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5F" w:rsidRPr="00B24F01" w:rsidRDefault="0022295F" w:rsidP="0022295F">
      <w:pPr>
        <w:rPr>
          <w:szCs w:val="21"/>
        </w:rPr>
      </w:pPr>
      <w:bookmarkStart w:id="0" w:name="_top"/>
      <w:bookmarkEnd w:id="0"/>
    </w:p>
    <w:p w:rsidR="0022295F" w:rsidRPr="00B24F01" w:rsidRDefault="0022295F" w:rsidP="0022295F">
      <w:pPr>
        <w:pStyle w:val="ac"/>
        <w:ind w:left="0"/>
        <w:rPr>
          <w:lang w:val="en-US" w:eastAsia="ja-JP"/>
        </w:rPr>
      </w:pPr>
    </w:p>
    <w:p w:rsidR="0022295F" w:rsidRPr="0022295F" w:rsidRDefault="0022295F" w:rsidP="0022295F"/>
    <w:p w:rsidR="0022295F" w:rsidRDefault="0022295F" w:rsidP="0022295F"/>
    <w:p w:rsidR="0022295F" w:rsidRDefault="0022295F" w:rsidP="0022295F">
      <w:pPr>
        <w:rPr>
          <w:b/>
          <w:bCs/>
        </w:rPr>
      </w:pPr>
      <w:r>
        <w:rPr>
          <w:b/>
          <w:bCs/>
          <w:noProof/>
          <w:sz w:val="20"/>
        </w:rPr>
        <mc:AlternateContent>
          <mc:Choice Requires="wps">
            <w:drawing>
              <wp:anchor distT="0" distB="0" distL="114300" distR="114300" simplePos="0" relativeHeight="251702272" behindDoc="0" locked="0" layoutInCell="1" allowOverlap="1" wp14:anchorId="1989B459" wp14:editId="52D872C1">
                <wp:simplePos x="0" y="0"/>
                <wp:positionH relativeFrom="column">
                  <wp:posOffset>685800</wp:posOffset>
                </wp:positionH>
                <wp:positionV relativeFrom="paragraph">
                  <wp:posOffset>146050</wp:posOffset>
                </wp:positionV>
                <wp:extent cx="3886200" cy="1143000"/>
                <wp:effectExtent l="0" t="0" r="19050" b="19050"/>
                <wp:wrapNone/>
                <wp:docPr id="41" name="横巻き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430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491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1" o:spid="_x0000_s1026" type="#_x0000_t98" style="position:absolute;left:0;text-align:left;margin-left:54pt;margin-top:11.5pt;width:306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" filled="f"/>
            </w:pict>
          </mc:Fallback>
        </mc:AlternateContent>
      </w:r>
    </w:p>
    <w:p w:rsidR="0022295F" w:rsidRDefault="0022295F" w:rsidP="0022295F">
      <w:pPr>
        <w:rPr>
          <w:b/>
          <w:bCs/>
        </w:rPr>
      </w:pPr>
    </w:p>
    <w:p w:rsidR="0022295F" w:rsidRDefault="0022295F" w:rsidP="0022295F">
      <w:pPr>
        <w:jc w:val="center"/>
        <w:rPr>
          <w:b/>
          <w:bCs/>
          <w:sz w:val="56"/>
        </w:rPr>
      </w:pPr>
      <w:r>
        <w:rPr>
          <w:rFonts w:hint="eastAsia"/>
          <w:b/>
          <w:bCs/>
          <w:sz w:val="56"/>
        </w:rPr>
        <w:t>就業規則</w:t>
      </w:r>
    </w:p>
    <w:p w:rsidR="0022295F" w:rsidRDefault="0022295F" w:rsidP="0022295F">
      <w:pPr>
        <w:rPr>
          <w:b/>
          <w:bCs/>
        </w:rPr>
      </w:pPr>
    </w:p>
    <w:p w:rsidR="0022295F" w:rsidRDefault="0022295F" w:rsidP="0022295F">
      <w:pPr>
        <w:rPr>
          <w:b/>
          <w:bCs/>
        </w:rPr>
      </w:pPr>
    </w:p>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 w:rsidR="0022295F" w:rsidRDefault="0022295F" w:rsidP="0022295F">
      <w:pPr>
        <w:ind w:firstLineChars="400" w:firstLine="1193"/>
        <w:rPr>
          <w:w w:val="150"/>
        </w:rPr>
      </w:pPr>
      <w:r>
        <w:rPr>
          <w:rFonts w:hint="eastAsia"/>
          <w:w w:val="150"/>
        </w:rPr>
        <w:t xml:space="preserve">事業所名　　</w:t>
      </w:r>
    </w:p>
    <w:p w:rsidR="0022295F" w:rsidRDefault="0022295F" w:rsidP="0022295F">
      <w:pPr>
        <w:rPr>
          <w:w w:val="150"/>
          <w:lang w:eastAsia="zh-CN"/>
        </w:rPr>
      </w:pPr>
      <w:r>
        <w:rPr>
          <w:rFonts w:hint="eastAsia"/>
          <w:w w:val="150"/>
          <w:lang w:eastAsia="zh-CN"/>
        </w:rPr>
        <w:t xml:space="preserve">　　　　所在地　　　</w:t>
      </w:r>
    </w:p>
    <w:p w:rsidR="0022295F" w:rsidRDefault="0022295F" w:rsidP="0022295F">
      <w:pPr>
        <w:rPr>
          <w:w w:val="150"/>
          <w:sz w:val="24"/>
          <w:szCs w:val="24"/>
          <w:lang w:eastAsia="zh-CN"/>
        </w:rPr>
      </w:pPr>
      <w:r>
        <w:rPr>
          <w:rFonts w:hint="eastAsia"/>
          <w:w w:val="150"/>
          <w:lang w:eastAsia="zh-CN"/>
        </w:rPr>
        <w:t xml:space="preserve">　　　　電話番号　　</w:t>
      </w:r>
    </w:p>
    <w:p w:rsidR="0022295F" w:rsidRDefault="0022295F" w:rsidP="0022295F">
      <w:pPr>
        <w:jc w:val="center"/>
        <w:rPr>
          <w:w w:val="150"/>
          <w:sz w:val="24"/>
          <w:szCs w:val="24"/>
          <w:lang w:eastAsia="zh-CN"/>
        </w:rPr>
      </w:pPr>
    </w:p>
    <w:sdt>
      <w:sdtPr>
        <w:rPr>
          <w:rFonts w:ascii="Century" w:eastAsia="ＭＳ 明朝" w:hAnsi="Century" w:cs="Times New Roman"/>
          <w:b w:val="0"/>
          <w:bCs w:val="0"/>
          <w:color w:val="auto"/>
          <w:kern w:val="2"/>
          <w:sz w:val="21"/>
          <w:szCs w:val="20"/>
          <w:lang w:val="ja-JP"/>
        </w:rPr>
        <w:id w:val="-651213062"/>
        <w:docPartObj>
          <w:docPartGallery w:val="Table of Contents"/>
          <w:docPartUnique/>
        </w:docPartObj>
      </w:sdtPr>
      <w:sdtEndPr/>
      <w:sdtContent>
        <w:p w:rsidR="00245078" w:rsidRDefault="00245078" w:rsidP="00245078">
          <w:pPr>
            <w:pStyle w:val="aa"/>
            <w:rPr>
              <w:rFonts w:ascii="Century" w:eastAsia="ＭＳ 明朝" w:hAnsi="Century" w:cs="Times New Roman"/>
              <w:b w:val="0"/>
              <w:bCs w:val="0"/>
              <w:color w:val="auto"/>
              <w:kern w:val="2"/>
              <w:sz w:val="21"/>
              <w:szCs w:val="20"/>
              <w:lang w:val="ja-JP"/>
            </w:rPr>
            <w:sectPr w:rsidR="00245078" w:rsidSect="00064490">
              <w:footerReference w:type="default" r:id="rId8"/>
              <w:footerReference w:type="first" r:id="rId9"/>
              <w:pgSz w:w="11906" w:h="16838"/>
              <w:pgMar w:top="1985" w:right="1701" w:bottom="1701" w:left="1701" w:header="851" w:footer="992" w:gutter="0"/>
              <w:pgNumType w:start="1"/>
              <w:cols w:space="425"/>
              <w:titlePg/>
              <w:docGrid w:type="linesAndChars" w:linePitch="365" w:charSpace="-3426"/>
            </w:sectPr>
          </w:pPr>
        </w:p>
        <w:p w:rsidR="003E1AF0" w:rsidRPr="00700231" w:rsidRDefault="00700231" w:rsidP="00245078">
          <w:pPr>
            <w:pStyle w:val="aa"/>
            <w:jc w:val="center"/>
            <w:rPr>
              <w:rFonts w:ascii="Century" w:eastAsia="ＭＳ 明朝" w:hAnsi="Century" w:cs="Times New Roman"/>
              <w:b w:val="0"/>
              <w:bCs w:val="0"/>
              <w:color w:val="auto"/>
              <w:w w:val="150"/>
              <w:kern w:val="2"/>
              <w:sz w:val="21"/>
              <w:szCs w:val="20"/>
              <w:lang w:eastAsia="zh-CN"/>
            </w:rPr>
          </w:pPr>
          <w:r w:rsidRPr="00700231">
            <w:rPr>
              <w:rFonts w:ascii="Century" w:eastAsia="ＭＳ 明朝" w:hAnsi="Century" w:cs="Times New Roman" w:hint="eastAsia"/>
              <w:b w:val="0"/>
              <w:bCs w:val="0"/>
              <w:color w:val="auto"/>
              <w:w w:val="150"/>
              <w:kern w:val="2"/>
              <w:sz w:val="21"/>
              <w:szCs w:val="20"/>
              <w:lang w:eastAsia="zh-CN"/>
            </w:rPr>
            <w:lastRenderedPageBreak/>
            <w:t>就　業　規　則</w:t>
          </w:r>
        </w:p>
        <w:p w:rsidR="003E1AF0" w:rsidRDefault="003E1AF0">
          <w:pPr>
            <w:pStyle w:val="11"/>
            <w:tabs>
              <w:tab w:val="right" w:leader="dot" w:pos="84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1939453" w:history="1">
            <w:r w:rsidRPr="00A24A4E">
              <w:rPr>
                <w:rStyle w:val="ab"/>
                <w:rFonts w:hint="eastAsia"/>
                <w:noProof/>
              </w:rPr>
              <w:t>第　１　章　　　総　　　　則</w:t>
            </w:r>
            <w:r>
              <w:rPr>
                <w:noProof/>
                <w:webHidden/>
              </w:rPr>
              <w:tab/>
            </w:r>
            <w:r>
              <w:rPr>
                <w:noProof/>
                <w:webHidden/>
              </w:rPr>
              <w:fldChar w:fldCharType="begin"/>
            </w:r>
            <w:r>
              <w:rPr>
                <w:noProof/>
                <w:webHidden/>
              </w:rPr>
              <w:instrText xml:space="preserve"> PAGEREF _Toc471939453 \h </w:instrText>
            </w:r>
            <w:r>
              <w:rPr>
                <w:noProof/>
                <w:webHidden/>
              </w:rPr>
            </w:r>
            <w:r>
              <w:rPr>
                <w:noProof/>
                <w:webHidden/>
              </w:rPr>
              <w:fldChar w:fldCharType="separate"/>
            </w:r>
            <w:r w:rsidR="00D07BF1">
              <w:rPr>
                <w:noProof/>
                <w:webHidden/>
              </w:rPr>
              <w:t>1</w:t>
            </w:r>
            <w:r>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54" w:history="1">
            <w:r w:rsidR="003E1AF0" w:rsidRPr="00A24A4E">
              <w:rPr>
                <w:rStyle w:val="ab"/>
                <w:rFonts w:hint="eastAsia"/>
                <w:noProof/>
              </w:rPr>
              <w:t>第　２　章　　　人　　　　事</w:t>
            </w:r>
            <w:r w:rsidR="003E1AF0">
              <w:rPr>
                <w:noProof/>
                <w:webHidden/>
              </w:rPr>
              <w:tab/>
            </w:r>
            <w:r w:rsidR="003E1AF0">
              <w:rPr>
                <w:noProof/>
                <w:webHidden/>
              </w:rPr>
              <w:fldChar w:fldCharType="begin"/>
            </w:r>
            <w:r w:rsidR="003E1AF0">
              <w:rPr>
                <w:noProof/>
                <w:webHidden/>
              </w:rPr>
              <w:instrText xml:space="preserve"> PAGEREF _Toc471939454 \h </w:instrText>
            </w:r>
            <w:r w:rsidR="003E1AF0">
              <w:rPr>
                <w:noProof/>
                <w:webHidden/>
              </w:rPr>
            </w:r>
            <w:r w:rsidR="003E1AF0">
              <w:rPr>
                <w:noProof/>
                <w:webHidden/>
              </w:rPr>
              <w:fldChar w:fldCharType="separate"/>
            </w:r>
            <w:r w:rsidR="00D07BF1">
              <w:rPr>
                <w:noProof/>
                <w:webHidden/>
              </w:rPr>
              <w:t>1</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55" w:history="1">
            <w:r w:rsidR="003E1AF0" w:rsidRPr="00A24A4E">
              <w:rPr>
                <w:rStyle w:val="ab"/>
                <w:rFonts w:hint="eastAsia"/>
                <w:noProof/>
              </w:rPr>
              <w:t>第　３　章　　　服　務　規　律</w:t>
            </w:r>
            <w:r w:rsidR="003E1AF0">
              <w:rPr>
                <w:noProof/>
                <w:webHidden/>
              </w:rPr>
              <w:tab/>
            </w:r>
            <w:r w:rsidR="003E1AF0">
              <w:rPr>
                <w:noProof/>
                <w:webHidden/>
              </w:rPr>
              <w:fldChar w:fldCharType="begin"/>
            </w:r>
            <w:r w:rsidR="003E1AF0">
              <w:rPr>
                <w:noProof/>
                <w:webHidden/>
              </w:rPr>
              <w:instrText xml:space="preserve"> PAGEREF _Toc471939455 \h </w:instrText>
            </w:r>
            <w:r w:rsidR="003E1AF0">
              <w:rPr>
                <w:noProof/>
                <w:webHidden/>
              </w:rPr>
            </w:r>
            <w:r w:rsidR="003E1AF0">
              <w:rPr>
                <w:noProof/>
                <w:webHidden/>
              </w:rPr>
              <w:fldChar w:fldCharType="separate"/>
            </w:r>
            <w:r w:rsidR="00D07BF1">
              <w:rPr>
                <w:noProof/>
                <w:webHidden/>
              </w:rPr>
              <w:t>8</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56" w:history="1">
            <w:r w:rsidR="003E1AF0" w:rsidRPr="00A24A4E">
              <w:rPr>
                <w:rStyle w:val="ab"/>
                <w:rFonts w:hint="eastAsia"/>
                <w:noProof/>
              </w:rPr>
              <w:t xml:space="preserve">第　</w:t>
            </w:r>
            <w:r w:rsidR="003E1AF0" w:rsidRPr="00A24A4E">
              <w:rPr>
                <w:rStyle w:val="ab"/>
                <w:rFonts w:hint="eastAsia"/>
                <w:noProof/>
                <w:lang w:eastAsia="zh-CN"/>
              </w:rPr>
              <w:t>４</w:t>
            </w:r>
            <w:r w:rsidR="003E1AF0" w:rsidRPr="00A24A4E">
              <w:rPr>
                <w:rStyle w:val="ab"/>
                <w:rFonts w:hint="eastAsia"/>
                <w:noProof/>
              </w:rPr>
              <w:t xml:space="preserve">　章　　　勤　　　　務</w:t>
            </w:r>
            <w:r w:rsidR="003E1AF0">
              <w:rPr>
                <w:noProof/>
                <w:webHidden/>
              </w:rPr>
              <w:tab/>
            </w:r>
            <w:r w:rsidR="003E1AF0">
              <w:rPr>
                <w:noProof/>
                <w:webHidden/>
              </w:rPr>
              <w:fldChar w:fldCharType="begin"/>
            </w:r>
            <w:r w:rsidR="003E1AF0">
              <w:rPr>
                <w:noProof/>
                <w:webHidden/>
              </w:rPr>
              <w:instrText xml:space="preserve"> PAGEREF _Toc471939456 \h </w:instrText>
            </w:r>
            <w:r w:rsidR="003E1AF0">
              <w:rPr>
                <w:noProof/>
                <w:webHidden/>
              </w:rPr>
            </w:r>
            <w:r w:rsidR="003E1AF0">
              <w:rPr>
                <w:noProof/>
                <w:webHidden/>
              </w:rPr>
              <w:fldChar w:fldCharType="separate"/>
            </w:r>
            <w:r w:rsidR="00D07BF1">
              <w:rPr>
                <w:noProof/>
                <w:webHidden/>
              </w:rPr>
              <w:t>12</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57" w:history="1">
            <w:r w:rsidR="003E1AF0" w:rsidRPr="00A24A4E">
              <w:rPr>
                <w:rStyle w:val="ab"/>
                <w:rFonts w:hint="eastAsia"/>
                <w:noProof/>
              </w:rPr>
              <w:t>第　５　章　　　休日及び休暇</w:t>
            </w:r>
            <w:r w:rsidR="003E1AF0">
              <w:rPr>
                <w:noProof/>
                <w:webHidden/>
              </w:rPr>
              <w:tab/>
            </w:r>
            <w:r w:rsidR="003E1AF0">
              <w:rPr>
                <w:noProof/>
                <w:webHidden/>
              </w:rPr>
              <w:fldChar w:fldCharType="begin"/>
            </w:r>
            <w:r w:rsidR="003E1AF0">
              <w:rPr>
                <w:noProof/>
                <w:webHidden/>
              </w:rPr>
              <w:instrText xml:space="preserve"> PAGEREF _Toc471939457 \h </w:instrText>
            </w:r>
            <w:r w:rsidR="003E1AF0">
              <w:rPr>
                <w:noProof/>
                <w:webHidden/>
              </w:rPr>
            </w:r>
            <w:r w:rsidR="003E1AF0">
              <w:rPr>
                <w:noProof/>
                <w:webHidden/>
              </w:rPr>
              <w:fldChar w:fldCharType="separate"/>
            </w:r>
            <w:r w:rsidR="00D07BF1">
              <w:rPr>
                <w:noProof/>
                <w:webHidden/>
              </w:rPr>
              <w:t>14</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58" w:history="1">
            <w:r w:rsidR="003E1AF0" w:rsidRPr="00A24A4E">
              <w:rPr>
                <w:rStyle w:val="ab"/>
                <w:rFonts w:hint="eastAsia"/>
                <w:noProof/>
              </w:rPr>
              <w:t>第　６　章　　　表彰及び懲戒</w:t>
            </w:r>
            <w:r w:rsidR="003E1AF0">
              <w:rPr>
                <w:noProof/>
                <w:webHidden/>
              </w:rPr>
              <w:tab/>
            </w:r>
            <w:r w:rsidR="003E1AF0">
              <w:rPr>
                <w:noProof/>
                <w:webHidden/>
              </w:rPr>
              <w:fldChar w:fldCharType="begin"/>
            </w:r>
            <w:r w:rsidR="003E1AF0">
              <w:rPr>
                <w:noProof/>
                <w:webHidden/>
              </w:rPr>
              <w:instrText xml:space="preserve"> PAGEREF _Toc471939458 \h </w:instrText>
            </w:r>
            <w:r w:rsidR="003E1AF0">
              <w:rPr>
                <w:noProof/>
                <w:webHidden/>
              </w:rPr>
            </w:r>
            <w:r w:rsidR="003E1AF0">
              <w:rPr>
                <w:noProof/>
                <w:webHidden/>
              </w:rPr>
              <w:fldChar w:fldCharType="separate"/>
            </w:r>
            <w:r w:rsidR="00D07BF1">
              <w:rPr>
                <w:noProof/>
                <w:webHidden/>
              </w:rPr>
              <w:t>17</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59" w:history="1">
            <w:r w:rsidR="003E1AF0" w:rsidRPr="00A24A4E">
              <w:rPr>
                <w:rStyle w:val="ab"/>
                <w:rFonts w:hint="eastAsia"/>
                <w:noProof/>
              </w:rPr>
              <w:t>第　７　章　　　賃金及び退職金</w:t>
            </w:r>
            <w:r w:rsidR="003E1AF0">
              <w:rPr>
                <w:noProof/>
                <w:webHidden/>
              </w:rPr>
              <w:tab/>
            </w:r>
            <w:r w:rsidR="003E1AF0">
              <w:rPr>
                <w:noProof/>
                <w:webHidden/>
              </w:rPr>
              <w:fldChar w:fldCharType="begin"/>
            </w:r>
            <w:r w:rsidR="003E1AF0">
              <w:rPr>
                <w:noProof/>
                <w:webHidden/>
              </w:rPr>
              <w:instrText xml:space="preserve"> PAGEREF _Toc471939459 \h </w:instrText>
            </w:r>
            <w:r w:rsidR="003E1AF0">
              <w:rPr>
                <w:noProof/>
                <w:webHidden/>
              </w:rPr>
            </w:r>
            <w:r w:rsidR="003E1AF0">
              <w:rPr>
                <w:noProof/>
                <w:webHidden/>
              </w:rPr>
              <w:fldChar w:fldCharType="separate"/>
            </w:r>
            <w:r w:rsidR="00D07BF1">
              <w:rPr>
                <w:noProof/>
                <w:webHidden/>
              </w:rPr>
              <w:t>20</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60" w:history="1">
            <w:r w:rsidR="003E1AF0" w:rsidRPr="00A24A4E">
              <w:rPr>
                <w:rStyle w:val="ab"/>
                <w:rFonts w:hint="eastAsia"/>
                <w:noProof/>
              </w:rPr>
              <w:t>第　８　章　　　安全衛生及び災害補償</w:t>
            </w:r>
            <w:r w:rsidR="003E1AF0">
              <w:rPr>
                <w:noProof/>
                <w:webHidden/>
              </w:rPr>
              <w:tab/>
            </w:r>
            <w:r w:rsidR="003E1AF0">
              <w:rPr>
                <w:noProof/>
                <w:webHidden/>
              </w:rPr>
              <w:fldChar w:fldCharType="begin"/>
            </w:r>
            <w:r w:rsidR="003E1AF0">
              <w:rPr>
                <w:noProof/>
                <w:webHidden/>
              </w:rPr>
              <w:instrText xml:space="preserve"> PAGEREF _Toc471939460 \h </w:instrText>
            </w:r>
            <w:r w:rsidR="003E1AF0">
              <w:rPr>
                <w:noProof/>
                <w:webHidden/>
              </w:rPr>
            </w:r>
            <w:r w:rsidR="003E1AF0">
              <w:rPr>
                <w:noProof/>
                <w:webHidden/>
              </w:rPr>
              <w:fldChar w:fldCharType="separate"/>
            </w:r>
            <w:r w:rsidR="00D07BF1">
              <w:rPr>
                <w:noProof/>
                <w:webHidden/>
              </w:rPr>
              <w:t>20</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61" w:history="1">
            <w:r w:rsidR="003E1AF0" w:rsidRPr="00A24A4E">
              <w:rPr>
                <w:rStyle w:val="ab"/>
                <w:rFonts w:hint="eastAsia"/>
                <w:noProof/>
              </w:rPr>
              <w:t>第　９　章　　　雑　　　　則</w:t>
            </w:r>
            <w:r w:rsidR="003E1AF0">
              <w:rPr>
                <w:noProof/>
                <w:webHidden/>
              </w:rPr>
              <w:tab/>
            </w:r>
            <w:r w:rsidR="003E1AF0">
              <w:rPr>
                <w:noProof/>
                <w:webHidden/>
              </w:rPr>
              <w:fldChar w:fldCharType="begin"/>
            </w:r>
            <w:r w:rsidR="003E1AF0">
              <w:rPr>
                <w:noProof/>
                <w:webHidden/>
              </w:rPr>
              <w:instrText xml:space="preserve"> PAGEREF _Toc471939461 \h </w:instrText>
            </w:r>
            <w:r w:rsidR="003E1AF0">
              <w:rPr>
                <w:noProof/>
                <w:webHidden/>
              </w:rPr>
            </w:r>
            <w:r w:rsidR="003E1AF0">
              <w:rPr>
                <w:noProof/>
                <w:webHidden/>
              </w:rPr>
              <w:fldChar w:fldCharType="separate"/>
            </w:r>
            <w:r w:rsidR="00D07BF1">
              <w:rPr>
                <w:noProof/>
                <w:webHidden/>
              </w:rPr>
              <w:t>22</w:t>
            </w:r>
            <w:r w:rsidR="003E1AF0">
              <w:rPr>
                <w:noProof/>
                <w:webHidden/>
              </w:rPr>
              <w:fldChar w:fldCharType="end"/>
            </w:r>
          </w:hyperlink>
        </w:p>
        <w:p w:rsidR="003E1AF0" w:rsidRDefault="00640AFC">
          <w:pPr>
            <w:pStyle w:val="11"/>
            <w:tabs>
              <w:tab w:val="right" w:leader="dot" w:pos="8494"/>
            </w:tabs>
            <w:rPr>
              <w:rStyle w:val="ab"/>
              <w:noProof/>
            </w:rPr>
          </w:pPr>
          <w:hyperlink w:anchor="_Toc471939462" w:history="1">
            <w:r w:rsidR="003E1AF0" w:rsidRPr="00A24A4E">
              <w:rPr>
                <w:rStyle w:val="ab"/>
                <w:rFonts w:hint="eastAsia"/>
                <w:noProof/>
              </w:rPr>
              <w:t>付　　　　則</w:t>
            </w:r>
            <w:r w:rsidR="003E1AF0">
              <w:rPr>
                <w:noProof/>
                <w:webHidden/>
              </w:rPr>
              <w:tab/>
            </w:r>
            <w:r w:rsidR="003E1AF0">
              <w:rPr>
                <w:noProof/>
                <w:webHidden/>
              </w:rPr>
              <w:fldChar w:fldCharType="begin"/>
            </w:r>
            <w:r w:rsidR="003E1AF0">
              <w:rPr>
                <w:noProof/>
                <w:webHidden/>
              </w:rPr>
              <w:instrText xml:space="preserve"> PAGEREF _Toc471939462 \h </w:instrText>
            </w:r>
            <w:r w:rsidR="003E1AF0">
              <w:rPr>
                <w:noProof/>
                <w:webHidden/>
              </w:rPr>
            </w:r>
            <w:r w:rsidR="003E1AF0">
              <w:rPr>
                <w:noProof/>
                <w:webHidden/>
              </w:rPr>
              <w:fldChar w:fldCharType="separate"/>
            </w:r>
            <w:r w:rsidR="00D07BF1">
              <w:rPr>
                <w:noProof/>
                <w:webHidden/>
              </w:rPr>
              <w:t>22</w:t>
            </w:r>
            <w:r w:rsidR="003E1AF0">
              <w:rPr>
                <w:noProof/>
                <w:webHidden/>
              </w:rPr>
              <w:fldChar w:fldCharType="end"/>
            </w:r>
          </w:hyperlink>
        </w:p>
        <w:p w:rsidR="003E1AF0" w:rsidRDefault="003E1AF0" w:rsidP="003E1AF0">
          <w:pPr>
            <w:rPr>
              <w:noProof/>
            </w:rPr>
          </w:pPr>
        </w:p>
        <w:p w:rsidR="003E1AF0" w:rsidRPr="003E1AF0" w:rsidRDefault="003E1AF0" w:rsidP="003E1AF0">
          <w:pPr>
            <w:jc w:val="center"/>
            <w:rPr>
              <w:noProof/>
            </w:rPr>
          </w:pPr>
          <w:r w:rsidRPr="00B24F01">
            <w:rPr>
              <w:rFonts w:hint="eastAsia"/>
              <w:noProof/>
              <w:w w:val="150"/>
            </w:rPr>
            <w:t>賃　金　規　程</w:t>
          </w:r>
        </w:p>
        <w:p w:rsidR="003E1AF0" w:rsidRDefault="00640AFC">
          <w:pPr>
            <w:pStyle w:val="11"/>
            <w:tabs>
              <w:tab w:val="right" w:leader="dot" w:pos="8494"/>
            </w:tabs>
            <w:rPr>
              <w:rFonts w:asciiTheme="minorHAnsi" w:eastAsiaTheme="minorEastAsia" w:hAnsiTheme="minorHAnsi" w:cstheme="minorBidi"/>
              <w:noProof/>
              <w:szCs w:val="22"/>
            </w:rPr>
          </w:pPr>
          <w:hyperlink w:anchor="_Toc471939463" w:history="1">
            <w:r w:rsidR="003E1AF0" w:rsidRPr="00A24A4E">
              <w:rPr>
                <w:rStyle w:val="ab"/>
                <w:rFonts w:hint="eastAsia"/>
                <w:noProof/>
              </w:rPr>
              <w:t>第　１　章　　　総　　　　則</w:t>
            </w:r>
            <w:r w:rsidR="003E1AF0">
              <w:rPr>
                <w:noProof/>
                <w:webHidden/>
              </w:rPr>
              <w:tab/>
            </w:r>
            <w:r w:rsidR="003E1AF0">
              <w:rPr>
                <w:noProof/>
                <w:webHidden/>
              </w:rPr>
              <w:fldChar w:fldCharType="begin"/>
            </w:r>
            <w:r w:rsidR="003E1AF0">
              <w:rPr>
                <w:noProof/>
                <w:webHidden/>
              </w:rPr>
              <w:instrText xml:space="preserve"> PAGEREF _Toc471939463 \h </w:instrText>
            </w:r>
            <w:r w:rsidR="003E1AF0">
              <w:rPr>
                <w:noProof/>
                <w:webHidden/>
              </w:rPr>
            </w:r>
            <w:r w:rsidR="003E1AF0">
              <w:rPr>
                <w:noProof/>
                <w:webHidden/>
              </w:rPr>
              <w:fldChar w:fldCharType="separate"/>
            </w:r>
            <w:r w:rsidR="00D07BF1">
              <w:rPr>
                <w:noProof/>
                <w:webHidden/>
              </w:rPr>
              <w:t>23</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64" w:history="1">
            <w:r w:rsidR="003E1AF0" w:rsidRPr="00A24A4E">
              <w:rPr>
                <w:rStyle w:val="ab"/>
                <w:rFonts w:hint="eastAsia"/>
                <w:noProof/>
              </w:rPr>
              <w:t>第　２　章　　　基　本　給</w:t>
            </w:r>
            <w:r w:rsidR="003E1AF0">
              <w:rPr>
                <w:noProof/>
                <w:webHidden/>
              </w:rPr>
              <w:tab/>
            </w:r>
            <w:r w:rsidR="003E1AF0">
              <w:rPr>
                <w:noProof/>
                <w:webHidden/>
              </w:rPr>
              <w:fldChar w:fldCharType="begin"/>
            </w:r>
            <w:r w:rsidR="003E1AF0">
              <w:rPr>
                <w:noProof/>
                <w:webHidden/>
              </w:rPr>
              <w:instrText xml:space="preserve"> PAGEREF _Toc471939464 \h </w:instrText>
            </w:r>
            <w:r w:rsidR="003E1AF0">
              <w:rPr>
                <w:noProof/>
                <w:webHidden/>
              </w:rPr>
            </w:r>
            <w:r w:rsidR="003E1AF0">
              <w:rPr>
                <w:noProof/>
                <w:webHidden/>
              </w:rPr>
              <w:fldChar w:fldCharType="separate"/>
            </w:r>
            <w:r w:rsidR="00D07BF1">
              <w:rPr>
                <w:noProof/>
                <w:webHidden/>
              </w:rPr>
              <w:t>24</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65" w:history="1">
            <w:r w:rsidR="003E1AF0" w:rsidRPr="00A24A4E">
              <w:rPr>
                <w:rStyle w:val="ab"/>
                <w:rFonts w:hint="eastAsia"/>
                <w:noProof/>
              </w:rPr>
              <w:t>第　３　章　　　諸　手　当</w:t>
            </w:r>
            <w:r w:rsidR="003E1AF0">
              <w:rPr>
                <w:noProof/>
                <w:webHidden/>
              </w:rPr>
              <w:tab/>
            </w:r>
            <w:r w:rsidR="003E1AF0">
              <w:rPr>
                <w:noProof/>
                <w:webHidden/>
              </w:rPr>
              <w:fldChar w:fldCharType="begin"/>
            </w:r>
            <w:r w:rsidR="003E1AF0">
              <w:rPr>
                <w:noProof/>
                <w:webHidden/>
              </w:rPr>
              <w:instrText xml:space="preserve"> PAGEREF _Toc471939465 \h </w:instrText>
            </w:r>
            <w:r w:rsidR="003E1AF0">
              <w:rPr>
                <w:noProof/>
                <w:webHidden/>
              </w:rPr>
            </w:r>
            <w:r w:rsidR="003E1AF0">
              <w:rPr>
                <w:noProof/>
                <w:webHidden/>
              </w:rPr>
              <w:fldChar w:fldCharType="separate"/>
            </w:r>
            <w:r w:rsidR="00D07BF1">
              <w:rPr>
                <w:noProof/>
                <w:webHidden/>
              </w:rPr>
              <w:t>25</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66" w:history="1">
            <w:r w:rsidR="003E1AF0" w:rsidRPr="00A24A4E">
              <w:rPr>
                <w:rStyle w:val="ab"/>
                <w:rFonts w:hint="eastAsia"/>
                <w:noProof/>
              </w:rPr>
              <w:t>第　４　章　　　割　増　賃　金</w:t>
            </w:r>
            <w:r w:rsidR="003E1AF0">
              <w:rPr>
                <w:noProof/>
                <w:webHidden/>
              </w:rPr>
              <w:tab/>
            </w:r>
            <w:r w:rsidR="003E1AF0">
              <w:rPr>
                <w:noProof/>
                <w:webHidden/>
              </w:rPr>
              <w:fldChar w:fldCharType="begin"/>
            </w:r>
            <w:r w:rsidR="003E1AF0">
              <w:rPr>
                <w:noProof/>
                <w:webHidden/>
              </w:rPr>
              <w:instrText xml:space="preserve"> PAGEREF _Toc471939466 \h </w:instrText>
            </w:r>
            <w:r w:rsidR="003E1AF0">
              <w:rPr>
                <w:noProof/>
                <w:webHidden/>
              </w:rPr>
            </w:r>
            <w:r w:rsidR="003E1AF0">
              <w:rPr>
                <w:noProof/>
                <w:webHidden/>
              </w:rPr>
              <w:fldChar w:fldCharType="separate"/>
            </w:r>
            <w:r w:rsidR="00D07BF1">
              <w:rPr>
                <w:noProof/>
                <w:webHidden/>
              </w:rPr>
              <w:t>25</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67" w:history="1">
            <w:r w:rsidR="003E1AF0" w:rsidRPr="00A24A4E">
              <w:rPr>
                <w:rStyle w:val="ab"/>
                <w:rFonts w:hint="eastAsia"/>
                <w:noProof/>
              </w:rPr>
              <w:t>第　５　章　　　賞　　　　与</w:t>
            </w:r>
            <w:r w:rsidR="003E1AF0">
              <w:rPr>
                <w:noProof/>
                <w:webHidden/>
              </w:rPr>
              <w:tab/>
            </w:r>
            <w:r w:rsidR="003E1AF0">
              <w:rPr>
                <w:noProof/>
                <w:webHidden/>
              </w:rPr>
              <w:fldChar w:fldCharType="begin"/>
            </w:r>
            <w:r w:rsidR="003E1AF0">
              <w:rPr>
                <w:noProof/>
                <w:webHidden/>
              </w:rPr>
              <w:instrText xml:space="preserve"> PAGEREF _Toc471939467 \h </w:instrText>
            </w:r>
            <w:r w:rsidR="003E1AF0">
              <w:rPr>
                <w:noProof/>
                <w:webHidden/>
              </w:rPr>
            </w:r>
            <w:r w:rsidR="003E1AF0">
              <w:rPr>
                <w:noProof/>
                <w:webHidden/>
              </w:rPr>
              <w:fldChar w:fldCharType="separate"/>
            </w:r>
            <w:r w:rsidR="00D07BF1">
              <w:rPr>
                <w:noProof/>
                <w:webHidden/>
              </w:rPr>
              <w:t>26</w:t>
            </w:r>
            <w:r w:rsidR="003E1AF0">
              <w:rPr>
                <w:noProof/>
                <w:webHidden/>
              </w:rPr>
              <w:fldChar w:fldCharType="end"/>
            </w:r>
          </w:hyperlink>
        </w:p>
        <w:p w:rsidR="003E1AF0" w:rsidRDefault="00640AFC">
          <w:pPr>
            <w:pStyle w:val="11"/>
            <w:tabs>
              <w:tab w:val="right" w:leader="dot" w:pos="8494"/>
            </w:tabs>
            <w:rPr>
              <w:rStyle w:val="ab"/>
              <w:noProof/>
            </w:rPr>
          </w:pPr>
          <w:hyperlink w:anchor="_Toc471939468" w:history="1">
            <w:r w:rsidR="003E1AF0" w:rsidRPr="00A24A4E">
              <w:rPr>
                <w:rStyle w:val="ab"/>
                <w:rFonts w:hint="eastAsia"/>
                <w:noProof/>
              </w:rPr>
              <w:t>付　　　　則</w:t>
            </w:r>
            <w:r w:rsidR="003E1AF0">
              <w:rPr>
                <w:noProof/>
                <w:webHidden/>
              </w:rPr>
              <w:tab/>
            </w:r>
            <w:r w:rsidR="003E1AF0">
              <w:rPr>
                <w:noProof/>
                <w:webHidden/>
              </w:rPr>
              <w:fldChar w:fldCharType="begin"/>
            </w:r>
            <w:r w:rsidR="003E1AF0">
              <w:rPr>
                <w:noProof/>
                <w:webHidden/>
              </w:rPr>
              <w:instrText xml:space="preserve"> PAGEREF _Toc471939468 \h </w:instrText>
            </w:r>
            <w:r w:rsidR="003E1AF0">
              <w:rPr>
                <w:noProof/>
                <w:webHidden/>
              </w:rPr>
            </w:r>
            <w:r w:rsidR="003E1AF0">
              <w:rPr>
                <w:noProof/>
                <w:webHidden/>
              </w:rPr>
              <w:fldChar w:fldCharType="separate"/>
            </w:r>
            <w:r w:rsidR="00D07BF1">
              <w:rPr>
                <w:noProof/>
                <w:webHidden/>
              </w:rPr>
              <w:t>26</w:t>
            </w:r>
            <w:r w:rsidR="003E1AF0">
              <w:rPr>
                <w:noProof/>
                <w:webHidden/>
              </w:rPr>
              <w:fldChar w:fldCharType="end"/>
            </w:r>
          </w:hyperlink>
        </w:p>
        <w:p w:rsidR="003E1AF0" w:rsidRDefault="003E1AF0" w:rsidP="003E1AF0">
          <w:pPr>
            <w:jc w:val="center"/>
            <w:rPr>
              <w:noProof/>
              <w:w w:val="150"/>
            </w:rPr>
          </w:pPr>
        </w:p>
        <w:p w:rsidR="003E1AF0" w:rsidRPr="003E1AF0" w:rsidRDefault="003E1AF0" w:rsidP="003E1AF0">
          <w:pPr>
            <w:jc w:val="center"/>
            <w:rPr>
              <w:noProof/>
              <w:w w:val="150"/>
            </w:rPr>
          </w:pPr>
          <w:r w:rsidRPr="003E69B0">
            <w:rPr>
              <w:rFonts w:hint="eastAsia"/>
              <w:noProof/>
              <w:w w:val="150"/>
            </w:rPr>
            <w:t>育児・介護休業に関する規程</w:t>
          </w:r>
        </w:p>
        <w:p w:rsidR="003E1AF0" w:rsidRDefault="00640AFC">
          <w:pPr>
            <w:pStyle w:val="11"/>
            <w:tabs>
              <w:tab w:val="right" w:leader="dot" w:pos="8494"/>
            </w:tabs>
            <w:rPr>
              <w:rFonts w:asciiTheme="minorHAnsi" w:eastAsiaTheme="minorEastAsia" w:hAnsiTheme="minorHAnsi" w:cstheme="minorBidi"/>
              <w:noProof/>
              <w:szCs w:val="22"/>
            </w:rPr>
          </w:pPr>
          <w:hyperlink w:anchor="_Toc471939469" w:history="1">
            <w:r w:rsidR="003E1AF0" w:rsidRPr="00A24A4E">
              <w:rPr>
                <w:rStyle w:val="ab"/>
                <w:rFonts w:hint="eastAsia"/>
                <w:noProof/>
                <w:lang w:eastAsia="zh-CN"/>
              </w:rPr>
              <w:t>第　１　章　　　目　的</w:t>
            </w:r>
            <w:r w:rsidR="003E1AF0">
              <w:rPr>
                <w:noProof/>
                <w:webHidden/>
              </w:rPr>
              <w:tab/>
            </w:r>
            <w:r w:rsidR="003E1AF0">
              <w:rPr>
                <w:noProof/>
                <w:webHidden/>
              </w:rPr>
              <w:fldChar w:fldCharType="begin"/>
            </w:r>
            <w:r w:rsidR="003E1AF0">
              <w:rPr>
                <w:noProof/>
                <w:webHidden/>
              </w:rPr>
              <w:instrText xml:space="preserve"> PAGEREF _Toc471939469 \h </w:instrText>
            </w:r>
            <w:r w:rsidR="003E1AF0">
              <w:rPr>
                <w:noProof/>
                <w:webHidden/>
              </w:rPr>
            </w:r>
            <w:r w:rsidR="003E1AF0">
              <w:rPr>
                <w:noProof/>
                <w:webHidden/>
              </w:rPr>
              <w:fldChar w:fldCharType="separate"/>
            </w:r>
            <w:r w:rsidR="00D07BF1">
              <w:rPr>
                <w:noProof/>
                <w:webHidden/>
              </w:rPr>
              <w:t>28</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0" w:history="1">
            <w:r w:rsidR="003E1AF0" w:rsidRPr="00A24A4E">
              <w:rPr>
                <w:rStyle w:val="ab"/>
                <w:rFonts w:hint="eastAsia"/>
                <w:noProof/>
              </w:rPr>
              <w:t>第　２　章　　　育児休業制度</w:t>
            </w:r>
            <w:r w:rsidR="003E1AF0">
              <w:rPr>
                <w:noProof/>
                <w:webHidden/>
              </w:rPr>
              <w:tab/>
            </w:r>
            <w:r w:rsidR="003E1AF0">
              <w:rPr>
                <w:noProof/>
                <w:webHidden/>
              </w:rPr>
              <w:fldChar w:fldCharType="begin"/>
            </w:r>
            <w:r w:rsidR="003E1AF0">
              <w:rPr>
                <w:noProof/>
                <w:webHidden/>
              </w:rPr>
              <w:instrText xml:space="preserve"> PAGEREF _Toc471939470 \h </w:instrText>
            </w:r>
            <w:r w:rsidR="003E1AF0">
              <w:rPr>
                <w:noProof/>
                <w:webHidden/>
              </w:rPr>
            </w:r>
            <w:r w:rsidR="003E1AF0">
              <w:rPr>
                <w:noProof/>
                <w:webHidden/>
              </w:rPr>
              <w:fldChar w:fldCharType="separate"/>
            </w:r>
            <w:r w:rsidR="00D07BF1">
              <w:rPr>
                <w:noProof/>
                <w:webHidden/>
              </w:rPr>
              <w:t>28</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1" w:history="1">
            <w:r w:rsidR="003E1AF0" w:rsidRPr="00A24A4E">
              <w:rPr>
                <w:rStyle w:val="ab"/>
                <w:rFonts w:hint="eastAsia"/>
                <w:noProof/>
              </w:rPr>
              <w:t>第　３　章　　　介護休業制度</w:t>
            </w:r>
            <w:r w:rsidR="003E1AF0">
              <w:rPr>
                <w:noProof/>
                <w:webHidden/>
              </w:rPr>
              <w:tab/>
            </w:r>
            <w:r w:rsidR="003E1AF0">
              <w:rPr>
                <w:noProof/>
                <w:webHidden/>
              </w:rPr>
              <w:fldChar w:fldCharType="begin"/>
            </w:r>
            <w:r w:rsidR="003E1AF0">
              <w:rPr>
                <w:noProof/>
                <w:webHidden/>
              </w:rPr>
              <w:instrText xml:space="preserve"> PAGEREF _Toc471939471 \h </w:instrText>
            </w:r>
            <w:r w:rsidR="003E1AF0">
              <w:rPr>
                <w:noProof/>
                <w:webHidden/>
              </w:rPr>
            </w:r>
            <w:r w:rsidR="003E1AF0">
              <w:rPr>
                <w:noProof/>
                <w:webHidden/>
              </w:rPr>
              <w:fldChar w:fldCharType="separate"/>
            </w:r>
            <w:r w:rsidR="00D07BF1">
              <w:rPr>
                <w:noProof/>
                <w:webHidden/>
              </w:rPr>
              <w:t>31</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2" w:history="1">
            <w:r w:rsidR="003E1AF0" w:rsidRPr="00A24A4E">
              <w:rPr>
                <w:rStyle w:val="ab"/>
                <w:rFonts w:hint="eastAsia"/>
                <w:noProof/>
              </w:rPr>
              <w:t>第　４　章　　　子の看護休暇</w:t>
            </w:r>
            <w:r w:rsidR="003E1AF0">
              <w:rPr>
                <w:noProof/>
                <w:webHidden/>
              </w:rPr>
              <w:tab/>
            </w:r>
            <w:r w:rsidR="003E1AF0">
              <w:rPr>
                <w:noProof/>
                <w:webHidden/>
              </w:rPr>
              <w:fldChar w:fldCharType="begin"/>
            </w:r>
            <w:r w:rsidR="003E1AF0">
              <w:rPr>
                <w:noProof/>
                <w:webHidden/>
              </w:rPr>
              <w:instrText xml:space="preserve"> PAGEREF _Toc471939472 \h </w:instrText>
            </w:r>
            <w:r w:rsidR="003E1AF0">
              <w:rPr>
                <w:noProof/>
                <w:webHidden/>
              </w:rPr>
            </w:r>
            <w:r w:rsidR="003E1AF0">
              <w:rPr>
                <w:noProof/>
                <w:webHidden/>
              </w:rPr>
              <w:fldChar w:fldCharType="separate"/>
            </w:r>
            <w:r w:rsidR="00D07BF1">
              <w:rPr>
                <w:noProof/>
                <w:webHidden/>
              </w:rPr>
              <w:t>33</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3" w:history="1">
            <w:r w:rsidR="003E1AF0" w:rsidRPr="00A24A4E">
              <w:rPr>
                <w:rStyle w:val="ab"/>
                <w:rFonts w:hint="eastAsia"/>
                <w:noProof/>
              </w:rPr>
              <w:t>第　５　章　　　介　護　休　暇</w:t>
            </w:r>
            <w:r w:rsidR="003E1AF0">
              <w:rPr>
                <w:noProof/>
                <w:webHidden/>
              </w:rPr>
              <w:tab/>
            </w:r>
            <w:r w:rsidR="003E1AF0">
              <w:rPr>
                <w:noProof/>
                <w:webHidden/>
              </w:rPr>
              <w:fldChar w:fldCharType="begin"/>
            </w:r>
            <w:r w:rsidR="003E1AF0">
              <w:rPr>
                <w:noProof/>
                <w:webHidden/>
              </w:rPr>
              <w:instrText xml:space="preserve"> PAGEREF _Toc471939473 \h </w:instrText>
            </w:r>
            <w:r w:rsidR="003E1AF0">
              <w:rPr>
                <w:noProof/>
                <w:webHidden/>
              </w:rPr>
            </w:r>
            <w:r w:rsidR="003E1AF0">
              <w:rPr>
                <w:noProof/>
                <w:webHidden/>
              </w:rPr>
              <w:fldChar w:fldCharType="separate"/>
            </w:r>
            <w:r w:rsidR="00D07BF1">
              <w:rPr>
                <w:noProof/>
                <w:webHidden/>
              </w:rPr>
              <w:t>33</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4" w:history="1">
            <w:r w:rsidR="003E1AF0" w:rsidRPr="00A24A4E">
              <w:rPr>
                <w:rStyle w:val="ab"/>
                <w:rFonts w:hint="eastAsia"/>
                <w:noProof/>
              </w:rPr>
              <w:t>第　６　章　　　所定外労働の免除</w:t>
            </w:r>
            <w:r w:rsidR="003E1AF0">
              <w:rPr>
                <w:noProof/>
                <w:webHidden/>
              </w:rPr>
              <w:tab/>
            </w:r>
            <w:r w:rsidR="003E1AF0">
              <w:rPr>
                <w:noProof/>
                <w:webHidden/>
              </w:rPr>
              <w:fldChar w:fldCharType="begin"/>
            </w:r>
            <w:r w:rsidR="003E1AF0">
              <w:rPr>
                <w:noProof/>
                <w:webHidden/>
              </w:rPr>
              <w:instrText xml:space="preserve"> PAGEREF _Toc471939474 \h </w:instrText>
            </w:r>
            <w:r w:rsidR="003E1AF0">
              <w:rPr>
                <w:noProof/>
                <w:webHidden/>
              </w:rPr>
            </w:r>
            <w:r w:rsidR="003E1AF0">
              <w:rPr>
                <w:noProof/>
                <w:webHidden/>
              </w:rPr>
              <w:fldChar w:fldCharType="separate"/>
            </w:r>
            <w:r w:rsidR="00D07BF1">
              <w:rPr>
                <w:noProof/>
                <w:webHidden/>
              </w:rPr>
              <w:t>33</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5" w:history="1">
            <w:r w:rsidR="003E1AF0" w:rsidRPr="00A24A4E">
              <w:rPr>
                <w:rStyle w:val="ab"/>
                <w:rFonts w:hint="eastAsia"/>
                <w:noProof/>
              </w:rPr>
              <w:t>第　７　章　　　時間外労働の制限</w:t>
            </w:r>
            <w:r w:rsidR="003E1AF0">
              <w:rPr>
                <w:noProof/>
                <w:webHidden/>
              </w:rPr>
              <w:tab/>
            </w:r>
            <w:r w:rsidR="003E1AF0">
              <w:rPr>
                <w:noProof/>
                <w:webHidden/>
              </w:rPr>
              <w:fldChar w:fldCharType="begin"/>
            </w:r>
            <w:r w:rsidR="003E1AF0">
              <w:rPr>
                <w:noProof/>
                <w:webHidden/>
              </w:rPr>
              <w:instrText xml:space="preserve"> PAGEREF _Toc471939475 \h </w:instrText>
            </w:r>
            <w:r w:rsidR="003E1AF0">
              <w:rPr>
                <w:noProof/>
                <w:webHidden/>
              </w:rPr>
            </w:r>
            <w:r w:rsidR="003E1AF0">
              <w:rPr>
                <w:noProof/>
                <w:webHidden/>
              </w:rPr>
              <w:fldChar w:fldCharType="separate"/>
            </w:r>
            <w:r w:rsidR="00D07BF1">
              <w:rPr>
                <w:noProof/>
                <w:webHidden/>
              </w:rPr>
              <w:t>34</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6" w:history="1">
            <w:r w:rsidR="003E1AF0" w:rsidRPr="00A24A4E">
              <w:rPr>
                <w:rStyle w:val="ab"/>
                <w:rFonts w:hint="eastAsia"/>
                <w:noProof/>
              </w:rPr>
              <w:t>第　８　章　　　深夜業の制限</w:t>
            </w:r>
            <w:r w:rsidR="003E1AF0">
              <w:rPr>
                <w:noProof/>
                <w:webHidden/>
              </w:rPr>
              <w:tab/>
            </w:r>
            <w:r w:rsidR="003E1AF0">
              <w:rPr>
                <w:noProof/>
                <w:webHidden/>
              </w:rPr>
              <w:fldChar w:fldCharType="begin"/>
            </w:r>
            <w:r w:rsidR="003E1AF0">
              <w:rPr>
                <w:noProof/>
                <w:webHidden/>
              </w:rPr>
              <w:instrText xml:space="preserve"> PAGEREF _Toc471939476 \h </w:instrText>
            </w:r>
            <w:r w:rsidR="003E1AF0">
              <w:rPr>
                <w:noProof/>
                <w:webHidden/>
              </w:rPr>
            </w:r>
            <w:r w:rsidR="003E1AF0">
              <w:rPr>
                <w:noProof/>
                <w:webHidden/>
              </w:rPr>
              <w:fldChar w:fldCharType="separate"/>
            </w:r>
            <w:r w:rsidR="00D07BF1">
              <w:rPr>
                <w:noProof/>
                <w:webHidden/>
              </w:rPr>
              <w:t>36</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7" w:history="1">
            <w:r w:rsidR="003E1AF0" w:rsidRPr="00A24A4E">
              <w:rPr>
                <w:rStyle w:val="ab"/>
                <w:rFonts w:hint="eastAsia"/>
                <w:noProof/>
              </w:rPr>
              <w:t>第　９　章　　　勤務時間の短縮等の措置</w:t>
            </w:r>
            <w:r w:rsidR="003E1AF0">
              <w:rPr>
                <w:noProof/>
                <w:webHidden/>
              </w:rPr>
              <w:tab/>
            </w:r>
            <w:r w:rsidR="003E1AF0">
              <w:rPr>
                <w:noProof/>
                <w:webHidden/>
              </w:rPr>
              <w:fldChar w:fldCharType="begin"/>
            </w:r>
            <w:r w:rsidR="003E1AF0">
              <w:rPr>
                <w:noProof/>
                <w:webHidden/>
              </w:rPr>
              <w:instrText xml:space="preserve"> PAGEREF _Toc471939477 \h </w:instrText>
            </w:r>
            <w:r w:rsidR="003E1AF0">
              <w:rPr>
                <w:noProof/>
                <w:webHidden/>
              </w:rPr>
            </w:r>
            <w:r w:rsidR="003E1AF0">
              <w:rPr>
                <w:noProof/>
                <w:webHidden/>
              </w:rPr>
              <w:fldChar w:fldCharType="separate"/>
            </w:r>
            <w:r w:rsidR="00D07BF1">
              <w:rPr>
                <w:noProof/>
                <w:webHidden/>
              </w:rPr>
              <w:t>37</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8" w:history="1">
            <w:r w:rsidR="003E1AF0" w:rsidRPr="00A24A4E">
              <w:rPr>
                <w:rStyle w:val="ab"/>
                <w:rFonts w:hint="eastAsia"/>
                <w:noProof/>
              </w:rPr>
              <w:t xml:space="preserve">第　</w:t>
            </w:r>
            <w:r w:rsidR="003E1AF0" w:rsidRPr="00A24A4E">
              <w:rPr>
                <w:rStyle w:val="ab"/>
                <w:noProof/>
              </w:rPr>
              <w:t>10</w:t>
            </w:r>
            <w:r w:rsidR="003E1AF0" w:rsidRPr="00A24A4E">
              <w:rPr>
                <w:rStyle w:val="ab"/>
                <w:rFonts w:hint="eastAsia"/>
                <w:noProof/>
              </w:rPr>
              <w:t xml:space="preserve">　章　　　育児休業に関するハラスメントの防止</w:t>
            </w:r>
            <w:r w:rsidR="003E1AF0">
              <w:rPr>
                <w:noProof/>
                <w:webHidden/>
              </w:rPr>
              <w:tab/>
            </w:r>
            <w:r w:rsidR="003E1AF0">
              <w:rPr>
                <w:noProof/>
                <w:webHidden/>
              </w:rPr>
              <w:fldChar w:fldCharType="begin"/>
            </w:r>
            <w:r w:rsidR="003E1AF0">
              <w:rPr>
                <w:noProof/>
                <w:webHidden/>
              </w:rPr>
              <w:instrText xml:space="preserve"> PAGEREF _Toc471939478 \h </w:instrText>
            </w:r>
            <w:r w:rsidR="003E1AF0">
              <w:rPr>
                <w:noProof/>
                <w:webHidden/>
              </w:rPr>
            </w:r>
            <w:r w:rsidR="003E1AF0">
              <w:rPr>
                <w:noProof/>
                <w:webHidden/>
              </w:rPr>
              <w:fldChar w:fldCharType="separate"/>
            </w:r>
            <w:r w:rsidR="00D07BF1">
              <w:rPr>
                <w:noProof/>
                <w:webHidden/>
              </w:rPr>
              <w:t>38</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79" w:history="1">
            <w:r w:rsidR="003E1AF0" w:rsidRPr="00A24A4E">
              <w:rPr>
                <w:rStyle w:val="ab"/>
                <w:rFonts w:hint="eastAsia"/>
                <w:noProof/>
              </w:rPr>
              <w:t xml:space="preserve">第　</w:t>
            </w:r>
            <w:r w:rsidR="003E1AF0" w:rsidRPr="00A24A4E">
              <w:rPr>
                <w:rStyle w:val="ab"/>
                <w:noProof/>
              </w:rPr>
              <w:t>11</w:t>
            </w:r>
            <w:r w:rsidR="003E1AF0" w:rsidRPr="00A24A4E">
              <w:rPr>
                <w:rStyle w:val="ab"/>
                <w:rFonts w:hint="eastAsia"/>
                <w:noProof/>
              </w:rPr>
              <w:t xml:space="preserve">　章　　　その他の事項</w:t>
            </w:r>
            <w:r w:rsidR="003E1AF0">
              <w:rPr>
                <w:noProof/>
                <w:webHidden/>
              </w:rPr>
              <w:tab/>
            </w:r>
            <w:r w:rsidR="003E1AF0">
              <w:rPr>
                <w:noProof/>
                <w:webHidden/>
              </w:rPr>
              <w:fldChar w:fldCharType="begin"/>
            </w:r>
            <w:r w:rsidR="003E1AF0">
              <w:rPr>
                <w:noProof/>
                <w:webHidden/>
              </w:rPr>
              <w:instrText xml:space="preserve"> PAGEREF _Toc471939479 \h </w:instrText>
            </w:r>
            <w:r w:rsidR="003E1AF0">
              <w:rPr>
                <w:noProof/>
                <w:webHidden/>
              </w:rPr>
            </w:r>
            <w:r w:rsidR="003E1AF0">
              <w:rPr>
                <w:noProof/>
                <w:webHidden/>
              </w:rPr>
              <w:fldChar w:fldCharType="separate"/>
            </w:r>
            <w:r w:rsidR="00D07BF1">
              <w:rPr>
                <w:noProof/>
                <w:webHidden/>
              </w:rPr>
              <w:t>39</w:t>
            </w:r>
            <w:r w:rsidR="003E1AF0">
              <w:rPr>
                <w:noProof/>
                <w:webHidden/>
              </w:rPr>
              <w:fldChar w:fldCharType="end"/>
            </w:r>
          </w:hyperlink>
        </w:p>
        <w:p w:rsidR="003E1AF0" w:rsidRDefault="00640AFC">
          <w:pPr>
            <w:pStyle w:val="11"/>
            <w:tabs>
              <w:tab w:val="right" w:leader="dot" w:pos="8494"/>
            </w:tabs>
            <w:rPr>
              <w:rFonts w:asciiTheme="minorHAnsi" w:eastAsiaTheme="minorEastAsia" w:hAnsiTheme="minorHAnsi" w:cstheme="minorBidi"/>
              <w:noProof/>
              <w:szCs w:val="22"/>
            </w:rPr>
          </w:pPr>
          <w:hyperlink w:anchor="_Toc471939480" w:history="1">
            <w:r w:rsidR="003E1AF0" w:rsidRPr="00A24A4E">
              <w:rPr>
                <w:rStyle w:val="ab"/>
                <w:rFonts w:hint="eastAsia"/>
                <w:noProof/>
              </w:rPr>
              <w:t>付　　　　則</w:t>
            </w:r>
            <w:r w:rsidR="003E1AF0">
              <w:rPr>
                <w:noProof/>
                <w:webHidden/>
              </w:rPr>
              <w:tab/>
            </w:r>
            <w:r w:rsidR="003E1AF0">
              <w:rPr>
                <w:noProof/>
                <w:webHidden/>
              </w:rPr>
              <w:fldChar w:fldCharType="begin"/>
            </w:r>
            <w:r w:rsidR="003E1AF0">
              <w:rPr>
                <w:noProof/>
                <w:webHidden/>
              </w:rPr>
              <w:instrText xml:space="preserve"> PAGEREF _Toc471939480 \h </w:instrText>
            </w:r>
            <w:r w:rsidR="003E1AF0">
              <w:rPr>
                <w:noProof/>
                <w:webHidden/>
              </w:rPr>
            </w:r>
            <w:r w:rsidR="003E1AF0">
              <w:rPr>
                <w:noProof/>
                <w:webHidden/>
              </w:rPr>
              <w:fldChar w:fldCharType="separate"/>
            </w:r>
            <w:r w:rsidR="00D07BF1">
              <w:rPr>
                <w:noProof/>
                <w:webHidden/>
              </w:rPr>
              <w:t>40</w:t>
            </w:r>
            <w:r w:rsidR="003E1AF0">
              <w:rPr>
                <w:noProof/>
                <w:webHidden/>
              </w:rPr>
              <w:fldChar w:fldCharType="end"/>
            </w:r>
          </w:hyperlink>
        </w:p>
        <w:p w:rsidR="003E1AF0" w:rsidRDefault="003E1AF0">
          <w:r>
            <w:rPr>
              <w:b/>
              <w:bCs/>
              <w:lang w:val="ja-JP"/>
            </w:rPr>
            <w:fldChar w:fldCharType="end"/>
          </w:r>
        </w:p>
      </w:sdtContent>
    </w:sdt>
    <w:p w:rsidR="0022295F" w:rsidRDefault="0022295F" w:rsidP="0022295F">
      <w:pPr>
        <w:pStyle w:val="a3"/>
        <w:tabs>
          <w:tab w:val="clear" w:pos="4252"/>
          <w:tab w:val="clear" w:pos="8504"/>
        </w:tabs>
        <w:snapToGrid/>
      </w:pPr>
    </w:p>
    <w:p w:rsidR="00245078" w:rsidRDefault="00245078" w:rsidP="0022295F">
      <w:pPr>
        <w:pStyle w:val="a3"/>
        <w:tabs>
          <w:tab w:val="clear" w:pos="4252"/>
          <w:tab w:val="clear" w:pos="8504"/>
        </w:tabs>
        <w:snapToGrid/>
        <w:sectPr w:rsidR="00245078" w:rsidSect="00064490">
          <w:footerReference w:type="first" r:id="rId10"/>
          <w:pgSz w:w="11906" w:h="16838"/>
          <w:pgMar w:top="1985" w:right="1701" w:bottom="1701" w:left="1701" w:header="851" w:footer="992" w:gutter="0"/>
          <w:pgNumType w:start="1"/>
          <w:cols w:space="425"/>
          <w:titlePg/>
          <w:docGrid w:type="linesAndChars" w:linePitch="365" w:charSpace="-3426"/>
        </w:sectPr>
      </w:pPr>
    </w:p>
    <w:p w:rsidR="0022295F" w:rsidRPr="00ED718C" w:rsidRDefault="0022295F" w:rsidP="0022295F">
      <w:pPr>
        <w:pStyle w:val="a3"/>
        <w:tabs>
          <w:tab w:val="clear" w:pos="4252"/>
          <w:tab w:val="clear" w:pos="8504"/>
        </w:tabs>
        <w:snapToGrid/>
      </w:pPr>
      <w:r w:rsidRPr="00ED718C">
        <w:rPr>
          <w:rFonts w:hint="eastAsia"/>
        </w:rPr>
        <w:lastRenderedPageBreak/>
        <w:t>（前　文）</w:t>
      </w:r>
    </w:p>
    <w:p w:rsidR="0022295F" w:rsidRPr="00ED718C" w:rsidRDefault="0022295F" w:rsidP="0022295F">
      <w:r w:rsidRPr="00ED718C">
        <w:rPr>
          <w:rFonts w:hint="eastAsia"/>
        </w:rPr>
        <w:t xml:space="preserve">　この規則は，会社と従業員が相互信頼のうえに立ち、従業員の福祉の向上と社業の発展を目的として制定されたものであって、会社と従業員は、それぞれの担当する経営・職務について責任を持って積極的且つ誠実にその義務を遂行することにより、この目的を達成しなければならない。</w:t>
      </w:r>
    </w:p>
    <w:p w:rsidR="0022295F" w:rsidRPr="00ED718C" w:rsidRDefault="0022295F" w:rsidP="0022295F"/>
    <w:p w:rsidR="0022295F" w:rsidRPr="00ED718C" w:rsidRDefault="0022295F" w:rsidP="0022295F">
      <w:pPr>
        <w:pStyle w:val="style"/>
      </w:pPr>
      <w:bookmarkStart w:id="1" w:name="_Toc471939453"/>
      <w:r w:rsidRPr="00ED718C">
        <w:rPr>
          <w:rFonts w:hint="eastAsia"/>
        </w:rPr>
        <w:t>第　１　章　　　総　　　　則</w:t>
      </w:r>
      <w:bookmarkEnd w:id="1"/>
    </w:p>
    <w:p w:rsidR="0022295F" w:rsidRPr="00B24F01" w:rsidRDefault="0022295F" w:rsidP="0022295F"/>
    <w:p w:rsidR="0022295F" w:rsidRPr="00B24F01" w:rsidRDefault="0022295F" w:rsidP="0022295F">
      <w:bookmarkStart w:id="2" w:name="第１条"/>
      <w:r w:rsidRPr="00B24F01">
        <w:rPr>
          <w:rFonts w:hint="eastAsia"/>
        </w:rPr>
        <w:t>第　１条</w:t>
      </w:r>
      <w:bookmarkEnd w:id="2"/>
      <w:r w:rsidRPr="00B24F01">
        <w:rPr>
          <w:rFonts w:hint="eastAsia"/>
        </w:rPr>
        <w:t xml:space="preserve">　（目　的）</w:t>
      </w:r>
    </w:p>
    <w:p w:rsidR="0022295F" w:rsidRPr="00B24F01" w:rsidRDefault="0022295F" w:rsidP="00D60C2A">
      <w:pPr>
        <w:ind w:firstLineChars="100" w:firstLine="193"/>
      </w:pPr>
      <w:r w:rsidRPr="00B24F01">
        <w:rPr>
          <w:rFonts w:hint="eastAsia"/>
        </w:rPr>
        <w:t>この規則は、</w:t>
      </w:r>
      <w:r>
        <w:rPr>
          <w:rFonts w:hint="eastAsia"/>
        </w:rPr>
        <w:t xml:space="preserve">　　　　　　　　　　　　</w:t>
      </w:r>
      <w:r w:rsidRPr="00B24F01">
        <w:rPr>
          <w:rFonts w:hint="eastAsia"/>
        </w:rPr>
        <w:t>(</w:t>
      </w:r>
      <w:r w:rsidRPr="00B24F01">
        <w:rPr>
          <w:rFonts w:hint="eastAsia"/>
        </w:rPr>
        <w:t>以下『会社』という。</w:t>
      </w:r>
      <w:r w:rsidRPr="00B24F01">
        <w:rPr>
          <w:rFonts w:hint="eastAsia"/>
        </w:rPr>
        <w:t>)</w:t>
      </w:r>
      <w:r w:rsidRPr="00B24F01">
        <w:rPr>
          <w:rFonts w:hint="eastAsia"/>
        </w:rPr>
        <w:t>における職場秩序を維持し、業務の円滑な遂行を期するため、従業員の服務規律、労働条件、その他就業について必要な事項を定めたものである。</w:t>
      </w:r>
    </w:p>
    <w:p w:rsidR="0022295F" w:rsidRPr="00B24F01" w:rsidRDefault="0022295F" w:rsidP="0022295F">
      <w:bookmarkStart w:id="3" w:name="第２条"/>
      <w:r w:rsidRPr="00B24F01">
        <w:rPr>
          <w:rFonts w:hint="eastAsia"/>
        </w:rPr>
        <w:t>第　２条</w:t>
      </w:r>
      <w:bookmarkEnd w:id="3"/>
      <w:r w:rsidRPr="00B24F01">
        <w:rPr>
          <w:rFonts w:hint="eastAsia"/>
        </w:rPr>
        <w:t xml:space="preserve">　（適用の原則）</w:t>
      </w:r>
    </w:p>
    <w:p w:rsidR="0022295F" w:rsidRPr="00B24F01" w:rsidRDefault="0022295F" w:rsidP="00D60C2A">
      <w:pPr>
        <w:ind w:firstLineChars="100" w:firstLine="193"/>
      </w:pPr>
      <w:r w:rsidRPr="00B24F01">
        <w:rPr>
          <w:rFonts w:hint="eastAsia"/>
        </w:rPr>
        <w:t>従業員の就業に関しては、労働基準法その他の法令又は労働協約に定められるもののほか、この規則及び会社諸規程に定めるところによる。</w:t>
      </w:r>
    </w:p>
    <w:p w:rsidR="0022295F" w:rsidRPr="00CC288F" w:rsidRDefault="0022295F" w:rsidP="0022295F">
      <w:pPr>
        <w:rPr>
          <w:rFonts w:ascii="ＭＳ 明朝" w:hAnsi="ＭＳ 明朝"/>
          <w:color w:val="FF0000"/>
        </w:rPr>
      </w:pPr>
      <w:bookmarkStart w:id="4" w:name="第３条"/>
      <w:r w:rsidRPr="00CC288F">
        <w:rPr>
          <w:rFonts w:ascii="ＭＳ 明朝" w:hAnsi="ＭＳ 明朝" w:hint="eastAsia"/>
          <w:color w:val="FF0000"/>
        </w:rPr>
        <w:t>第　３条</w:t>
      </w:r>
      <w:bookmarkEnd w:id="4"/>
      <w:r w:rsidRPr="00CC288F">
        <w:rPr>
          <w:rFonts w:ascii="ＭＳ 明朝" w:hAnsi="ＭＳ 明朝" w:hint="eastAsia"/>
          <w:color w:val="FF0000"/>
        </w:rPr>
        <w:t xml:space="preserve">　（従業員の定義）</w:t>
      </w:r>
    </w:p>
    <w:p w:rsidR="0022295F" w:rsidRPr="00B24F01" w:rsidRDefault="0022295F" w:rsidP="00D60C2A">
      <w:pPr>
        <w:rPr>
          <w:rFonts w:ascii="ＭＳ 明朝" w:hAnsi="ＭＳ 明朝"/>
        </w:rPr>
      </w:pPr>
      <w:r w:rsidRPr="00B24F01">
        <w:rPr>
          <w:rFonts w:ascii="ＭＳ 明朝" w:hAnsi="ＭＳ 明朝" w:hint="eastAsia"/>
        </w:rPr>
        <w:t xml:space="preserve">　この規則で従業員とは、第２章で定める手続きにより採用され、会社の業務に従事する次の者をいう。</w:t>
      </w:r>
    </w:p>
    <w:p w:rsidR="0022295F" w:rsidRPr="00B24F01" w:rsidRDefault="0022295F" w:rsidP="00D60C2A">
      <w:pPr>
        <w:numPr>
          <w:ilvl w:val="0"/>
          <w:numId w:val="32"/>
        </w:numPr>
        <w:ind w:left="420"/>
        <w:rPr>
          <w:rFonts w:ascii="ＭＳ 明朝" w:hAnsi="ＭＳ 明朝"/>
          <w:szCs w:val="22"/>
        </w:rPr>
      </w:pPr>
      <w:r w:rsidRPr="00B24F01">
        <w:rPr>
          <w:rFonts w:ascii="ＭＳ 明朝" w:hAnsi="ＭＳ 明朝" w:hint="eastAsia"/>
          <w:szCs w:val="22"/>
        </w:rPr>
        <w:t>正社員</w:t>
      </w:r>
      <w:r w:rsidRPr="00B24F01">
        <w:rPr>
          <w:rFonts w:ascii="ＭＳ 明朝" w:hAnsi="ＭＳ 明朝" w:hint="eastAsia"/>
          <w:szCs w:val="22"/>
        </w:rPr>
        <w:br/>
      </w:r>
      <w:r w:rsidRPr="00B24F01">
        <w:rPr>
          <w:rFonts w:ascii="ＭＳ 明朝" w:hAnsi="ＭＳ 明朝" w:hint="eastAsia"/>
        </w:rPr>
        <w:t>会社で定める正社員選考試験や面接などの正社員採用手続きを得て採用される正規の社員雇用をする者</w:t>
      </w:r>
    </w:p>
    <w:p w:rsidR="0022295F" w:rsidRPr="00B24F01" w:rsidRDefault="0022295F" w:rsidP="00D60C2A">
      <w:pPr>
        <w:numPr>
          <w:ilvl w:val="0"/>
          <w:numId w:val="32"/>
        </w:numPr>
        <w:ind w:left="420"/>
        <w:rPr>
          <w:rFonts w:ascii="ＭＳ 明朝" w:hAnsi="ＭＳ 明朝" w:cs="ＭＳ 明朝"/>
          <w:szCs w:val="22"/>
        </w:rPr>
      </w:pPr>
      <w:r w:rsidRPr="00B24F01">
        <w:rPr>
          <w:rFonts w:ascii="ＭＳ 明朝" w:hAnsi="ＭＳ 明朝" w:cs="ＭＳ 明朝" w:hint="eastAsia"/>
          <w:szCs w:val="22"/>
        </w:rPr>
        <w:t>期間雇用の契約社員</w:t>
      </w:r>
      <w:r w:rsidRPr="00B24F01">
        <w:rPr>
          <w:rFonts w:ascii="ＭＳ 明朝" w:hAnsi="ＭＳ 明朝" w:hint="eastAsia"/>
          <w:szCs w:val="22"/>
        </w:rPr>
        <w:br/>
      </w:r>
      <w:r w:rsidRPr="00B24F01">
        <w:rPr>
          <w:rFonts w:ascii="ＭＳ 明朝" w:hAnsi="ＭＳ 明朝" w:cs="ＭＳ 明朝" w:hint="eastAsia"/>
          <w:szCs w:val="22"/>
        </w:rPr>
        <w:t>雇用期間を定めて雇用される者</w:t>
      </w:r>
    </w:p>
    <w:p w:rsidR="0022295F" w:rsidRPr="00B24F01" w:rsidRDefault="0022295F" w:rsidP="00D60C2A">
      <w:pPr>
        <w:numPr>
          <w:ilvl w:val="0"/>
          <w:numId w:val="32"/>
        </w:numPr>
        <w:ind w:left="420"/>
        <w:rPr>
          <w:rFonts w:ascii="ＭＳ 明朝" w:hAnsi="ＭＳ 明朝" w:cs="ＭＳ 明朝"/>
          <w:szCs w:val="22"/>
        </w:rPr>
      </w:pPr>
      <w:r w:rsidRPr="00B24F01">
        <w:rPr>
          <w:rFonts w:ascii="ＭＳ 明朝" w:hAnsi="ＭＳ 明朝" w:cs="ＭＳ 明朝" w:hint="eastAsia"/>
          <w:szCs w:val="22"/>
        </w:rPr>
        <w:t>嘱託社員</w:t>
      </w:r>
    </w:p>
    <w:p w:rsidR="0022295F" w:rsidRPr="00B24F01" w:rsidRDefault="0022295F" w:rsidP="00D60C2A">
      <w:pPr>
        <w:ind w:left="454"/>
        <w:rPr>
          <w:rFonts w:ascii="ＭＳ 明朝" w:hAnsi="ＭＳ 明朝" w:cs="ＭＳ 明朝"/>
          <w:szCs w:val="22"/>
        </w:rPr>
      </w:pPr>
      <w:r w:rsidRPr="00B24F01">
        <w:rPr>
          <w:rFonts w:ascii="ＭＳ 明朝" w:hAnsi="ＭＳ 明朝" w:cs="ＭＳ 明朝" w:hint="eastAsia"/>
          <w:szCs w:val="22"/>
        </w:rPr>
        <w:t>定年後再雇用される者又は特別の有識者・職務経歴者であって特別に嘱託として採用された者</w:t>
      </w:r>
    </w:p>
    <w:p w:rsidR="0022295F" w:rsidRPr="00B24F01" w:rsidRDefault="0022295F" w:rsidP="00D60C2A">
      <w:pPr>
        <w:numPr>
          <w:ilvl w:val="0"/>
          <w:numId w:val="32"/>
        </w:numPr>
        <w:ind w:left="420"/>
        <w:rPr>
          <w:rFonts w:ascii="ＭＳ 明朝" w:hAnsi="ＭＳ 明朝" w:cs="ＭＳ 明朝"/>
          <w:szCs w:val="22"/>
        </w:rPr>
      </w:pPr>
      <w:r w:rsidRPr="00B24F01">
        <w:rPr>
          <w:rFonts w:ascii="ＭＳ 明朝" w:hAnsi="ＭＳ 明朝" w:cs="ＭＳ 明朝" w:hint="eastAsia"/>
          <w:szCs w:val="22"/>
        </w:rPr>
        <w:t>パートタイマー</w:t>
      </w:r>
      <w:r w:rsidRPr="00B24F01">
        <w:rPr>
          <w:rFonts w:ascii="ＭＳ 明朝" w:hAnsi="ＭＳ 明朝" w:hint="eastAsia"/>
          <w:szCs w:val="22"/>
        </w:rPr>
        <w:br/>
      </w:r>
      <w:r w:rsidRPr="00B24F01">
        <w:rPr>
          <w:rFonts w:ascii="ＭＳ 明朝" w:hAnsi="ＭＳ 明朝" w:cs="ＭＳ 明朝" w:hint="eastAsia"/>
          <w:szCs w:val="22"/>
        </w:rPr>
        <w:t>正社員に比べて短時間や短い月や週での労働日数で働く者</w:t>
      </w:r>
    </w:p>
    <w:p w:rsidR="0022295F" w:rsidRPr="00B24F01" w:rsidRDefault="0022295F" w:rsidP="00D60C2A">
      <w:pPr>
        <w:numPr>
          <w:ilvl w:val="0"/>
          <w:numId w:val="32"/>
        </w:numPr>
        <w:ind w:left="420"/>
        <w:rPr>
          <w:rFonts w:ascii="ＭＳ 明朝" w:hAnsi="ＭＳ 明朝" w:cs="ＭＳ 明朝"/>
          <w:szCs w:val="22"/>
        </w:rPr>
      </w:pPr>
      <w:r w:rsidRPr="00B24F01">
        <w:rPr>
          <w:rFonts w:ascii="ＭＳ 明朝" w:hAnsi="ＭＳ 明朝" w:cs="ＭＳ 明朝" w:hint="eastAsia"/>
          <w:szCs w:val="22"/>
        </w:rPr>
        <w:t>アルバイト</w:t>
      </w:r>
      <w:r w:rsidRPr="00B24F01">
        <w:rPr>
          <w:rFonts w:ascii="ＭＳ 明朝" w:hAnsi="ＭＳ 明朝" w:hint="eastAsia"/>
          <w:szCs w:val="22"/>
        </w:rPr>
        <w:br/>
      </w:r>
      <w:r w:rsidRPr="00B24F01">
        <w:rPr>
          <w:rFonts w:ascii="ＭＳ 明朝" w:hAnsi="ＭＳ 明朝" w:cs="ＭＳ 明朝" w:hint="eastAsia"/>
          <w:szCs w:val="22"/>
        </w:rPr>
        <w:t>学生など他に身分を有する者で、正社員に比べて短時間や短い月や週での労働日数で働く者</w:t>
      </w:r>
    </w:p>
    <w:p w:rsidR="0022295F" w:rsidRPr="00B24F01" w:rsidRDefault="0022295F" w:rsidP="0022295F">
      <w:pPr>
        <w:ind w:leftChars="420" w:left="1005" w:hangingChars="100" w:hanging="193"/>
        <w:rPr>
          <w:rFonts w:ascii="ＭＳ 明朝" w:hAnsi="ＭＳ 明朝"/>
          <w:szCs w:val="22"/>
        </w:rPr>
      </w:pPr>
    </w:p>
    <w:p w:rsidR="0022295F" w:rsidRPr="00B24F01" w:rsidRDefault="0022295F" w:rsidP="0022295F">
      <w:pPr>
        <w:pStyle w:val="style"/>
      </w:pPr>
      <w:bookmarkStart w:id="5" w:name="_Toc471939454"/>
      <w:r w:rsidRPr="00B24F01">
        <w:rPr>
          <w:rFonts w:hint="eastAsia"/>
        </w:rPr>
        <w:t>第　２　章　　　人　　　　事</w:t>
      </w:r>
      <w:bookmarkEnd w:id="5"/>
    </w:p>
    <w:p w:rsidR="0022295F" w:rsidRPr="00B24F01" w:rsidRDefault="0022295F" w:rsidP="0022295F">
      <w:pPr>
        <w:ind w:left="15"/>
      </w:pPr>
    </w:p>
    <w:p w:rsidR="0022295F" w:rsidRPr="00B24F01" w:rsidRDefault="0022295F" w:rsidP="0022295F">
      <w:pPr>
        <w:ind w:left="15"/>
        <w:rPr>
          <w:rFonts w:ascii="ＭＳ 明朝" w:hAnsi="ＭＳ 明朝"/>
        </w:rPr>
      </w:pPr>
      <w:bookmarkStart w:id="6" w:name="第４条"/>
      <w:r w:rsidRPr="00B24F01">
        <w:rPr>
          <w:rFonts w:ascii="ＭＳ 明朝" w:hAnsi="ＭＳ 明朝" w:hint="eastAsia"/>
        </w:rPr>
        <w:t>第　４条</w:t>
      </w:r>
      <w:bookmarkEnd w:id="6"/>
      <w:r w:rsidRPr="00B24F01">
        <w:rPr>
          <w:rFonts w:ascii="ＭＳ 明朝" w:hAnsi="ＭＳ 明朝" w:hint="eastAsia"/>
        </w:rPr>
        <w:t xml:space="preserve">　（採　用</w:t>
      </w:r>
      <w:r w:rsidRPr="00B24F01">
        <w:rPr>
          <w:rFonts w:ascii="ＭＳ 明朝" w:hAnsi="ＭＳ 明朝"/>
        </w:rPr>
        <w:t>）</w:t>
      </w:r>
    </w:p>
    <w:p w:rsidR="0022295F" w:rsidRPr="00B24F01" w:rsidRDefault="0022295F" w:rsidP="004F4AEB">
      <w:pPr>
        <w:rPr>
          <w:rFonts w:ascii="ＭＳ 明朝" w:hAnsi="ＭＳ 明朝"/>
        </w:rPr>
      </w:pPr>
      <w:r w:rsidRPr="00B24F01">
        <w:rPr>
          <w:rFonts w:ascii="ＭＳ 明朝" w:hAnsi="ＭＳ 明朝" w:hint="eastAsia"/>
        </w:rPr>
        <w:t xml:space="preserve">　会社は、採用を希望する者の中から、</w:t>
      </w:r>
      <w:r w:rsidRPr="00B24F01">
        <w:rPr>
          <w:rFonts w:ascii="ＭＳ 明朝" w:cs="ＭＳ 明朝" w:hint="eastAsia"/>
          <w:sz w:val="22"/>
          <w:szCs w:val="22"/>
        </w:rPr>
        <w:t>所定の手続きによって</w:t>
      </w:r>
      <w:r w:rsidRPr="00B24F01">
        <w:rPr>
          <w:rFonts w:ascii="ＭＳ 明朝" w:hAnsi="ＭＳ 明朝" w:hint="eastAsia"/>
        </w:rPr>
        <w:t>選考</w:t>
      </w:r>
      <w:r w:rsidRPr="00B24F01">
        <w:rPr>
          <w:rFonts w:ascii="ＭＳ 明朝" w:cs="ＭＳ 明朝" w:hint="eastAsia"/>
          <w:sz w:val="22"/>
          <w:szCs w:val="22"/>
        </w:rPr>
        <w:t>した者を</w:t>
      </w:r>
      <w:r w:rsidRPr="00B24F01">
        <w:rPr>
          <w:rFonts w:ascii="ＭＳ 明朝" w:hAnsi="ＭＳ 明朝" w:hint="eastAsia"/>
        </w:rPr>
        <w:t>従業員として採用する。</w:t>
      </w:r>
    </w:p>
    <w:p w:rsidR="0022295F" w:rsidRPr="00B24F01" w:rsidRDefault="0022295F" w:rsidP="0022295F">
      <w:pPr>
        <w:ind w:left="15"/>
        <w:rPr>
          <w:rFonts w:ascii="ＭＳ 明朝" w:hAnsi="ＭＳ 明朝"/>
        </w:rPr>
      </w:pPr>
      <w:bookmarkStart w:id="7" w:name="第５条"/>
      <w:r w:rsidRPr="00B24F01">
        <w:rPr>
          <w:rFonts w:ascii="ＭＳ 明朝" w:hAnsi="ＭＳ 明朝" w:hint="eastAsia"/>
        </w:rPr>
        <w:t>第　５条</w:t>
      </w:r>
      <w:bookmarkEnd w:id="7"/>
      <w:r w:rsidRPr="00B24F01">
        <w:rPr>
          <w:rFonts w:ascii="ＭＳ 明朝" w:hAnsi="ＭＳ 明朝" w:hint="eastAsia"/>
        </w:rPr>
        <w:t xml:space="preserve">　（採用希望者の提出書類）</w:t>
      </w:r>
    </w:p>
    <w:p w:rsidR="0022295F" w:rsidRPr="00B24F01" w:rsidRDefault="0022295F" w:rsidP="004F4AEB">
      <w:pPr>
        <w:rPr>
          <w:rFonts w:ascii="ＭＳ 明朝" w:hAnsi="ＭＳ 明朝"/>
        </w:rPr>
      </w:pPr>
      <w:r w:rsidRPr="00B24F01">
        <w:rPr>
          <w:rFonts w:ascii="ＭＳ 明朝" w:hAnsi="ＭＳ 明朝" w:hint="eastAsia"/>
        </w:rPr>
        <w:t xml:space="preserve">　従業員として採用を希望する者は、次の書類を提出しなければならない。ただし、会社がその必</w:t>
      </w:r>
      <w:r w:rsidRPr="00B24F01">
        <w:rPr>
          <w:rFonts w:ascii="ＭＳ 明朝" w:hAnsi="ＭＳ 明朝" w:hint="eastAsia"/>
        </w:rPr>
        <w:lastRenderedPageBreak/>
        <w:t>要を認めない場合は一部を省略することができる。</w:t>
      </w:r>
    </w:p>
    <w:p w:rsidR="0022295F" w:rsidRPr="00B24F01" w:rsidRDefault="0022295F" w:rsidP="00987F41">
      <w:pPr>
        <w:pStyle w:val="ac"/>
        <w:numPr>
          <w:ilvl w:val="0"/>
          <w:numId w:val="33"/>
        </w:numPr>
        <w:tabs>
          <w:tab w:val="left" w:pos="284"/>
          <w:tab w:val="left" w:pos="426"/>
        </w:tabs>
        <w:ind w:hanging="704"/>
        <w:jc w:val="left"/>
        <w:rPr>
          <w:rFonts w:ascii="ＭＳ 明朝" w:hAnsi="ＭＳ 明朝"/>
        </w:rPr>
      </w:pPr>
      <w:proofErr w:type="spellStart"/>
      <w:r w:rsidRPr="00B24F01">
        <w:rPr>
          <w:rFonts w:ascii="ＭＳ 明朝" w:hAnsi="ＭＳ 明朝" w:hint="eastAsia"/>
        </w:rPr>
        <w:t>自筆の履歴書</w:t>
      </w:r>
      <w:proofErr w:type="spellEnd"/>
    </w:p>
    <w:p w:rsidR="0022295F" w:rsidRPr="00B24F01" w:rsidRDefault="0022295F" w:rsidP="00987F41">
      <w:pPr>
        <w:pStyle w:val="ac"/>
        <w:numPr>
          <w:ilvl w:val="0"/>
          <w:numId w:val="33"/>
        </w:numPr>
        <w:tabs>
          <w:tab w:val="left" w:pos="284"/>
          <w:tab w:val="left" w:pos="426"/>
        </w:tabs>
        <w:ind w:hanging="704"/>
        <w:jc w:val="left"/>
        <w:rPr>
          <w:rFonts w:ascii="ＭＳ 明朝" w:hAnsi="ＭＳ 明朝"/>
        </w:rPr>
      </w:pPr>
      <w:r w:rsidRPr="00B24F01">
        <w:rPr>
          <w:rFonts w:ascii="ＭＳ 明朝" w:hAnsi="ＭＳ 明朝" w:hint="eastAsia"/>
        </w:rPr>
        <w:t>本人の最近３ヶ月以内の写真</w:t>
      </w:r>
    </w:p>
    <w:p w:rsidR="0022295F" w:rsidRPr="00B24F01" w:rsidRDefault="0022295F" w:rsidP="00987F41">
      <w:pPr>
        <w:pStyle w:val="ac"/>
        <w:numPr>
          <w:ilvl w:val="0"/>
          <w:numId w:val="33"/>
        </w:numPr>
        <w:tabs>
          <w:tab w:val="left" w:pos="284"/>
          <w:tab w:val="left" w:pos="426"/>
        </w:tabs>
        <w:ind w:hanging="704"/>
        <w:jc w:val="left"/>
        <w:rPr>
          <w:rFonts w:ascii="ＭＳ 明朝" w:hAnsi="ＭＳ 明朝"/>
        </w:rPr>
      </w:pPr>
      <w:proofErr w:type="spellStart"/>
      <w:r w:rsidRPr="00B24F01">
        <w:rPr>
          <w:rFonts w:ascii="ＭＳ 明朝" w:hAnsi="ＭＳ 明朝" w:hint="eastAsia"/>
        </w:rPr>
        <w:t>卒業（見込み）証明書、学業成績証明書、学校の推薦状</w:t>
      </w:r>
      <w:proofErr w:type="spellEnd"/>
      <w:r w:rsidRPr="00B24F01">
        <w:rPr>
          <w:rFonts w:ascii="ＭＳ 明朝" w:hAnsi="ＭＳ 明朝" w:hint="eastAsia"/>
        </w:rPr>
        <w:t>&lt;注&gt;</w:t>
      </w:r>
      <w:proofErr w:type="spellStart"/>
      <w:r w:rsidRPr="00B24F01">
        <w:rPr>
          <w:rFonts w:ascii="ＭＳ 明朝" w:hAnsi="ＭＳ 明朝" w:hint="eastAsia"/>
        </w:rPr>
        <w:t>新卒者の場合</w:t>
      </w:r>
      <w:proofErr w:type="spellEnd"/>
    </w:p>
    <w:p w:rsidR="0022295F" w:rsidRPr="00B24F01" w:rsidRDefault="0022295F" w:rsidP="00987F41">
      <w:pPr>
        <w:pStyle w:val="ac"/>
        <w:numPr>
          <w:ilvl w:val="0"/>
          <w:numId w:val="33"/>
        </w:numPr>
        <w:tabs>
          <w:tab w:val="left" w:pos="284"/>
          <w:tab w:val="left" w:pos="426"/>
        </w:tabs>
        <w:ind w:hanging="704"/>
        <w:jc w:val="left"/>
        <w:rPr>
          <w:rFonts w:ascii="ＭＳ 明朝" w:hAnsi="ＭＳ 明朝"/>
        </w:rPr>
      </w:pPr>
      <w:proofErr w:type="spellStart"/>
      <w:r w:rsidRPr="00B24F01">
        <w:rPr>
          <w:rFonts w:ascii="ＭＳ 明朝" w:cs="ＭＳ 明朝" w:hint="eastAsia"/>
          <w:sz w:val="22"/>
          <w:szCs w:val="22"/>
        </w:rPr>
        <w:t>各種資格証明書</w:t>
      </w:r>
      <w:proofErr w:type="spellEnd"/>
    </w:p>
    <w:p w:rsidR="0022295F" w:rsidRPr="00B24F01" w:rsidRDefault="0022295F" w:rsidP="00987F41">
      <w:pPr>
        <w:pStyle w:val="ac"/>
        <w:numPr>
          <w:ilvl w:val="0"/>
          <w:numId w:val="33"/>
        </w:numPr>
        <w:tabs>
          <w:tab w:val="left" w:pos="284"/>
          <w:tab w:val="left" w:pos="426"/>
        </w:tabs>
        <w:ind w:hanging="704"/>
        <w:jc w:val="left"/>
        <w:rPr>
          <w:rFonts w:ascii="ＭＳ 明朝" w:hAnsi="ＭＳ 明朝"/>
        </w:rPr>
      </w:pPr>
      <w:r w:rsidRPr="00B24F01">
        <w:rPr>
          <w:rFonts w:ascii="ＭＳ 明朝" w:cs="ＭＳ 明朝" w:hint="eastAsia"/>
          <w:sz w:val="22"/>
          <w:szCs w:val="22"/>
        </w:rPr>
        <w:t>健康診断書（選考日以前</w:t>
      </w:r>
      <w:r w:rsidRPr="00B24F01">
        <w:rPr>
          <w:rFonts w:ascii="ＭＳ 明朝" w:cs="ＭＳ 明朝"/>
          <w:sz w:val="22"/>
          <w:szCs w:val="22"/>
        </w:rPr>
        <w:t>3</w:t>
      </w:r>
      <w:r w:rsidRPr="00B24F01">
        <w:rPr>
          <w:rFonts w:ascii="ＭＳ 明朝" w:cs="ＭＳ 明朝" w:hint="eastAsia"/>
          <w:sz w:val="22"/>
          <w:szCs w:val="22"/>
        </w:rPr>
        <w:t>ヶ月</w:t>
      </w:r>
      <w:r w:rsidR="00A539E4">
        <w:rPr>
          <w:rFonts w:ascii="ＭＳ 明朝" w:cs="ＭＳ 明朝" w:hint="eastAsia"/>
          <w:sz w:val="22"/>
          <w:szCs w:val="22"/>
          <w:lang w:eastAsia="ja-JP"/>
        </w:rPr>
        <w:t>以内</w:t>
      </w:r>
      <w:proofErr w:type="spellStart"/>
      <w:r w:rsidRPr="00B24F01">
        <w:rPr>
          <w:rFonts w:ascii="ＭＳ 明朝" w:cs="ＭＳ 明朝" w:hint="eastAsia"/>
          <w:sz w:val="22"/>
          <w:szCs w:val="22"/>
        </w:rPr>
        <w:t>に受診したもの</w:t>
      </w:r>
      <w:proofErr w:type="spellEnd"/>
      <w:r w:rsidRPr="00B24F01">
        <w:rPr>
          <w:rFonts w:ascii="ＭＳ 明朝" w:cs="ＭＳ 明朝" w:hint="eastAsia"/>
          <w:sz w:val="22"/>
          <w:szCs w:val="22"/>
        </w:rPr>
        <w:t>）</w:t>
      </w:r>
    </w:p>
    <w:p w:rsidR="0022295F" w:rsidRPr="00B24F01" w:rsidRDefault="0022295F" w:rsidP="00987F41">
      <w:pPr>
        <w:pStyle w:val="ac"/>
        <w:numPr>
          <w:ilvl w:val="0"/>
          <w:numId w:val="33"/>
        </w:numPr>
        <w:tabs>
          <w:tab w:val="left" w:pos="284"/>
          <w:tab w:val="left" w:pos="426"/>
        </w:tabs>
        <w:ind w:hanging="704"/>
        <w:jc w:val="left"/>
        <w:rPr>
          <w:rFonts w:ascii="ＭＳ 明朝" w:hAnsi="ＭＳ 明朝"/>
        </w:rPr>
      </w:pPr>
      <w:proofErr w:type="spellStart"/>
      <w:r w:rsidRPr="00B24F01">
        <w:rPr>
          <w:rFonts w:ascii="ＭＳ 明朝" w:hAnsi="ＭＳ 明朝" w:hint="eastAsia"/>
        </w:rPr>
        <w:t>その他会社が必要と認めたもの</w:t>
      </w:r>
      <w:proofErr w:type="spellEnd"/>
    </w:p>
    <w:p w:rsidR="0022295F" w:rsidRPr="00CC288F" w:rsidRDefault="0022295F" w:rsidP="0022295F">
      <w:pPr>
        <w:ind w:left="15"/>
        <w:rPr>
          <w:rFonts w:ascii="ＭＳ 明朝" w:hAnsi="ＭＳ 明朝"/>
          <w:color w:val="FF0000"/>
        </w:rPr>
      </w:pPr>
      <w:bookmarkStart w:id="8" w:name="第６条"/>
      <w:r w:rsidRPr="00CC288F">
        <w:rPr>
          <w:rFonts w:ascii="ＭＳ 明朝" w:hAnsi="ＭＳ 明朝" w:hint="eastAsia"/>
          <w:color w:val="FF0000"/>
        </w:rPr>
        <w:t>第　６条</w:t>
      </w:r>
      <w:bookmarkEnd w:id="8"/>
      <w:r w:rsidRPr="00CC288F">
        <w:rPr>
          <w:rFonts w:ascii="ＭＳ 明朝" w:hAnsi="ＭＳ 明朝" w:hint="eastAsia"/>
          <w:color w:val="FF0000"/>
        </w:rPr>
        <w:t xml:space="preserve">　（採用決定者の提出書類）</w:t>
      </w:r>
    </w:p>
    <w:p w:rsidR="0022295F" w:rsidRPr="00B24F01" w:rsidRDefault="0022295F" w:rsidP="004F4AEB">
      <w:pPr>
        <w:rPr>
          <w:rFonts w:ascii="ＭＳ 明朝" w:hAnsi="ＭＳ 明朝"/>
        </w:rPr>
      </w:pPr>
      <w:r w:rsidRPr="00B24F01">
        <w:rPr>
          <w:rFonts w:ascii="ＭＳ 明朝" w:hAnsi="ＭＳ 明朝" w:hint="eastAsia"/>
        </w:rPr>
        <w:t xml:space="preserve">　従業員に採用された者は、採用後１週間以内に次の書類を提出しなければならない。ただし、会社がその必要を認めない場合は一部を省略することができる。</w:t>
      </w:r>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身元保証書</w:t>
      </w:r>
      <w:proofErr w:type="spellEnd"/>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誓約書</w:t>
      </w:r>
      <w:proofErr w:type="spellEnd"/>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住民票記載事項証明書</w:t>
      </w:r>
      <w:proofErr w:type="spellEnd"/>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源泉徴収票（前職のあった者</w:t>
      </w:r>
      <w:proofErr w:type="spellEnd"/>
      <w:r w:rsidRPr="00B24F01">
        <w:rPr>
          <w:rFonts w:ascii="ＭＳ 明朝" w:hAnsi="ＭＳ 明朝" w:hint="eastAsia"/>
        </w:rPr>
        <w:t>）</w:t>
      </w:r>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扶養控除等申告書</w:t>
      </w:r>
      <w:proofErr w:type="spellEnd"/>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年金手帳</w:t>
      </w:r>
      <w:proofErr w:type="spellEnd"/>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雇用保険被保険者証（前職のあった者</w:t>
      </w:r>
      <w:proofErr w:type="spellEnd"/>
      <w:r w:rsidRPr="00B24F01">
        <w:rPr>
          <w:rFonts w:ascii="ＭＳ 明朝" w:hAnsi="ＭＳ 明朝" w:hint="eastAsia"/>
        </w:rPr>
        <w:t>）</w:t>
      </w:r>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住宅略図</w:t>
      </w:r>
      <w:proofErr w:type="spellEnd"/>
    </w:p>
    <w:p w:rsidR="0022295F" w:rsidRPr="00B24F01" w:rsidRDefault="0022295F" w:rsidP="004669FB">
      <w:pPr>
        <w:pStyle w:val="ac"/>
        <w:numPr>
          <w:ilvl w:val="0"/>
          <w:numId w:val="35"/>
        </w:numPr>
        <w:tabs>
          <w:tab w:val="left" w:pos="426"/>
        </w:tabs>
        <w:ind w:hanging="703"/>
        <w:jc w:val="left"/>
        <w:rPr>
          <w:rFonts w:ascii="ＭＳ 明朝" w:hAnsi="ＭＳ 明朝"/>
        </w:rPr>
      </w:pPr>
      <w:proofErr w:type="spellStart"/>
      <w:r w:rsidRPr="00B24F01">
        <w:rPr>
          <w:rFonts w:ascii="ＭＳ 明朝" w:hAnsi="ＭＳ 明朝" w:hint="eastAsia"/>
        </w:rPr>
        <w:t>戸籍証明書</w:t>
      </w:r>
      <w:proofErr w:type="spellEnd"/>
      <w:r w:rsidRPr="00B24F01">
        <w:rPr>
          <w:rFonts w:ascii="ＭＳ 明朝" w:hAnsi="ＭＳ 明朝" w:hint="eastAsia"/>
          <w:lang w:eastAsia="ja-JP"/>
        </w:rPr>
        <w:t>(</w:t>
      </w:r>
      <w:proofErr w:type="spellStart"/>
      <w:r w:rsidRPr="00B24F01">
        <w:rPr>
          <w:rFonts w:ascii="ＭＳ 明朝" w:hAnsi="ＭＳ 明朝" w:hint="eastAsia"/>
        </w:rPr>
        <w:t>年少者の</w:t>
      </w:r>
      <w:r w:rsidRPr="00B24F01">
        <w:rPr>
          <w:rFonts w:ascii="ＭＳ 明朝" w:hAnsi="ＭＳ 明朝" w:hint="eastAsia"/>
          <w:lang w:eastAsia="ja-JP"/>
        </w:rPr>
        <w:t>場合</w:t>
      </w:r>
      <w:proofErr w:type="spellEnd"/>
      <w:r w:rsidRPr="00B24F01">
        <w:rPr>
          <w:rFonts w:ascii="ＭＳ 明朝" w:hAnsi="ＭＳ 明朝" w:hint="eastAsia"/>
          <w:lang w:eastAsia="ja-JP"/>
        </w:rPr>
        <w:t>)</w:t>
      </w:r>
    </w:p>
    <w:p w:rsidR="0022295F" w:rsidRPr="00B24F01" w:rsidRDefault="0022295F" w:rsidP="004669FB">
      <w:pPr>
        <w:pStyle w:val="ac"/>
        <w:numPr>
          <w:ilvl w:val="0"/>
          <w:numId w:val="35"/>
        </w:numPr>
        <w:tabs>
          <w:tab w:val="left" w:pos="284"/>
          <w:tab w:val="left" w:pos="426"/>
        </w:tabs>
        <w:ind w:left="284" w:firstLineChars="73" w:firstLine="141"/>
        <w:jc w:val="left"/>
        <w:rPr>
          <w:rFonts w:ascii="ＭＳ 明朝" w:hAnsi="ＭＳ 明朝"/>
          <w:kern w:val="0"/>
          <w:szCs w:val="21"/>
        </w:rPr>
      </w:pPr>
      <w:r w:rsidRPr="00B24F01">
        <w:rPr>
          <w:rFonts w:ascii="ＭＳ 明朝" w:hAnsi="ＭＳ 明朝" w:hint="eastAsia"/>
          <w:kern w:val="0"/>
          <w:szCs w:val="21"/>
        </w:rPr>
        <w:t>個人番号カード表裏面の写し又は通知カードの写し及び当該通知カードに記載された事項がその者に係るものであることを証するものとして行政手続における特定の個人を識別するための番号の利用等に関する法律（以下「番号法」という。）施行規則で定める書類（ただし、対面で本人確認を行う場合は原本を提示する。）</w:t>
      </w:r>
    </w:p>
    <w:p w:rsidR="0022295F" w:rsidRPr="00B24F01" w:rsidRDefault="0022295F" w:rsidP="004669FB">
      <w:pPr>
        <w:pStyle w:val="ac"/>
        <w:numPr>
          <w:ilvl w:val="0"/>
          <w:numId w:val="35"/>
        </w:numPr>
        <w:tabs>
          <w:tab w:val="left" w:pos="284"/>
          <w:tab w:val="left" w:pos="426"/>
        </w:tabs>
        <w:ind w:leftChars="223" w:left="566" w:hangingChars="70" w:hanging="135"/>
        <w:jc w:val="left"/>
        <w:rPr>
          <w:rFonts w:ascii="ＭＳ 明朝" w:hAnsi="ＭＳ 明朝"/>
        </w:rPr>
      </w:pPr>
      <w:proofErr w:type="spellStart"/>
      <w:r w:rsidRPr="00B24F01">
        <w:rPr>
          <w:rFonts w:ascii="ＭＳ 明朝" w:hAnsi="ＭＳ 明朝" w:hint="eastAsia"/>
        </w:rPr>
        <w:t>その他会社が必要と認めたもの</w:t>
      </w:r>
      <w:proofErr w:type="spellEnd"/>
      <w:r w:rsidRPr="00B24F01">
        <w:rPr>
          <w:rFonts w:ascii="ＭＳ 明朝" w:hAnsi="ＭＳ 明朝" w:hint="eastAsia"/>
        </w:rPr>
        <w:t xml:space="preserve"> </w:t>
      </w:r>
    </w:p>
    <w:p w:rsidR="0022295F" w:rsidRPr="00CC288F" w:rsidRDefault="0022295F" w:rsidP="0022295F">
      <w:pPr>
        <w:rPr>
          <w:rFonts w:ascii="ＭＳ 明朝" w:hAnsi="ＭＳ 明朝"/>
          <w:color w:val="FF0000"/>
        </w:rPr>
      </w:pPr>
      <w:r w:rsidRPr="00CC288F">
        <w:rPr>
          <w:rFonts w:ascii="ＭＳ 明朝" w:hAnsi="ＭＳ 明朝" w:hint="eastAsia"/>
          <w:color w:val="FF0000"/>
        </w:rPr>
        <w:t>第　６条の２（個人番号の利用目的）</w:t>
      </w:r>
    </w:p>
    <w:p w:rsidR="0022295F" w:rsidRPr="00B24F01" w:rsidRDefault="0022295F" w:rsidP="004F4AEB">
      <w:pPr>
        <w:ind w:firstLineChars="100" w:firstLine="193"/>
        <w:rPr>
          <w:rFonts w:ascii="ＭＳ 明朝"/>
          <w:kern w:val="0"/>
          <w:szCs w:val="21"/>
        </w:rPr>
      </w:pPr>
      <w:r w:rsidRPr="00B24F01">
        <w:rPr>
          <w:rFonts w:ascii="ＭＳ 明朝" w:hAnsi="ＭＳ 明朝" w:hint="eastAsia"/>
          <w:kern w:val="0"/>
          <w:szCs w:val="21"/>
        </w:rPr>
        <w:t>会社は、前条第１０号において取得した労働者及び労働者の扶養家族の個人番号は、以下の目的で利用する。</w:t>
      </w:r>
    </w:p>
    <w:p w:rsidR="0022295F" w:rsidRPr="00B24F01" w:rsidRDefault="0022295F" w:rsidP="004669FB">
      <w:pPr>
        <w:pStyle w:val="a5"/>
        <w:numPr>
          <w:ilvl w:val="2"/>
          <w:numId w:val="57"/>
        </w:numPr>
        <w:ind w:leftChars="0" w:left="284" w:firstLine="6"/>
        <w:rPr>
          <w:rFonts w:ascii="ＭＳ 明朝"/>
          <w:kern w:val="0"/>
          <w:szCs w:val="21"/>
        </w:rPr>
      </w:pPr>
      <w:r w:rsidRPr="00B24F01">
        <w:rPr>
          <w:rFonts w:ascii="ＭＳ 明朝" w:hAnsi="ＭＳ 明朝" w:hint="eastAsia"/>
          <w:kern w:val="0"/>
          <w:szCs w:val="21"/>
        </w:rPr>
        <w:t>雇用保険届出事務</w:t>
      </w:r>
    </w:p>
    <w:p w:rsidR="0022295F" w:rsidRPr="00B24F01" w:rsidRDefault="0022295F" w:rsidP="004669FB">
      <w:pPr>
        <w:pStyle w:val="a5"/>
        <w:numPr>
          <w:ilvl w:val="2"/>
          <w:numId w:val="57"/>
        </w:numPr>
        <w:ind w:leftChars="0" w:left="284" w:firstLine="6"/>
        <w:rPr>
          <w:rFonts w:ascii="ＭＳ 明朝"/>
          <w:kern w:val="0"/>
          <w:szCs w:val="21"/>
        </w:rPr>
      </w:pPr>
      <w:r w:rsidRPr="00B24F01">
        <w:rPr>
          <w:rFonts w:ascii="ＭＳ 明朝" w:hAnsi="ＭＳ 明朝" w:hint="eastAsia"/>
          <w:kern w:val="0"/>
          <w:szCs w:val="21"/>
        </w:rPr>
        <w:t>健康保険・厚生年金保険届出事務</w:t>
      </w:r>
    </w:p>
    <w:p w:rsidR="0022295F" w:rsidRPr="00B24F01" w:rsidRDefault="0022295F" w:rsidP="004669FB">
      <w:pPr>
        <w:pStyle w:val="a5"/>
        <w:numPr>
          <w:ilvl w:val="2"/>
          <w:numId w:val="57"/>
        </w:numPr>
        <w:ind w:leftChars="0" w:left="284" w:firstLine="6"/>
        <w:rPr>
          <w:rFonts w:ascii="ＭＳ 明朝"/>
          <w:kern w:val="0"/>
          <w:szCs w:val="21"/>
          <w:lang w:eastAsia="zh-CN"/>
        </w:rPr>
      </w:pPr>
      <w:r w:rsidRPr="00B24F01">
        <w:rPr>
          <w:rFonts w:ascii="ＭＳ 明朝" w:hint="eastAsia"/>
          <w:kern w:val="0"/>
          <w:szCs w:val="21"/>
          <w:lang w:eastAsia="zh-CN"/>
        </w:rPr>
        <w:t>国民年金第3号被保険者届出事務</w:t>
      </w:r>
    </w:p>
    <w:p w:rsidR="0022295F" w:rsidRPr="00B24F01" w:rsidRDefault="0022295F" w:rsidP="004669FB">
      <w:pPr>
        <w:pStyle w:val="a5"/>
        <w:numPr>
          <w:ilvl w:val="2"/>
          <w:numId w:val="57"/>
        </w:numPr>
        <w:ind w:leftChars="0" w:left="284" w:firstLine="6"/>
        <w:rPr>
          <w:rFonts w:ascii="ＭＳ 明朝"/>
          <w:kern w:val="0"/>
          <w:szCs w:val="21"/>
        </w:rPr>
      </w:pPr>
      <w:r w:rsidRPr="00B24F01">
        <w:rPr>
          <w:rFonts w:ascii="ＭＳ 明朝" w:hAnsi="ＭＳ 明朝" w:hint="eastAsia"/>
          <w:kern w:val="0"/>
          <w:szCs w:val="21"/>
        </w:rPr>
        <w:t>労働者災害補償保険法に基づく請求に関する事務</w:t>
      </w:r>
    </w:p>
    <w:p w:rsidR="0022295F" w:rsidRPr="00B24F01" w:rsidRDefault="0022295F" w:rsidP="004669FB">
      <w:pPr>
        <w:pStyle w:val="a5"/>
        <w:numPr>
          <w:ilvl w:val="2"/>
          <w:numId w:val="57"/>
        </w:numPr>
        <w:ind w:leftChars="0" w:left="284" w:firstLine="6"/>
        <w:rPr>
          <w:rFonts w:ascii="ＭＳ 明朝"/>
          <w:kern w:val="0"/>
          <w:szCs w:val="21"/>
        </w:rPr>
      </w:pPr>
      <w:r w:rsidRPr="00B24F01">
        <w:rPr>
          <w:rFonts w:ascii="ＭＳ 明朝" w:hAnsi="ＭＳ 明朝" w:hint="eastAsia"/>
          <w:kern w:val="0"/>
          <w:szCs w:val="21"/>
        </w:rPr>
        <w:t>給与所得・退職所得の源泉徴収票作成事務</w:t>
      </w:r>
    </w:p>
    <w:p w:rsidR="0022295F" w:rsidRPr="00B24F01" w:rsidRDefault="0022295F" w:rsidP="001F7924">
      <w:pPr>
        <w:rPr>
          <w:rFonts w:ascii="ＭＳ 明朝"/>
          <w:kern w:val="0"/>
          <w:szCs w:val="21"/>
        </w:rPr>
      </w:pPr>
      <w:r w:rsidRPr="00B24F01">
        <w:rPr>
          <w:rFonts w:ascii="ＭＳ 明朝" w:hAnsi="ＭＳ 明朝" w:hint="eastAsia"/>
          <w:kern w:val="0"/>
          <w:szCs w:val="21"/>
        </w:rPr>
        <w:t>２．会社は、上記利用目的に変更がある場合には、速やかに、本人に通知する。</w:t>
      </w:r>
    </w:p>
    <w:p w:rsidR="0022295F" w:rsidRPr="00B24F01" w:rsidRDefault="0022295F" w:rsidP="001F7924">
      <w:pPr>
        <w:pStyle w:val="ac"/>
        <w:tabs>
          <w:tab w:val="left" w:pos="1134"/>
        </w:tabs>
        <w:ind w:left="193" w:hangingChars="100" w:hanging="193"/>
        <w:jc w:val="left"/>
        <w:rPr>
          <w:rFonts w:ascii="ＭＳ 明朝" w:hAnsi="ＭＳ 明朝"/>
          <w:szCs w:val="21"/>
          <w:lang w:val="en-US"/>
        </w:rPr>
      </w:pPr>
      <w:r w:rsidRPr="00B24F01">
        <w:rPr>
          <w:rFonts w:ascii="ＭＳ 明朝" w:hAnsi="ＭＳ 明朝" w:hint="eastAsia"/>
          <w:kern w:val="0"/>
          <w:szCs w:val="21"/>
        </w:rPr>
        <w:t>３</w:t>
      </w:r>
      <w:r w:rsidRPr="00B24F01">
        <w:rPr>
          <w:rFonts w:ascii="ＭＳ 明朝" w:hAnsi="ＭＳ 明朝" w:hint="eastAsia"/>
          <w:kern w:val="0"/>
          <w:szCs w:val="21"/>
          <w:lang w:eastAsia="ja-JP"/>
        </w:rPr>
        <w:t>．</w:t>
      </w:r>
      <w:proofErr w:type="spellStart"/>
      <w:r w:rsidRPr="00B24F01">
        <w:rPr>
          <w:rFonts w:ascii="ＭＳ 明朝" w:hAnsi="ＭＳ 明朝" w:hint="eastAsia"/>
          <w:kern w:val="0"/>
          <w:szCs w:val="21"/>
        </w:rPr>
        <w:t>労働者の扶養家族が社会保険諸法令による被扶養者に該当する場合には利用目的の通知について別途定める</w:t>
      </w:r>
      <w:proofErr w:type="spellEnd"/>
      <w:r w:rsidRPr="00B24F01">
        <w:rPr>
          <w:rFonts w:ascii="ＭＳ 明朝" w:hAnsi="ＭＳ 明朝" w:hint="eastAsia"/>
          <w:kern w:val="0"/>
          <w:szCs w:val="21"/>
        </w:rPr>
        <w:t>。</w:t>
      </w:r>
    </w:p>
    <w:p w:rsidR="0022295F" w:rsidRPr="00CC288F" w:rsidRDefault="0022295F" w:rsidP="0022295F">
      <w:pPr>
        <w:rPr>
          <w:rFonts w:ascii="ＭＳ 明朝" w:hAnsi="ＭＳ 明朝"/>
          <w:color w:val="FF0000"/>
          <w:szCs w:val="22"/>
          <w:lang w:eastAsia="zh-CN"/>
        </w:rPr>
      </w:pPr>
      <w:bookmarkStart w:id="9" w:name="第７条"/>
      <w:r w:rsidRPr="00CC288F">
        <w:rPr>
          <w:rFonts w:ascii="ＭＳ 明朝" w:hAnsi="ＭＳ 明朝" w:cs="ＭＳ 明朝" w:hint="eastAsia"/>
          <w:color w:val="FF0000"/>
          <w:szCs w:val="22"/>
          <w:lang w:eastAsia="zh-CN"/>
        </w:rPr>
        <w:t>第　７条</w:t>
      </w:r>
      <w:bookmarkEnd w:id="9"/>
      <w:r w:rsidRPr="00CC288F">
        <w:rPr>
          <w:rFonts w:ascii="ＭＳ 明朝" w:hAnsi="ＭＳ 明朝" w:cs="ＭＳ 明朝" w:hint="eastAsia"/>
          <w:color w:val="FF0000"/>
          <w:szCs w:val="22"/>
          <w:lang w:eastAsia="zh-CN"/>
        </w:rPr>
        <w:t xml:space="preserve">　（内定取消事由）</w:t>
      </w:r>
    </w:p>
    <w:p w:rsidR="0022295F" w:rsidRPr="00A83C5F" w:rsidRDefault="0022295F" w:rsidP="00885BF7">
      <w:pPr>
        <w:pStyle w:val="ac"/>
        <w:tabs>
          <w:tab w:val="left" w:pos="1134"/>
        </w:tabs>
        <w:ind w:left="0" w:firstLineChars="100" w:firstLine="193"/>
        <w:jc w:val="left"/>
        <w:rPr>
          <w:rFonts w:ascii="ＭＳ 明朝" w:hAnsi="ＭＳ 明朝" w:cs="ＭＳ 明朝"/>
          <w:szCs w:val="22"/>
        </w:rPr>
      </w:pPr>
      <w:r w:rsidRPr="00B24F01">
        <w:rPr>
          <w:rFonts w:ascii="ＭＳ 明朝" w:hAnsi="ＭＳ 明朝" w:cs="ＭＳ 明朝" w:hint="eastAsia"/>
          <w:szCs w:val="22"/>
        </w:rPr>
        <w:lastRenderedPageBreak/>
        <w:t>採用内定者が次の各号のいずれかに該当する場合</w:t>
      </w:r>
      <w:r w:rsidR="00A83C5F">
        <w:rPr>
          <w:rFonts w:ascii="ＭＳ 明朝" w:hAnsi="ＭＳ 明朝" w:cs="ＭＳ 明朝" w:hint="eastAsia"/>
          <w:szCs w:val="22"/>
        </w:rPr>
        <w:t>や、</w:t>
      </w:r>
      <w:r w:rsidR="00A83C5F" w:rsidRPr="00B24F01">
        <w:rPr>
          <w:rFonts w:ascii="ＭＳ 明朝" w:hAnsi="ＭＳ 明朝" w:cs="ＭＳ 明朝" w:hint="eastAsia"/>
          <w:szCs w:val="22"/>
        </w:rPr>
        <w:t>内定決定時より、本採用に応じられないほど経営状態が著しく悪化したとき</w:t>
      </w:r>
      <w:r w:rsidRPr="00A83C5F">
        <w:rPr>
          <w:rFonts w:ascii="ＭＳ 明朝" w:hAnsi="ＭＳ 明朝" w:cs="ＭＳ 明朝" w:hint="eastAsia"/>
          <w:szCs w:val="22"/>
        </w:rPr>
        <w:t>は、内定を取り消し採用しない。</w:t>
      </w:r>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proofErr w:type="spellStart"/>
      <w:r w:rsidRPr="00B24F01">
        <w:rPr>
          <w:rFonts w:ascii="ＭＳ 明朝" w:hAnsi="ＭＳ 明朝" w:cs="ＭＳ 明朝" w:hint="eastAsia"/>
          <w:szCs w:val="22"/>
        </w:rPr>
        <w:t>履歴書、経歴書等の提出書類の記載事項</w:t>
      </w:r>
      <w:r w:rsidRPr="00B24F01">
        <w:rPr>
          <w:rFonts w:ascii="ＭＳ 明朝" w:hAnsi="ＭＳ 明朝" w:cs="ＭＳ 明朝" w:hint="eastAsia"/>
          <w:szCs w:val="22"/>
          <w:lang w:eastAsia="ja-JP"/>
        </w:rPr>
        <w:t>や面接時に述べた事項</w:t>
      </w:r>
      <w:r w:rsidRPr="00B24F01">
        <w:rPr>
          <w:rFonts w:ascii="ＭＳ 明朝" w:hAnsi="ＭＳ 明朝" w:cs="ＭＳ 明朝" w:hint="eastAsia"/>
          <w:szCs w:val="22"/>
        </w:rPr>
        <w:t>に偽りや詐称があったとき</w:t>
      </w:r>
      <w:proofErr w:type="spellEnd"/>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r w:rsidRPr="00B24F01">
        <w:rPr>
          <w:rFonts w:ascii="ＭＳ 明朝" w:hAnsi="ＭＳ 明朝" w:cs="ＭＳ 明朝" w:hint="eastAsia"/>
          <w:szCs w:val="22"/>
          <w:lang w:eastAsia="ja-JP"/>
        </w:rPr>
        <w:t>業務遂行に支障となる恐れのある既往症を隠していたことが判明したとき</w:t>
      </w:r>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proofErr w:type="spellStart"/>
      <w:r w:rsidRPr="00B24F01">
        <w:rPr>
          <w:rFonts w:ascii="ＭＳ 明朝" w:hAnsi="ＭＳ 明朝" w:cs="ＭＳ 明朝" w:hint="eastAsia"/>
          <w:szCs w:val="22"/>
        </w:rPr>
        <w:t>採用の条件となる資格などを取得していない事実が判明したとき</w:t>
      </w:r>
      <w:proofErr w:type="spellEnd"/>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proofErr w:type="spellStart"/>
      <w:r w:rsidRPr="00B24F01">
        <w:rPr>
          <w:rFonts w:ascii="ＭＳ 明朝" w:hAnsi="ＭＳ 明朝" w:cs="ＭＳ 明朝" w:hint="eastAsia"/>
          <w:szCs w:val="22"/>
        </w:rPr>
        <w:t>卒業、資格や免許の取得など採用の前提となる条件が達成されないとき</w:t>
      </w:r>
      <w:proofErr w:type="spellEnd"/>
    </w:p>
    <w:p w:rsidR="0022295F" w:rsidRPr="00B24F01" w:rsidRDefault="0022295F" w:rsidP="004669FB">
      <w:pPr>
        <w:pStyle w:val="ac"/>
        <w:numPr>
          <w:ilvl w:val="0"/>
          <w:numId w:val="36"/>
        </w:numPr>
        <w:tabs>
          <w:tab w:val="left" w:pos="426"/>
        </w:tabs>
        <w:ind w:rightChars="-68" w:right="-131" w:hanging="704"/>
        <w:jc w:val="left"/>
        <w:rPr>
          <w:rFonts w:ascii="ＭＳ 明朝" w:hAnsi="ＭＳ 明朝" w:cs="ＭＳ 明朝"/>
          <w:szCs w:val="22"/>
        </w:rPr>
      </w:pPr>
      <w:proofErr w:type="spellStart"/>
      <w:r w:rsidRPr="00B24F01">
        <w:rPr>
          <w:rFonts w:ascii="ＭＳ 明朝" w:hAnsi="ＭＳ 明朝" w:cs="ＭＳ 明朝" w:hint="eastAsia"/>
          <w:szCs w:val="22"/>
        </w:rPr>
        <w:t>採用内定日より著しく内定者の健康状態が低下し、勤務に堪えられないと会社が</w:t>
      </w:r>
      <w:r w:rsidRPr="00B24F01">
        <w:rPr>
          <w:rFonts w:ascii="ＭＳ 明朝" w:hAnsi="ＭＳ 明朝" w:cs="ＭＳ 明朝" w:hint="eastAsia"/>
          <w:szCs w:val="22"/>
          <w:lang w:eastAsia="ja-JP"/>
        </w:rPr>
        <w:t>判</w:t>
      </w:r>
      <w:r w:rsidRPr="00B24F01">
        <w:rPr>
          <w:rFonts w:ascii="ＭＳ 明朝" w:hAnsi="ＭＳ 明朝" w:cs="ＭＳ 明朝" w:hint="eastAsia"/>
          <w:szCs w:val="22"/>
        </w:rPr>
        <w:t>断したとき</w:t>
      </w:r>
      <w:proofErr w:type="spellEnd"/>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proofErr w:type="spellStart"/>
      <w:r w:rsidRPr="00B24F01">
        <w:rPr>
          <w:rFonts w:ascii="ＭＳ 明朝" w:hAnsi="ＭＳ 明朝" w:cs="ＭＳ 明朝" w:hint="eastAsia"/>
          <w:szCs w:val="22"/>
        </w:rPr>
        <w:t>採用内定後に犯罪行為を働き書類送検されたとき</w:t>
      </w:r>
      <w:proofErr w:type="spellEnd"/>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proofErr w:type="spellStart"/>
      <w:r w:rsidRPr="00B24F01">
        <w:rPr>
          <w:rFonts w:ascii="ＭＳ 明朝" w:hAnsi="ＭＳ 明朝" w:cs="ＭＳ 明朝" w:hint="eastAsia"/>
          <w:szCs w:val="22"/>
        </w:rPr>
        <w:t>採用内定後に、過去の重大な犯罪歴が判明したとき</w:t>
      </w:r>
      <w:proofErr w:type="spellEnd"/>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proofErr w:type="spellStart"/>
      <w:r w:rsidRPr="00B24F01">
        <w:rPr>
          <w:rFonts w:ascii="ＭＳ 明朝" w:hAnsi="ＭＳ 明朝" w:cs="ＭＳ 明朝" w:hint="eastAsia"/>
          <w:szCs w:val="22"/>
        </w:rPr>
        <w:t>暴力団に所属又は関係していることが判明したとき</w:t>
      </w:r>
      <w:proofErr w:type="spellEnd"/>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r w:rsidRPr="00B24F01">
        <w:rPr>
          <w:rFonts w:ascii="ＭＳ 明朝" w:hAnsi="ＭＳ 明朝" w:cs="ＭＳ 明朝" w:hint="eastAsia"/>
          <w:szCs w:val="22"/>
          <w:lang w:eastAsia="ja-JP"/>
        </w:rPr>
        <w:t>刺青を入れていることが判明したとき</w:t>
      </w:r>
    </w:p>
    <w:p w:rsidR="0022295F" w:rsidRPr="00B24F01" w:rsidRDefault="0022295F" w:rsidP="004669FB">
      <w:pPr>
        <w:pStyle w:val="ac"/>
        <w:numPr>
          <w:ilvl w:val="0"/>
          <w:numId w:val="36"/>
        </w:numPr>
        <w:tabs>
          <w:tab w:val="left" w:pos="426"/>
        </w:tabs>
        <w:ind w:hanging="704"/>
        <w:jc w:val="left"/>
        <w:rPr>
          <w:rFonts w:ascii="ＭＳ 明朝" w:hAnsi="ＭＳ 明朝" w:cs="ＭＳ 明朝"/>
          <w:szCs w:val="22"/>
        </w:rPr>
      </w:pPr>
      <w:r w:rsidRPr="00B24F01">
        <w:rPr>
          <w:rFonts w:ascii="ＭＳ 明朝" w:hAnsi="ＭＳ 明朝" w:cs="ＭＳ 明朝" w:hint="eastAsia"/>
          <w:szCs w:val="22"/>
          <w:lang w:eastAsia="ja-JP"/>
        </w:rPr>
        <w:t>その他</w:t>
      </w:r>
      <w:proofErr w:type="spellStart"/>
      <w:r w:rsidRPr="00B24F01">
        <w:rPr>
          <w:rFonts w:ascii="ＭＳ 明朝" w:hAnsi="ＭＳ 明朝" w:cs="ＭＳ 明朝" w:hint="eastAsia"/>
          <w:szCs w:val="22"/>
        </w:rPr>
        <w:t>上記に準じるやむを得ない事由があると</w:t>
      </w:r>
      <w:r w:rsidRPr="00B24F01">
        <w:rPr>
          <w:rFonts w:ascii="ＭＳ 明朝" w:hAnsi="ＭＳ 明朝" w:cs="ＭＳ 明朝" w:hint="eastAsia"/>
          <w:szCs w:val="22"/>
          <w:lang w:eastAsia="ja-JP"/>
        </w:rPr>
        <w:t>き</w:t>
      </w:r>
      <w:proofErr w:type="spellEnd"/>
    </w:p>
    <w:p w:rsidR="0022295F" w:rsidRPr="00B24F01" w:rsidRDefault="0022295F" w:rsidP="0022295F">
      <w:pPr>
        <w:pStyle w:val="ac"/>
        <w:tabs>
          <w:tab w:val="left" w:pos="1134"/>
        </w:tabs>
        <w:ind w:left="0"/>
        <w:jc w:val="left"/>
        <w:rPr>
          <w:rFonts w:ascii="ＭＳ 明朝" w:hAnsi="ＭＳ 明朝"/>
          <w:szCs w:val="22"/>
        </w:rPr>
      </w:pPr>
      <w:bookmarkStart w:id="10" w:name="第８条"/>
      <w:r w:rsidRPr="00B24F01">
        <w:rPr>
          <w:rFonts w:ascii="ＭＳ 明朝" w:hAnsi="ＭＳ 明朝" w:cs="ＭＳ 明朝" w:hint="eastAsia"/>
          <w:szCs w:val="22"/>
        </w:rPr>
        <w:t>第　８条</w:t>
      </w:r>
      <w:bookmarkEnd w:id="10"/>
      <w:r w:rsidRPr="00B24F01">
        <w:rPr>
          <w:rFonts w:ascii="ＭＳ 明朝" w:hAnsi="ＭＳ 明朝" w:cs="ＭＳ 明朝" w:hint="eastAsia"/>
          <w:szCs w:val="22"/>
        </w:rPr>
        <w:t xml:space="preserve">　（</w:t>
      </w:r>
      <w:proofErr w:type="spellStart"/>
      <w:r w:rsidRPr="00B24F01">
        <w:rPr>
          <w:rFonts w:ascii="ＭＳ 明朝" w:hAnsi="ＭＳ 明朝" w:cs="ＭＳ 明朝" w:hint="eastAsia"/>
          <w:szCs w:val="22"/>
        </w:rPr>
        <w:t>労働条件の明示</w:t>
      </w:r>
      <w:proofErr w:type="spellEnd"/>
      <w:r w:rsidRPr="00B24F01">
        <w:rPr>
          <w:rFonts w:ascii="ＭＳ 明朝" w:hAnsi="ＭＳ 明朝" w:cs="ＭＳ 明朝" w:hint="eastAsia"/>
          <w:szCs w:val="22"/>
        </w:rPr>
        <w:t>）</w:t>
      </w:r>
    </w:p>
    <w:p w:rsidR="0022295F" w:rsidRPr="00B24F01" w:rsidRDefault="0022295F" w:rsidP="003912BD">
      <w:pPr>
        <w:ind w:firstLineChars="100" w:firstLine="193"/>
        <w:rPr>
          <w:rFonts w:ascii="ＭＳ 明朝" w:hAnsi="ＭＳ 明朝" w:cs="ＭＳ 明朝"/>
          <w:szCs w:val="22"/>
        </w:rPr>
      </w:pPr>
      <w:r w:rsidRPr="00B24F01">
        <w:rPr>
          <w:rFonts w:ascii="ＭＳ 明朝" w:hAnsi="ＭＳ 明朝" w:cs="ＭＳ 明朝" w:hint="eastAsia"/>
          <w:szCs w:val="22"/>
        </w:rPr>
        <w:t>会社は</w:t>
      </w:r>
      <w:r w:rsidR="00640AFC">
        <w:fldChar w:fldCharType="begin"/>
      </w:r>
      <w:r w:rsidR="00640AFC">
        <w:instrText xml:space="preserve"> HYPERLINK \l "</w:instrText>
      </w:r>
      <w:r w:rsidR="00640AFC">
        <w:instrText>第４条</w:instrText>
      </w:r>
      <w:r w:rsidR="00640AFC">
        <w:instrText xml:space="preserve">" </w:instrText>
      </w:r>
      <w:r w:rsidR="00640AFC">
        <w:fldChar w:fldCharType="separate"/>
      </w:r>
      <w:r w:rsidRPr="00B24F01">
        <w:rPr>
          <w:rStyle w:val="ab"/>
          <w:rFonts w:ascii="ＭＳ 明朝" w:hAnsi="ＭＳ 明朝" w:cs="ＭＳ 明朝" w:hint="eastAsia"/>
          <w:szCs w:val="22"/>
        </w:rPr>
        <w:t>第４条</w:t>
      </w:r>
      <w:r w:rsidR="00640AFC">
        <w:rPr>
          <w:rStyle w:val="ab"/>
          <w:rFonts w:ascii="ＭＳ 明朝" w:hAnsi="ＭＳ 明朝" w:cs="ＭＳ 明朝"/>
          <w:szCs w:val="22"/>
        </w:rPr>
        <w:fldChar w:fldCharType="end"/>
      </w:r>
      <w:r w:rsidRPr="00B24F01">
        <w:rPr>
          <w:rFonts w:ascii="ＭＳ 明朝" w:hAnsi="ＭＳ 明朝" w:cs="ＭＳ 明朝" w:hint="eastAsia"/>
          <w:szCs w:val="22"/>
        </w:rPr>
        <w:t>によって採用した従業員に対して、書面の労働条件通知書（雇用契約書を兼ねるもの</w:t>
      </w:r>
      <w:r w:rsidR="00D53D57">
        <w:rPr>
          <w:rFonts w:ascii="ＭＳ 明朝" w:hAnsi="ＭＳ 明朝" w:cs="ＭＳ 明朝" w:hint="eastAsia"/>
          <w:szCs w:val="22"/>
        </w:rPr>
        <w:t>を</w:t>
      </w:r>
      <w:r w:rsidRPr="00B24F01">
        <w:rPr>
          <w:rFonts w:ascii="ＭＳ 明朝" w:hAnsi="ＭＳ 明朝" w:cs="ＭＳ 明朝" w:hint="eastAsia"/>
          <w:szCs w:val="22"/>
        </w:rPr>
        <w:t>含む）を交付する。</w:t>
      </w:r>
    </w:p>
    <w:p w:rsidR="0022295F" w:rsidRPr="00B24F01" w:rsidRDefault="0022295F" w:rsidP="0022295F">
      <w:pPr>
        <w:ind w:left="15"/>
        <w:rPr>
          <w:rFonts w:ascii="ＭＳ 明朝" w:hAnsi="ＭＳ 明朝"/>
        </w:rPr>
      </w:pPr>
      <w:bookmarkStart w:id="11" w:name="第９条"/>
      <w:r w:rsidRPr="00B24F01">
        <w:rPr>
          <w:rFonts w:ascii="ＭＳ 明朝" w:hAnsi="ＭＳ 明朝" w:hint="eastAsia"/>
        </w:rPr>
        <w:t>第　９条</w:t>
      </w:r>
      <w:bookmarkEnd w:id="11"/>
      <w:r w:rsidRPr="00B24F01">
        <w:rPr>
          <w:rFonts w:ascii="ＭＳ 明朝" w:hAnsi="ＭＳ 明朝" w:hint="eastAsia"/>
        </w:rPr>
        <w:t xml:space="preserve">　(異動届出)</w:t>
      </w:r>
    </w:p>
    <w:p w:rsidR="0022295F" w:rsidRPr="00B24F01" w:rsidRDefault="0022295F" w:rsidP="003912BD">
      <w:pPr>
        <w:rPr>
          <w:rFonts w:ascii="ＭＳ 明朝" w:hAnsi="ＭＳ 明朝"/>
        </w:rPr>
      </w:pPr>
      <w:r w:rsidRPr="00B24F01">
        <w:rPr>
          <w:rFonts w:ascii="ＭＳ 明朝" w:hAnsi="ＭＳ 明朝" w:hint="eastAsia"/>
        </w:rPr>
        <w:t xml:space="preserve">　従業員は次の事項が生じた場合は、１０日以内に会社に届け出なければならない。</w:t>
      </w:r>
    </w:p>
    <w:p w:rsidR="0022295F" w:rsidRPr="00B24F01" w:rsidRDefault="0022295F" w:rsidP="004669FB">
      <w:pPr>
        <w:pStyle w:val="ac"/>
        <w:numPr>
          <w:ilvl w:val="0"/>
          <w:numId w:val="37"/>
        </w:numPr>
        <w:tabs>
          <w:tab w:val="left" w:pos="426"/>
        </w:tabs>
        <w:ind w:left="1129" w:hanging="703"/>
        <w:jc w:val="left"/>
        <w:rPr>
          <w:rFonts w:ascii="ＭＳ 明朝" w:hAnsi="ＭＳ 明朝"/>
        </w:rPr>
      </w:pPr>
      <w:proofErr w:type="spellStart"/>
      <w:r w:rsidRPr="00B24F01">
        <w:rPr>
          <w:rFonts w:ascii="ＭＳ 明朝" w:hAnsi="ＭＳ 明朝" w:hint="eastAsia"/>
        </w:rPr>
        <w:t>氏名又は現住所を変更した場合</w:t>
      </w:r>
      <w:proofErr w:type="spellEnd"/>
    </w:p>
    <w:p w:rsidR="0022295F" w:rsidRPr="00B24F01" w:rsidRDefault="0022295F" w:rsidP="004669FB">
      <w:pPr>
        <w:pStyle w:val="ac"/>
        <w:numPr>
          <w:ilvl w:val="0"/>
          <w:numId w:val="37"/>
        </w:numPr>
        <w:tabs>
          <w:tab w:val="left" w:pos="426"/>
        </w:tabs>
        <w:ind w:left="1129" w:hanging="703"/>
        <w:jc w:val="left"/>
        <w:rPr>
          <w:rFonts w:ascii="ＭＳ 明朝" w:hAnsi="ＭＳ 明朝"/>
        </w:rPr>
      </w:pPr>
      <w:proofErr w:type="spellStart"/>
      <w:r w:rsidRPr="00B24F01">
        <w:rPr>
          <w:rFonts w:ascii="ＭＳ 明朝" w:hAnsi="ＭＳ 明朝" w:hint="eastAsia"/>
        </w:rPr>
        <w:t>家族に異動があった場合</w:t>
      </w:r>
      <w:proofErr w:type="spellEnd"/>
    </w:p>
    <w:p w:rsidR="0022295F" w:rsidRPr="00B24F01" w:rsidRDefault="0022295F" w:rsidP="004669FB">
      <w:pPr>
        <w:pStyle w:val="ac"/>
        <w:numPr>
          <w:ilvl w:val="0"/>
          <w:numId w:val="37"/>
        </w:numPr>
        <w:tabs>
          <w:tab w:val="left" w:pos="426"/>
        </w:tabs>
        <w:ind w:left="1129" w:hanging="703"/>
        <w:jc w:val="left"/>
        <w:rPr>
          <w:rFonts w:ascii="ＭＳ 明朝" w:hAnsi="ＭＳ 明朝"/>
        </w:rPr>
      </w:pPr>
      <w:proofErr w:type="spellStart"/>
      <w:r w:rsidRPr="00B24F01">
        <w:rPr>
          <w:rFonts w:ascii="ＭＳ 明朝" w:hAnsi="ＭＳ 明朝" w:hint="eastAsia"/>
        </w:rPr>
        <w:t>新たに特殊技能を取得した場合</w:t>
      </w:r>
      <w:proofErr w:type="spellEnd"/>
    </w:p>
    <w:p w:rsidR="0022295F" w:rsidRPr="00B24F01" w:rsidRDefault="0022295F" w:rsidP="004669FB">
      <w:pPr>
        <w:pStyle w:val="ac"/>
        <w:numPr>
          <w:ilvl w:val="0"/>
          <w:numId w:val="37"/>
        </w:numPr>
        <w:tabs>
          <w:tab w:val="left" w:pos="426"/>
        </w:tabs>
        <w:ind w:left="1129" w:hanging="703"/>
        <w:jc w:val="left"/>
        <w:rPr>
          <w:rFonts w:ascii="ＭＳ 明朝" w:hAnsi="ＭＳ 明朝"/>
        </w:rPr>
      </w:pPr>
      <w:proofErr w:type="spellStart"/>
      <w:r w:rsidRPr="00B24F01">
        <w:rPr>
          <w:rFonts w:ascii="ＭＳ 明朝" w:hAnsi="ＭＳ 明朝" w:hint="eastAsia"/>
        </w:rPr>
        <w:t>身元保証人に異動があった場合</w:t>
      </w:r>
      <w:proofErr w:type="spellEnd"/>
    </w:p>
    <w:p w:rsidR="0022295F" w:rsidRPr="00B24F01" w:rsidRDefault="0022295F" w:rsidP="004669FB">
      <w:pPr>
        <w:pStyle w:val="ac"/>
        <w:numPr>
          <w:ilvl w:val="0"/>
          <w:numId w:val="37"/>
        </w:numPr>
        <w:tabs>
          <w:tab w:val="left" w:pos="426"/>
        </w:tabs>
        <w:ind w:left="1129" w:hanging="703"/>
        <w:jc w:val="left"/>
        <w:rPr>
          <w:rFonts w:ascii="ＭＳ 明朝" w:hAnsi="ＭＳ 明朝"/>
        </w:rPr>
      </w:pPr>
      <w:proofErr w:type="spellStart"/>
      <w:r w:rsidRPr="00B24F01">
        <w:rPr>
          <w:rFonts w:ascii="ＭＳ 明朝" w:hAnsi="ＭＳ 明朝" w:hint="eastAsia"/>
        </w:rPr>
        <w:t>交通事故を起こしたとき</w:t>
      </w:r>
      <w:proofErr w:type="spellEnd"/>
    </w:p>
    <w:p w:rsidR="0022295F" w:rsidRPr="00B24F01" w:rsidRDefault="0022295F" w:rsidP="004669FB">
      <w:pPr>
        <w:pStyle w:val="ac"/>
        <w:numPr>
          <w:ilvl w:val="0"/>
          <w:numId w:val="37"/>
        </w:numPr>
        <w:tabs>
          <w:tab w:val="left" w:pos="426"/>
        </w:tabs>
        <w:ind w:left="1129" w:hanging="703"/>
        <w:jc w:val="left"/>
        <w:rPr>
          <w:rFonts w:ascii="ＭＳ 明朝" w:hAnsi="ＭＳ 明朝"/>
        </w:rPr>
      </w:pPr>
      <w:proofErr w:type="spellStart"/>
      <w:r w:rsidRPr="00B24F01">
        <w:rPr>
          <w:rFonts w:ascii="ＭＳ 明朝" w:hAnsi="ＭＳ 明朝" w:hint="eastAsia"/>
        </w:rPr>
        <w:t>その他会社が必要と認めた場合</w:t>
      </w:r>
      <w:proofErr w:type="spellEnd"/>
    </w:p>
    <w:p w:rsidR="0022295F" w:rsidRPr="00CC288F" w:rsidRDefault="0022295F" w:rsidP="0022295F">
      <w:pPr>
        <w:ind w:left="15"/>
        <w:rPr>
          <w:rFonts w:ascii="ＭＳ 明朝" w:hAnsi="ＭＳ 明朝"/>
          <w:color w:val="FF0000"/>
        </w:rPr>
      </w:pPr>
      <w:bookmarkStart w:id="12" w:name="第１０条"/>
      <w:r w:rsidRPr="00CC288F">
        <w:rPr>
          <w:rFonts w:ascii="ＭＳ 明朝" w:hAnsi="ＭＳ 明朝" w:hint="eastAsia"/>
          <w:color w:val="FF0000"/>
        </w:rPr>
        <w:t>第１０条</w:t>
      </w:r>
      <w:bookmarkEnd w:id="12"/>
      <w:r w:rsidRPr="00CC288F">
        <w:rPr>
          <w:rFonts w:ascii="ＭＳ 明朝" w:hAnsi="ＭＳ 明朝" w:hint="eastAsia"/>
          <w:color w:val="FF0000"/>
        </w:rPr>
        <w:t xml:space="preserve">　（試用期間）</w:t>
      </w:r>
    </w:p>
    <w:p w:rsidR="0022295F" w:rsidRPr="00B24F01" w:rsidRDefault="0022295F" w:rsidP="003912BD">
      <w:pPr>
        <w:rPr>
          <w:rFonts w:ascii="ＭＳ 明朝" w:hAnsi="ＭＳ 明朝"/>
        </w:rPr>
      </w:pPr>
      <w:r w:rsidRPr="00B24F01">
        <w:rPr>
          <w:rFonts w:ascii="ＭＳ 明朝" w:hAnsi="ＭＳ 明朝" w:hint="eastAsia"/>
        </w:rPr>
        <w:t xml:space="preserve">　新たに採用した従業員については、採用の日から３ヶ月間を試用期間とする。ただし、会社が必要と認めた場合は、個々の従業員の当該試用期間を短縮又は延長することがある。その場合はその旨当該従業員宛て通知する。</w:t>
      </w:r>
    </w:p>
    <w:p w:rsidR="0022295F" w:rsidRPr="00B24F01" w:rsidRDefault="0022295F" w:rsidP="003912BD">
      <w:pPr>
        <w:pStyle w:val="ac"/>
        <w:ind w:left="0"/>
        <w:rPr>
          <w:rFonts w:ascii="ＭＳ 明朝" w:hAnsi="ＭＳ 明朝"/>
          <w:lang w:eastAsia="ja-JP"/>
        </w:rPr>
      </w:pPr>
      <w:r w:rsidRPr="00B24F01">
        <w:rPr>
          <w:rFonts w:ascii="ＭＳ 明朝" w:hAnsi="ＭＳ 明朝" w:hint="eastAsia"/>
        </w:rPr>
        <w:t>２．</w:t>
      </w:r>
      <w:r w:rsidRPr="00B24F01">
        <w:rPr>
          <w:rFonts w:ascii="ＭＳ 明朝" w:hAnsi="ＭＳ 明朝" w:cs="ＭＳ 明朝" w:hint="eastAsia"/>
          <w:szCs w:val="22"/>
        </w:rPr>
        <w:t>試用期間中の</w:t>
      </w:r>
      <w:r w:rsidRPr="00B24F01">
        <w:rPr>
          <w:rFonts w:ascii="ＭＳ 明朝" w:hAnsi="ＭＳ 明朝" w:cs="ＭＳ 明朝" w:hint="eastAsia"/>
          <w:szCs w:val="22"/>
          <w:lang w:eastAsia="ja-JP"/>
        </w:rPr>
        <w:t>者が</w:t>
      </w:r>
      <w:r w:rsidRPr="00B24F01">
        <w:rPr>
          <w:rFonts w:hint="eastAsia"/>
        </w:rPr>
        <w:t>次の各号の一つに該当するときには、</w:t>
      </w:r>
      <w:hyperlink w:anchor="第２０条" w:history="1">
        <w:r w:rsidRPr="00B24F01">
          <w:rPr>
            <w:rStyle w:val="ab"/>
            <w:rFonts w:ascii="ＭＳ 明朝" w:hAnsi="ＭＳ 明朝" w:hint="eastAsia"/>
          </w:rPr>
          <w:t>第２０条</w:t>
        </w:r>
      </w:hyperlink>
      <w:r w:rsidRPr="00B24F01">
        <w:rPr>
          <w:rFonts w:ascii="ＭＳ 明朝" w:hAnsi="ＭＳ 明朝" w:hint="eastAsia"/>
        </w:rPr>
        <w:t>の手続きにより解雇する。ただし、採用後１４日以内の者については即時に解雇できることとする。</w:t>
      </w:r>
    </w:p>
    <w:p w:rsidR="0022295F" w:rsidRPr="00B24F01" w:rsidRDefault="0022295F" w:rsidP="003912BD">
      <w:pPr>
        <w:pStyle w:val="ac"/>
        <w:numPr>
          <w:ilvl w:val="0"/>
          <w:numId w:val="58"/>
        </w:numPr>
        <w:ind w:left="420"/>
        <w:rPr>
          <w:rFonts w:ascii="ＭＳ 明朝" w:hAnsi="ＭＳ 明朝"/>
          <w:lang w:eastAsia="ja-JP"/>
        </w:rPr>
      </w:pPr>
      <w:r w:rsidRPr="00B24F01">
        <w:rPr>
          <w:rFonts w:ascii="ＭＳ 明朝" w:hAnsi="ＭＳ 明朝" w:cs="ＭＳ 明朝" w:hint="eastAsia"/>
          <w:szCs w:val="22"/>
        </w:rPr>
        <w:t>試用期間中</w:t>
      </w:r>
      <w:r w:rsidRPr="00B24F01">
        <w:rPr>
          <w:rFonts w:ascii="ＭＳ 明朝" w:hAnsi="ＭＳ 明朝" w:cs="ＭＳ 明朝" w:hint="eastAsia"/>
          <w:szCs w:val="22"/>
          <w:lang w:eastAsia="ja-JP"/>
        </w:rPr>
        <w:t>に、正当な理由がなく３日以上欠勤したとき</w:t>
      </w:r>
    </w:p>
    <w:p w:rsidR="0022295F" w:rsidRPr="00B24F01" w:rsidRDefault="0022295F" w:rsidP="003912BD">
      <w:pPr>
        <w:pStyle w:val="ac"/>
        <w:numPr>
          <w:ilvl w:val="0"/>
          <w:numId w:val="58"/>
        </w:numPr>
        <w:ind w:left="420"/>
        <w:rPr>
          <w:rFonts w:ascii="ＭＳ 明朝" w:hAnsi="ＭＳ 明朝"/>
          <w:lang w:eastAsia="ja-JP"/>
        </w:rPr>
      </w:pPr>
      <w:r w:rsidRPr="00B24F01">
        <w:rPr>
          <w:rFonts w:ascii="ＭＳ 明朝" w:hAnsi="ＭＳ 明朝" w:cs="ＭＳ 明朝" w:hint="eastAsia"/>
          <w:szCs w:val="22"/>
          <w:lang w:eastAsia="ja-JP"/>
        </w:rPr>
        <w:t>業務遂行に支障となる恐れのある既往症を隠していたことが判明したとき</w:t>
      </w:r>
    </w:p>
    <w:p w:rsidR="0022295F" w:rsidRPr="00F95C2F" w:rsidRDefault="0022295F" w:rsidP="003912BD">
      <w:pPr>
        <w:pStyle w:val="ac"/>
        <w:numPr>
          <w:ilvl w:val="0"/>
          <w:numId w:val="58"/>
        </w:numPr>
        <w:ind w:left="420"/>
        <w:rPr>
          <w:rFonts w:ascii="ＭＳ 明朝" w:hAnsi="ＭＳ 明朝"/>
          <w:szCs w:val="21"/>
          <w:lang w:eastAsia="ja-JP"/>
        </w:rPr>
      </w:pPr>
      <w:proofErr w:type="spellStart"/>
      <w:r w:rsidRPr="00F95C2F">
        <w:rPr>
          <w:rFonts w:ascii="ＭＳ 明朝" w:hAnsi="ＭＳ 明朝" w:cs="ＭＳ 明朝" w:hint="eastAsia"/>
          <w:szCs w:val="21"/>
        </w:rPr>
        <w:t>勤務態度・適性・人物・技能・業務遂行能力等について会社が不適格であると認め</w:t>
      </w:r>
      <w:r w:rsidRPr="00F95C2F">
        <w:rPr>
          <w:rFonts w:ascii="ＭＳ 明朝" w:hAnsi="ＭＳ 明朝" w:cs="ＭＳ 明朝" w:hint="eastAsia"/>
          <w:szCs w:val="21"/>
          <w:lang w:eastAsia="ja-JP"/>
        </w:rPr>
        <w:t>られ</w:t>
      </w:r>
      <w:r w:rsidRPr="00F95C2F">
        <w:rPr>
          <w:rFonts w:ascii="ＭＳ 明朝" w:hAnsi="ＭＳ 明朝" w:cs="ＭＳ 明朝" w:hint="eastAsia"/>
          <w:szCs w:val="21"/>
        </w:rPr>
        <w:t>る</w:t>
      </w:r>
      <w:r w:rsidRPr="00F95C2F">
        <w:rPr>
          <w:rFonts w:ascii="ＭＳ 明朝" w:hAnsi="ＭＳ 明朝" w:cs="ＭＳ 明朝" w:hint="eastAsia"/>
          <w:szCs w:val="21"/>
          <w:lang w:eastAsia="ja-JP"/>
        </w:rPr>
        <w:t>とき</w:t>
      </w:r>
      <w:proofErr w:type="spellEnd"/>
    </w:p>
    <w:p w:rsidR="0022295F" w:rsidRPr="00B24F01" w:rsidRDefault="0022295F" w:rsidP="003912BD">
      <w:pPr>
        <w:pStyle w:val="ac"/>
        <w:numPr>
          <w:ilvl w:val="0"/>
          <w:numId w:val="58"/>
        </w:numPr>
        <w:ind w:left="420"/>
        <w:rPr>
          <w:rFonts w:ascii="ＭＳ 明朝" w:hAnsi="ＭＳ 明朝"/>
          <w:lang w:eastAsia="ja-JP"/>
        </w:rPr>
      </w:pPr>
      <w:proofErr w:type="spellStart"/>
      <w:r w:rsidRPr="00B24F01">
        <w:rPr>
          <w:rFonts w:ascii="ＭＳ 明朝" w:hAnsi="ＭＳ 明朝" w:cs="ＭＳ 明朝" w:hint="eastAsia"/>
          <w:szCs w:val="22"/>
        </w:rPr>
        <w:t>会社の就業規則を守ら</w:t>
      </w:r>
      <w:r w:rsidRPr="00B24F01">
        <w:rPr>
          <w:rFonts w:ascii="ＭＳ 明朝" w:hAnsi="ＭＳ 明朝" w:cs="ＭＳ 明朝" w:hint="eastAsia"/>
          <w:szCs w:val="22"/>
          <w:lang w:eastAsia="ja-JP"/>
        </w:rPr>
        <w:t>なかったり</w:t>
      </w:r>
      <w:proofErr w:type="spellEnd"/>
      <w:r w:rsidRPr="00B24F01">
        <w:rPr>
          <w:rFonts w:ascii="ＭＳ 明朝" w:hAnsi="ＭＳ 明朝" w:cs="ＭＳ 明朝" w:hint="eastAsia"/>
          <w:szCs w:val="22"/>
          <w:lang w:eastAsia="ja-JP"/>
        </w:rPr>
        <w:t>、</w:t>
      </w:r>
      <w:proofErr w:type="spellStart"/>
      <w:r w:rsidRPr="00B24F01">
        <w:rPr>
          <w:rFonts w:ascii="ＭＳ 明朝" w:hAnsi="ＭＳ 明朝" w:cs="ＭＳ 明朝" w:hint="eastAsia"/>
          <w:szCs w:val="22"/>
        </w:rPr>
        <w:t>解雇事由や懲戒解雇事由に該当したとき</w:t>
      </w:r>
      <w:proofErr w:type="spellEnd"/>
    </w:p>
    <w:p w:rsidR="0022295F" w:rsidRPr="00640AFC" w:rsidRDefault="0022295F" w:rsidP="003912BD">
      <w:pPr>
        <w:pStyle w:val="ac"/>
        <w:numPr>
          <w:ilvl w:val="0"/>
          <w:numId w:val="58"/>
        </w:numPr>
        <w:tabs>
          <w:tab w:val="left" w:pos="1134"/>
        </w:tabs>
        <w:ind w:left="420"/>
        <w:jc w:val="left"/>
        <w:rPr>
          <w:rFonts w:ascii="ＭＳ 明朝" w:hAnsi="ＭＳ 明朝"/>
          <w:lang w:eastAsia="ja-JP"/>
        </w:rPr>
      </w:pPr>
      <w:r w:rsidRPr="00B24F01">
        <w:rPr>
          <w:rFonts w:hint="eastAsia"/>
          <w:lang w:eastAsia="ja-JP"/>
        </w:rPr>
        <w:t>その他</w:t>
      </w:r>
      <w:proofErr w:type="spellStart"/>
      <w:r w:rsidRPr="00B24F01">
        <w:rPr>
          <w:rFonts w:hint="eastAsia"/>
        </w:rPr>
        <w:t>前各号</w:t>
      </w:r>
      <w:r w:rsidRPr="00B24F01">
        <w:rPr>
          <w:rFonts w:hint="eastAsia"/>
          <w:lang w:eastAsia="ja-JP"/>
        </w:rPr>
        <w:t>に準ずる程度の事由があるとき</w:t>
      </w:r>
      <w:proofErr w:type="spellEnd"/>
    </w:p>
    <w:p w:rsidR="00640AFC" w:rsidRPr="00B24F01" w:rsidRDefault="00640AFC" w:rsidP="00640AFC">
      <w:pPr>
        <w:pStyle w:val="ac"/>
        <w:tabs>
          <w:tab w:val="left" w:pos="1134"/>
        </w:tabs>
        <w:ind w:left="420"/>
        <w:jc w:val="left"/>
        <w:rPr>
          <w:rFonts w:ascii="ＭＳ 明朝" w:hAnsi="ＭＳ 明朝" w:hint="eastAsia"/>
          <w:lang w:eastAsia="ja-JP"/>
        </w:rPr>
      </w:pPr>
    </w:p>
    <w:p w:rsidR="003912BD" w:rsidRDefault="0022295F" w:rsidP="003912BD">
      <w:pPr>
        <w:pStyle w:val="ac"/>
        <w:ind w:left="15"/>
      </w:pPr>
      <w:bookmarkStart w:id="13" w:name="第１１条"/>
      <w:r w:rsidRPr="00B24F01">
        <w:rPr>
          <w:rFonts w:hint="eastAsia"/>
        </w:rPr>
        <w:lastRenderedPageBreak/>
        <w:t>第１１条</w:t>
      </w:r>
      <w:bookmarkEnd w:id="13"/>
      <w:r w:rsidRPr="00B24F01">
        <w:rPr>
          <w:rFonts w:hint="eastAsia"/>
        </w:rPr>
        <w:t xml:space="preserve">　（異　動）</w:t>
      </w:r>
    </w:p>
    <w:p w:rsidR="003912BD" w:rsidRDefault="0022295F" w:rsidP="003912BD">
      <w:pPr>
        <w:pStyle w:val="ac"/>
        <w:ind w:left="15" w:firstLineChars="100" w:firstLine="193"/>
      </w:pPr>
      <w:proofErr w:type="spellStart"/>
      <w:r w:rsidRPr="00B24F01">
        <w:rPr>
          <w:rFonts w:hint="eastAsia"/>
        </w:rPr>
        <w:t>会社は業務の都合により、従業員に職場及び職種の変更を命じることがある</w:t>
      </w:r>
      <w:proofErr w:type="spellEnd"/>
      <w:r w:rsidRPr="00B24F01">
        <w:rPr>
          <w:rFonts w:hint="eastAsia"/>
        </w:rPr>
        <w:t>。</w:t>
      </w:r>
    </w:p>
    <w:p w:rsidR="0022295F" w:rsidRPr="00B24F01" w:rsidRDefault="0022295F" w:rsidP="003912BD">
      <w:pPr>
        <w:pStyle w:val="ac"/>
        <w:ind w:left="0"/>
      </w:pPr>
      <w:r w:rsidRPr="00B24F01">
        <w:rPr>
          <w:rFonts w:hint="eastAsia"/>
        </w:rPr>
        <w:t>２．前項の命令を受けた従業員は、正当な理由なくしてこれを拒むことはできない。</w:t>
      </w:r>
    </w:p>
    <w:p w:rsidR="0022295F" w:rsidRPr="00B24F01" w:rsidRDefault="0022295F" w:rsidP="003912BD">
      <w:pPr>
        <w:pStyle w:val="ac"/>
        <w:ind w:left="0"/>
      </w:pPr>
      <w:r w:rsidRPr="00B24F01">
        <w:rPr>
          <w:rFonts w:hint="eastAsia"/>
        </w:rPr>
        <w:t>３．会社が第１項の命令を行う場合は、事前に本人宛て通知することとする。</w:t>
      </w:r>
    </w:p>
    <w:p w:rsidR="0022295F" w:rsidRPr="00B24F01" w:rsidRDefault="0022295F" w:rsidP="0022295F">
      <w:pPr>
        <w:pStyle w:val="ac"/>
        <w:ind w:left="15"/>
      </w:pPr>
      <w:bookmarkStart w:id="14" w:name="第１２条"/>
      <w:r w:rsidRPr="00B24F01">
        <w:rPr>
          <w:rFonts w:hint="eastAsia"/>
        </w:rPr>
        <w:t>第１１条</w:t>
      </w:r>
      <w:r w:rsidRPr="00B24F01">
        <w:rPr>
          <w:rFonts w:hint="eastAsia"/>
          <w:lang w:eastAsia="ja-JP"/>
        </w:rPr>
        <w:t>の２</w:t>
      </w:r>
      <w:r w:rsidRPr="00B24F01">
        <w:rPr>
          <w:rFonts w:hint="eastAsia"/>
        </w:rPr>
        <w:t>（</w:t>
      </w:r>
      <w:proofErr w:type="spellStart"/>
      <w:r w:rsidRPr="00B24F01">
        <w:rPr>
          <w:rFonts w:hint="eastAsia"/>
          <w:lang w:eastAsia="ja-JP"/>
        </w:rPr>
        <w:t>昇格、降格等</w:t>
      </w:r>
      <w:proofErr w:type="spellEnd"/>
      <w:r w:rsidRPr="00B24F01">
        <w:rPr>
          <w:rFonts w:hint="eastAsia"/>
        </w:rPr>
        <w:t>）</w:t>
      </w:r>
    </w:p>
    <w:p w:rsidR="0022295F" w:rsidRDefault="0022295F" w:rsidP="003912BD">
      <w:pPr>
        <w:pStyle w:val="ac"/>
        <w:ind w:left="0" w:firstLineChars="100" w:firstLine="193"/>
      </w:pPr>
      <w:proofErr w:type="spellStart"/>
      <w:r w:rsidRPr="00B24F01">
        <w:rPr>
          <w:rFonts w:hint="eastAsia"/>
        </w:rPr>
        <w:t>会社は</w:t>
      </w:r>
      <w:r w:rsidRPr="00B24F01">
        <w:rPr>
          <w:rFonts w:hint="eastAsia"/>
          <w:lang w:eastAsia="ja-JP"/>
        </w:rPr>
        <w:t>、従業員の成果・職務適正等に基づいて昇格又は降格、もしくは役職の任命又は</w:t>
      </w:r>
      <w:r w:rsidR="00D53D57">
        <w:rPr>
          <w:rFonts w:hint="eastAsia"/>
          <w:lang w:eastAsia="ja-JP"/>
        </w:rPr>
        <w:t>解任</w:t>
      </w:r>
      <w:r w:rsidRPr="00B24F01">
        <w:rPr>
          <w:rFonts w:hint="eastAsia"/>
          <w:lang w:eastAsia="ja-JP"/>
        </w:rPr>
        <w:t>を行うことがある</w:t>
      </w:r>
      <w:proofErr w:type="spellEnd"/>
      <w:r w:rsidRPr="00B24F01">
        <w:rPr>
          <w:rFonts w:hint="eastAsia"/>
        </w:rPr>
        <w:t>。</w:t>
      </w:r>
    </w:p>
    <w:p w:rsidR="00D60C2A" w:rsidRPr="003C50F7" w:rsidRDefault="00D60C2A" w:rsidP="00D60C2A">
      <w:pPr>
        <w:pStyle w:val="ac"/>
        <w:ind w:left="773" w:hangingChars="400" w:hanging="773"/>
        <w:rPr>
          <w:lang w:eastAsia="ja-JP"/>
        </w:rPr>
      </w:pPr>
      <w:r w:rsidRPr="003C50F7">
        <w:rPr>
          <w:rFonts w:hint="eastAsia"/>
          <w:lang w:eastAsia="ja-JP"/>
        </w:rPr>
        <w:t>第１１条の３（正社員への転換）</w:t>
      </w:r>
    </w:p>
    <w:p w:rsidR="00D60C2A" w:rsidRPr="003C50F7" w:rsidRDefault="00D60C2A" w:rsidP="003912BD">
      <w:pPr>
        <w:pStyle w:val="ac"/>
        <w:ind w:left="0" w:firstLineChars="100" w:firstLine="193"/>
        <w:rPr>
          <w:lang w:eastAsia="ja-JP"/>
        </w:rPr>
      </w:pPr>
      <w:r w:rsidRPr="003C50F7">
        <w:rPr>
          <w:rFonts w:hint="eastAsia"/>
          <w:lang w:eastAsia="ja-JP"/>
        </w:rPr>
        <w:t>雇入れ後６ヶ月以上継続して勤務し、正社員へ転換することを希望する者は、次の条件を満たした場合に、随時、正社員として採用することができる。</w:t>
      </w:r>
    </w:p>
    <w:p w:rsidR="00D60C2A" w:rsidRPr="003C50F7" w:rsidRDefault="00D60C2A" w:rsidP="003912BD">
      <w:pPr>
        <w:pStyle w:val="ac"/>
        <w:numPr>
          <w:ilvl w:val="0"/>
          <w:numId w:val="61"/>
        </w:numPr>
        <w:ind w:left="420"/>
        <w:rPr>
          <w:rFonts w:ascii="ＭＳ 明朝" w:hAnsi="ＭＳ 明朝"/>
          <w:lang w:eastAsia="ja-JP"/>
        </w:rPr>
      </w:pPr>
      <w:r w:rsidRPr="003C50F7">
        <w:rPr>
          <w:rFonts w:hint="eastAsia"/>
          <w:lang w:eastAsia="ja-JP"/>
        </w:rPr>
        <w:t>正社員と同様の所定労働時間の勤務が出来ること</w:t>
      </w:r>
    </w:p>
    <w:p w:rsidR="00D60C2A" w:rsidRPr="003C50F7" w:rsidRDefault="00D60C2A" w:rsidP="003912BD">
      <w:pPr>
        <w:pStyle w:val="ac"/>
        <w:numPr>
          <w:ilvl w:val="0"/>
          <w:numId w:val="61"/>
        </w:numPr>
        <w:ind w:left="420"/>
        <w:rPr>
          <w:rFonts w:ascii="ＭＳ 明朝" w:hAnsi="ＭＳ 明朝"/>
          <w:lang w:eastAsia="ja-JP"/>
        </w:rPr>
      </w:pPr>
      <w:r w:rsidRPr="003C50F7">
        <w:rPr>
          <w:rFonts w:ascii="ＭＳ 明朝" w:hAnsi="ＭＳ 明朝" w:cs="ＭＳ 明朝" w:hint="eastAsia"/>
          <w:szCs w:val="22"/>
          <w:lang w:eastAsia="ja-JP"/>
        </w:rPr>
        <w:t>面接試験に合格したこと</w:t>
      </w:r>
    </w:p>
    <w:p w:rsidR="00D60C2A" w:rsidRPr="003C50F7" w:rsidRDefault="00D60C2A" w:rsidP="003912BD">
      <w:pPr>
        <w:pStyle w:val="ac"/>
        <w:ind w:left="0"/>
        <w:rPr>
          <w:rFonts w:ascii="ＭＳ 明朝" w:hAnsi="ＭＳ 明朝" w:cs="ＭＳ 明朝"/>
          <w:sz w:val="20"/>
          <w:lang w:eastAsia="ja-JP"/>
        </w:rPr>
      </w:pPr>
      <w:r w:rsidRPr="003C50F7">
        <w:rPr>
          <w:rFonts w:ascii="ＭＳ 明朝" w:hAnsi="ＭＳ 明朝" w:hint="eastAsia"/>
        </w:rPr>
        <w:t>２．</w:t>
      </w:r>
      <w:r w:rsidRPr="003C50F7">
        <w:rPr>
          <w:rFonts w:ascii="ＭＳ 明朝" w:hAnsi="ＭＳ 明朝" w:cs="ＭＳ 明朝" w:hint="eastAsia"/>
          <w:sz w:val="20"/>
          <w:lang w:eastAsia="ja-JP"/>
        </w:rPr>
        <w:t>会社は、正社員を募集する場合には、募集する業務内容、賃金、労働時間等を社内に掲示する等の方法で短時間労働者・有期契約労働者に周知することとする。</w:t>
      </w:r>
    </w:p>
    <w:p w:rsidR="00D60C2A" w:rsidRPr="00B24F01" w:rsidRDefault="00D60C2A" w:rsidP="003912BD">
      <w:pPr>
        <w:pStyle w:val="ac"/>
        <w:ind w:left="0"/>
      </w:pPr>
      <w:r w:rsidRPr="003C50F7">
        <w:rPr>
          <w:rFonts w:hint="eastAsia"/>
        </w:rPr>
        <w:t>３．</w:t>
      </w:r>
      <w:r w:rsidRPr="003C50F7">
        <w:rPr>
          <w:rFonts w:hint="eastAsia"/>
          <w:lang w:eastAsia="ja-JP"/>
        </w:rPr>
        <w:t>正社員に転換後の年次有給休暇は、転換前からの勤続年数を通算することとする。</w:t>
      </w:r>
    </w:p>
    <w:p w:rsidR="003912BD" w:rsidRDefault="0022295F" w:rsidP="003912BD">
      <w:pPr>
        <w:pStyle w:val="ac"/>
        <w:ind w:left="15"/>
      </w:pPr>
      <w:r w:rsidRPr="00B24F01">
        <w:rPr>
          <w:rFonts w:hint="eastAsia"/>
        </w:rPr>
        <w:t>第１２条</w:t>
      </w:r>
      <w:bookmarkEnd w:id="14"/>
      <w:r w:rsidRPr="00B24F01">
        <w:rPr>
          <w:rFonts w:hint="eastAsia"/>
        </w:rPr>
        <w:t xml:space="preserve">　（出　向）</w:t>
      </w:r>
    </w:p>
    <w:p w:rsidR="0022295F" w:rsidRPr="00B24F01" w:rsidRDefault="0022295F" w:rsidP="003912BD">
      <w:pPr>
        <w:pStyle w:val="ac"/>
        <w:ind w:left="15" w:firstLineChars="100" w:firstLine="193"/>
      </w:pPr>
      <w:proofErr w:type="spellStart"/>
      <w:r w:rsidRPr="00B24F01">
        <w:rPr>
          <w:rFonts w:hint="eastAsia"/>
        </w:rPr>
        <w:t>会社は業務の都合により、従業員を在籍のまま他社に出向させることがある</w:t>
      </w:r>
      <w:proofErr w:type="spellEnd"/>
      <w:r w:rsidRPr="00B24F01">
        <w:rPr>
          <w:rFonts w:hint="eastAsia"/>
        </w:rPr>
        <w:t>。</w:t>
      </w:r>
    </w:p>
    <w:p w:rsidR="003912BD" w:rsidRDefault="0022295F" w:rsidP="0022295F">
      <w:pPr>
        <w:pStyle w:val="ac"/>
        <w:ind w:left="0"/>
      </w:pPr>
      <w:r w:rsidRPr="00B24F01">
        <w:rPr>
          <w:rFonts w:hint="eastAsia"/>
        </w:rPr>
        <w:t>２．前項の命令を受けた従業員は、正当な理由なくしてこれを拒むことはできない。</w:t>
      </w:r>
    </w:p>
    <w:p w:rsidR="0022295F" w:rsidRPr="00B24F01" w:rsidRDefault="0022295F" w:rsidP="0022295F">
      <w:pPr>
        <w:pStyle w:val="ac"/>
        <w:ind w:left="0"/>
      </w:pPr>
      <w:r w:rsidRPr="00B24F01">
        <w:rPr>
          <w:rFonts w:hint="eastAsia"/>
        </w:rPr>
        <w:t>３．第１項の出向期間及び労働条件等については、その都度定める。</w:t>
      </w:r>
    </w:p>
    <w:p w:rsidR="0022295F" w:rsidRPr="00B24F01" w:rsidRDefault="0022295F" w:rsidP="0022295F">
      <w:pPr>
        <w:pStyle w:val="ac"/>
        <w:ind w:left="0"/>
      </w:pPr>
      <w:r w:rsidRPr="00B24F01">
        <w:rPr>
          <w:rFonts w:hint="eastAsia"/>
        </w:rPr>
        <w:t>４．前項までの出向期間中は勤続年数に通算する。</w:t>
      </w:r>
    </w:p>
    <w:p w:rsidR="0022295F" w:rsidRPr="00CC288F" w:rsidRDefault="0022295F" w:rsidP="0022295F">
      <w:pPr>
        <w:pStyle w:val="ac"/>
        <w:ind w:left="15"/>
        <w:rPr>
          <w:color w:val="FF0000"/>
        </w:rPr>
      </w:pPr>
      <w:bookmarkStart w:id="15" w:name="第１３条"/>
      <w:r w:rsidRPr="00CC288F">
        <w:rPr>
          <w:rFonts w:hint="eastAsia"/>
          <w:color w:val="FF0000"/>
        </w:rPr>
        <w:t>第１３条</w:t>
      </w:r>
      <w:bookmarkEnd w:id="15"/>
      <w:r w:rsidRPr="00CC288F">
        <w:rPr>
          <w:rFonts w:hint="eastAsia"/>
          <w:color w:val="FF0000"/>
        </w:rPr>
        <w:t xml:space="preserve">　（休　職）</w:t>
      </w:r>
    </w:p>
    <w:p w:rsidR="0022295F" w:rsidRPr="00B24F01" w:rsidRDefault="0022295F" w:rsidP="003912BD">
      <w:pPr>
        <w:pStyle w:val="ac"/>
        <w:ind w:left="0" w:firstLineChars="100" w:firstLine="193"/>
        <w:jc w:val="left"/>
      </w:pPr>
      <w:proofErr w:type="spellStart"/>
      <w:r w:rsidRPr="00B24F01">
        <w:rPr>
          <w:rFonts w:hint="eastAsia"/>
        </w:rPr>
        <w:t>従業員が次の各号の一つに該当するときには、休職を命ずる。</w:t>
      </w:r>
      <w:r w:rsidRPr="00B24F01">
        <w:rPr>
          <w:rFonts w:ascii="ＭＳ 明朝" w:cs="ＭＳ 明朝" w:hint="eastAsia"/>
          <w:szCs w:val="22"/>
        </w:rPr>
        <w:t>ただし、試用期間</w:t>
      </w:r>
      <w:r w:rsidRPr="00B24F01">
        <w:rPr>
          <w:rFonts w:ascii="ＭＳ 明朝" w:cs="ＭＳ 明朝" w:hint="eastAsia"/>
          <w:szCs w:val="22"/>
          <w:lang w:eastAsia="ja-JP"/>
        </w:rPr>
        <w:t>中</w:t>
      </w:r>
      <w:r w:rsidRPr="00B24F01">
        <w:rPr>
          <w:rFonts w:ascii="ＭＳ 明朝" w:cs="ＭＳ 明朝" w:hint="eastAsia"/>
          <w:szCs w:val="22"/>
        </w:rPr>
        <w:t>の</w:t>
      </w:r>
      <w:r w:rsidRPr="00B24F01">
        <w:rPr>
          <w:rFonts w:ascii="ＭＳ 明朝" w:cs="ＭＳ 明朝" w:hint="eastAsia"/>
          <w:szCs w:val="22"/>
          <w:lang w:eastAsia="ja-JP"/>
        </w:rPr>
        <w:t>者に</w:t>
      </w:r>
      <w:r w:rsidRPr="00B24F01">
        <w:rPr>
          <w:rFonts w:ascii="ＭＳ 明朝" w:cs="ＭＳ 明朝" w:hint="eastAsia"/>
          <w:szCs w:val="22"/>
        </w:rPr>
        <w:t>は適用しない</w:t>
      </w:r>
      <w:proofErr w:type="spellEnd"/>
      <w:r w:rsidRPr="00B24F01">
        <w:rPr>
          <w:rFonts w:ascii="ＭＳ 明朝" w:cs="ＭＳ 明朝" w:hint="eastAsia"/>
          <w:szCs w:val="22"/>
        </w:rPr>
        <w:t>。</w:t>
      </w:r>
    </w:p>
    <w:p w:rsidR="0022295F" w:rsidRPr="00B24F01" w:rsidRDefault="0022295F" w:rsidP="003912BD">
      <w:pPr>
        <w:pStyle w:val="ac"/>
        <w:numPr>
          <w:ilvl w:val="0"/>
          <w:numId w:val="38"/>
        </w:numPr>
        <w:tabs>
          <w:tab w:val="left" w:pos="426"/>
        </w:tabs>
        <w:ind w:left="284" w:firstLine="0"/>
        <w:jc w:val="left"/>
      </w:pPr>
      <w:proofErr w:type="spellStart"/>
      <w:r w:rsidRPr="00B24F01">
        <w:rPr>
          <w:rFonts w:hint="eastAsia"/>
        </w:rPr>
        <w:t>私傷病による欠勤が</w:t>
      </w:r>
      <w:proofErr w:type="spellEnd"/>
      <w:r w:rsidRPr="00B24F01">
        <w:rPr>
          <w:rFonts w:hint="eastAsia"/>
          <w:lang w:eastAsia="ja-JP"/>
        </w:rPr>
        <w:t>、</w:t>
      </w:r>
      <w:proofErr w:type="spellStart"/>
      <w:r w:rsidRPr="00B24F01">
        <w:rPr>
          <w:rFonts w:ascii="ＭＳ 明朝" w:cs="ＭＳ 明朝" w:hint="eastAsia"/>
          <w:szCs w:val="22"/>
        </w:rPr>
        <w:t>継続、断続を問わず</w:t>
      </w:r>
      <w:r w:rsidRPr="00B24F01">
        <w:rPr>
          <w:rFonts w:ascii="ＭＳ 明朝" w:cs="ＭＳ 明朝" w:hint="eastAsia"/>
          <w:szCs w:val="22"/>
          <w:lang w:eastAsia="ja-JP"/>
        </w:rPr>
        <w:t>日常業務に支障をきたす程度</w:t>
      </w:r>
      <w:proofErr w:type="spellEnd"/>
      <w:r w:rsidRPr="00B24F01">
        <w:rPr>
          <w:rFonts w:ascii="ＭＳ 明朝" w:cs="ＭＳ 明朝" w:hint="eastAsia"/>
          <w:szCs w:val="22"/>
          <w:lang w:eastAsia="ja-JP"/>
        </w:rPr>
        <w:t>(</w:t>
      </w:r>
      <w:proofErr w:type="spellStart"/>
      <w:r w:rsidRPr="00B24F01">
        <w:rPr>
          <w:rFonts w:ascii="ＭＳ 明朝" w:cs="ＭＳ 明朝" w:hint="eastAsia"/>
          <w:szCs w:val="22"/>
          <w:lang w:eastAsia="ja-JP"/>
        </w:rPr>
        <w:t>おおむね</w:t>
      </w:r>
      <w:proofErr w:type="spellEnd"/>
      <w:r w:rsidRPr="00B24F01">
        <w:rPr>
          <w:rFonts w:hint="eastAsia"/>
        </w:rPr>
        <w:t>１ヶ月</w:t>
      </w:r>
      <w:r w:rsidRPr="00B24F01">
        <w:rPr>
          <w:rFonts w:hint="eastAsia"/>
          <w:lang w:eastAsia="ja-JP"/>
        </w:rPr>
        <w:t>程度以上とする</w:t>
      </w:r>
      <w:r w:rsidRPr="00B24F01">
        <w:rPr>
          <w:rFonts w:hint="eastAsia"/>
          <w:lang w:eastAsia="ja-JP"/>
        </w:rPr>
        <w:t>)</w:t>
      </w:r>
      <w:proofErr w:type="spellStart"/>
      <w:r w:rsidRPr="00B24F01">
        <w:rPr>
          <w:rFonts w:hint="eastAsia"/>
          <w:lang w:eastAsia="ja-JP"/>
        </w:rPr>
        <w:t>に続き</w:t>
      </w:r>
      <w:proofErr w:type="spellEnd"/>
      <w:r w:rsidRPr="00B24F01">
        <w:rPr>
          <w:rFonts w:hint="eastAsia"/>
          <w:lang w:eastAsia="ja-JP"/>
        </w:rPr>
        <w:t>、</w:t>
      </w:r>
      <w:proofErr w:type="spellStart"/>
      <w:r w:rsidRPr="00B24F01">
        <w:rPr>
          <w:rFonts w:hint="eastAsia"/>
        </w:rPr>
        <w:t>なお休務・療養を</w:t>
      </w:r>
      <w:r w:rsidRPr="00B24F01">
        <w:rPr>
          <w:rFonts w:hint="eastAsia"/>
          <w:lang w:eastAsia="ja-JP"/>
        </w:rPr>
        <w:t>必要とするとき</w:t>
      </w:r>
      <w:proofErr w:type="spellEnd"/>
    </w:p>
    <w:p w:rsidR="0022295F" w:rsidRPr="00B24F01" w:rsidRDefault="0022295F" w:rsidP="003912BD">
      <w:pPr>
        <w:pStyle w:val="ac"/>
        <w:numPr>
          <w:ilvl w:val="0"/>
          <w:numId w:val="38"/>
        </w:numPr>
        <w:tabs>
          <w:tab w:val="left" w:pos="426"/>
        </w:tabs>
        <w:ind w:left="284" w:firstLine="0"/>
        <w:jc w:val="left"/>
      </w:pPr>
      <w:r w:rsidRPr="00B24F01">
        <w:rPr>
          <w:rFonts w:hint="eastAsia"/>
          <w:lang w:eastAsia="ja-JP"/>
        </w:rPr>
        <w:t>私傷病の内、うつ病その他精神疾患をその原因として、欠勤が１月の間に</w:t>
      </w:r>
      <w:r w:rsidRPr="00B24F01">
        <w:rPr>
          <w:rFonts w:ascii="ＭＳ 明朝" w:hAnsi="ＭＳ 明朝"/>
          <w:lang w:eastAsia="ja-JP"/>
        </w:rPr>
        <w:t>10</w:t>
      </w:r>
      <w:r w:rsidRPr="00B24F01">
        <w:rPr>
          <w:rFonts w:hint="eastAsia"/>
          <w:lang w:eastAsia="ja-JP"/>
        </w:rPr>
        <w:t>日に達したとき又は本人から申し出があったとき</w:t>
      </w:r>
    </w:p>
    <w:p w:rsidR="0022295F" w:rsidRPr="00B24F01" w:rsidRDefault="0022295F" w:rsidP="003912BD">
      <w:pPr>
        <w:pStyle w:val="ac"/>
        <w:numPr>
          <w:ilvl w:val="0"/>
          <w:numId w:val="38"/>
        </w:numPr>
        <w:tabs>
          <w:tab w:val="left" w:pos="284"/>
        </w:tabs>
        <w:ind w:hanging="846"/>
        <w:jc w:val="left"/>
      </w:pPr>
      <w:r w:rsidRPr="00B24F01">
        <w:rPr>
          <w:rFonts w:hint="eastAsia"/>
          <w:lang w:eastAsia="ja-JP"/>
        </w:rPr>
        <w:t>私傷病によって職務を通常の程度に行えないとき</w:t>
      </w:r>
    </w:p>
    <w:p w:rsidR="0022295F" w:rsidRPr="00B24F01" w:rsidRDefault="0022295F" w:rsidP="003912BD">
      <w:pPr>
        <w:pStyle w:val="ac"/>
        <w:numPr>
          <w:ilvl w:val="0"/>
          <w:numId w:val="38"/>
        </w:numPr>
        <w:tabs>
          <w:tab w:val="left" w:pos="284"/>
        </w:tabs>
        <w:ind w:hanging="846"/>
        <w:jc w:val="left"/>
      </w:pPr>
      <w:proofErr w:type="spellStart"/>
      <w:r w:rsidRPr="00B24F01">
        <w:rPr>
          <w:rFonts w:hint="eastAsia"/>
        </w:rPr>
        <w:t>公職に就任し、会社の業務を遂行することが困難となったとき</w:t>
      </w:r>
      <w:proofErr w:type="spellEnd"/>
    </w:p>
    <w:p w:rsidR="0022295F" w:rsidRPr="00B24F01" w:rsidRDefault="0022295F" w:rsidP="003912BD">
      <w:pPr>
        <w:pStyle w:val="ac"/>
        <w:numPr>
          <w:ilvl w:val="0"/>
          <w:numId w:val="38"/>
        </w:numPr>
        <w:tabs>
          <w:tab w:val="left" w:pos="284"/>
        </w:tabs>
        <w:ind w:hanging="846"/>
        <w:jc w:val="left"/>
      </w:pPr>
      <w:proofErr w:type="spellStart"/>
      <w:r w:rsidRPr="00B24F01">
        <w:rPr>
          <w:rFonts w:hint="eastAsia"/>
        </w:rPr>
        <w:t>自己の都合により休職を願い出て承認されたとき（承認された期間</w:t>
      </w:r>
      <w:proofErr w:type="spellEnd"/>
      <w:r w:rsidRPr="00B24F01">
        <w:rPr>
          <w:rFonts w:hint="eastAsia"/>
        </w:rPr>
        <w:t>）</w:t>
      </w:r>
    </w:p>
    <w:p w:rsidR="0022295F" w:rsidRPr="00B24F01" w:rsidRDefault="0022295F" w:rsidP="003912BD">
      <w:pPr>
        <w:pStyle w:val="ac"/>
        <w:numPr>
          <w:ilvl w:val="0"/>
          <w:numId w:val="38"/>
        </w:numPr>
        <w:tabs>
          <w:tab w:val="left" w:pos="284"/>
        </w:tabs>
        <w:ind w:hanging="846"/>
        <w:jc w:val="left"/>
      </w:pPr>
      <w:proofErr w:type="spellStart"/>
      <w:r w:rsidRPr="00B24F01">
        <w:rPr>
          <w:rFonts w:hint="eastAsia"/>
        </w:rPr>
        <w:t>刑事</w:t>
      </w:r>
      <w:r w:rsidRPr="00B24F01">
        <w:rPr>
          <w:rFonts w:hint="eastAsia"/>
          <w:lang w:eastAsia="ja-JP"/>
        </w:rPr>
        <w:t>事件</w:t>
      </w:r>
      <w:r w:rsidRPr="00B24F01">
        <w:rPr>
          <w:rFonts w:hint="eastAsia"/>
        </w:rPr>
        <w:t>に関して</w:t>
      </w:r>
      <w:r w:rsidRPr="00B24F01">
        <w:rPr>
          <w:rFonts w:hint="eastAsia"/>
          <w:lang w:eastAsia="ja-JP"/>
        </w:rPr>
        <w:t>起訴されたとき</w:t>
      </w:r>
      <w:proofErr w:type="spellEnd"/>
    </w:p>
    <w:p w:rsidR="0022295F" w:rsidRPr="00B24F01" w:rsidRDefault="0022295F" w:rsidP="00040B87">
      <w:pPr>
        <w:pStyle w:val="ac"/>
        <w:numPr>
          <w:ilvl w:val="0"/>
          <w:numId w:val="38"/>
        </w:numPr>
        <w:tabs>
          <w:tab w:val="left" w:pos="284"/>
        </w:tabs>
        <w:ind w:left="284" w:firstLine="0"/>
        <w:jc w:val="left"/>
      </w:pPr>
      <w:r w:rsidRPr="00B24F01">
        <w:rPr>
          <w:rFonts w:hint="eastAsia"/>
        </w:rPr>
        <w:t>懲戒解雇に該当する事由があると認められる場合であって、本人を就業せしめることが職場秩序上不適当なとき（解雇予告期間３０日以内）</w:t>
      </w:r>
    </w:p>
    <w:p w:rsidR="0022295F" w:rsidRPr="00B24F01" w:rsidRDefault="0022295F" w:rsidP="003912BD">
      <w:pPr>
        <w:pStyle w:val="ac"/>
        <w:numPr>
          <w:ilvl w:val="0"/>
          <w:numId w:val="38"/>
        </w:numPr>
        <w:tabs>
          <w:tab w:val="left" w:pos="284"/>
        </w:tabs>
        <w:ind w:hanging="846"/>
        <w:jc w:val="left"/>
      </w:pPr>
      <w:proofErr w:type="spellStart"/>
      <w:r w:rsidRPr="00B24F01">
        <w:rPr>
          <w:rFonts w:hint="eastAsia"/>
        </w:rPr>
        <w:t>やむを得ない業務上の都合によるとき</w:t>
      </w:r>
      <w:proofErr w:type="spellEnd"/>
    </w:p>
    <w:p w:rsidR="0022295F" w:rsidRPr="00B24F01" w:rsidRDefault="0022295F" w:rsidP="003912BD">
      <w:pPr>
        <w:pStyle w:val="ac"/>
        <w:numPr>
          <w:ilvl w:val="0"/>
          <w:numId w:val="38"/>
        </w:numPr>
        <w:tabs>
          <w:tab w:val="left" w:pos="284"/>
        </w:tabs>
        <w:ind w:hanging="846"/>
        <w:jc w:val="left"/>
      </w:pPr>
      <w:proofErr w:type="spellStart"/>
      <w:r w:rsidRPr="00B24F01">
        <w:rPr>
          <w:rFonts w:hint="eastAsia"/>
        </w:rPr>
        <w:t>前各号のほか特別の事情があって休職させることが適当と認められるとき</w:t>
      </w:r>
      <w:proofErr w:type="spellEnd"/>
    </w:p>
    <w:p w:rsidR="0022295F" w:rsidRPr="00B24F01" w:rsidRDefault="0022295F" w:rsidP="003912BD">
      <w:pPr>
        <w:pStyle w:val="ac"/>
        <w:ind w:left="0"/>
      </w:pPr>
      <w:r w:rsidRPr="00B24F01">
        <w:rPr>
          <w:rFonts w:hint="eastAsia"/>
        </w:rPr>
        <w:t>２．前項第１号の事由により欠勤した者が出勤後２ヶ月以内に再び同一又は類似の事由により欠勤</w:t>
      </w:r>
      <w:r w:rsidRPr="00B24F01">
        <w:rPr>
          <w:rFonts w:hint="eastAsia"/>
        </w:rPr>
        <w:lastRenderedPageBreak/>
        <w:t>したときは、前後の欠勤は連続するものとみなす。</w:t>
      </w:r>
    </w:p>
    <w:p w:rsidR="0022295F" w:rsidRPr="00B24F01" w:rsidRDefault="0022295F" w:rsidP="003912BD">
      <w:pPr>
        <w:pStyle w:val="ac"/>
        <w:ind w:left="0"/>
      </w:pPr>
      <w:r w:rsidRPr="00B24F01">
        <w:rPr>
          <w:rFonts w:hint="eastAsia"/>
        </w:rPr>
        <w:t>３．第１項第１号による休職の場合は、会社の指定した病院の診断書を提出しなければならない。</w:t>
      </w:r>
    </w:p>
    <w:p w:rsidR="0022295F" w:rsidRPr="00B24F01" w:rsidRDefault="0022295F" w:rsidP="003912BD">
      <w:pPr>
        <w:pStyle w:val="ac"/>
        <w:ind w:left="0"/>
        <w:rPr>
          <w:lang w:eastAsia="ja-JP"/>
        </w:rPr>
      </w:pPr>
      <w:r w:rsidRPr="00B24F01">
        <w:rPr>
          <w:rFonts w:hint="eastAsia"/>
          <w:lang w:eastAsia="ja-JP"/>
        </w:rPr>
        <w:t>４．従業員が休職となる場合には、休職となる事由と休職期間を書面で本人に通知する。</w:t>
      </w:r>
    </w:p>
    <w:p w:rsidR="003912BD" w:rsidRPr="00375D78" w:rsidRDefault="0022295F" w:rsidP="003912BD">
      <w:pPr>
        <w:rPr>
          <w:color w:val="FF0000"/>
        </w:rPr>
      </w:pPr>
      <w:bookmarkStart w:id="16" w:name="第１４条"/>
      <w:r w:rsidRPr="00375D78">
        <w:rPr>
          <w:rFonts w:hint="eastAsia"/>
          <w:color w:val="FF0000"/>
        </w:rPr>
        <w:t>第１４条</w:t>
      </w:r>
      <w:bookmarkEnd w:id="16"/>
      <w:r w:rsidRPr="00375D78">
        <w:rPr>
          <w:rFonts w:hint="eastAsia"/>
          <w:color w:val="FF0000"/>
        </w:rPr>
        <w:t xml:space="preserve">　（休職期間）　</w:t>
      </w:r>
    </w:p>
    <w:p w:rsidR="0022295F" w:rsidRPr="00375D78" w:rsidRDefault="0022295F" w:rsidP="003912BD">
      <w:pPr>
        <w:ind w:firstLineChars="100" w:firstLine="193"/>
        <w:rPr>
          <w:color w:val="FF0000"/>
        </w:rPr>
      </w:pPr>
      <w:r w:rsidRPr="00375D78">
        <w:rPr>
          <w:rFonts w:hint="eastAsia"/>
        </w:rPr>
        <w:t>前条による休職期間は、休職事由及び勤続年数の区分により次のとおりとする。</w:t>
      </w:r>
    </w:p>
    <w:p w:rsidR="00375D78" w:rsidRDefault="0022295F" w:rsidP="00375D78">
      <w:pPr>
        <w:pStyle w:val="ac"/>
        <w:numPr>
          <w:ilvl w:val="0"/>
          <w:numId w:val="40"/>
        </w:numPr>
        <w:tabs>
          <w:tab w:val="left" w:pos="426"/>
        </w:tabs>
        <w:ind w:left="993" w:hanging="567"/>
        <w:jc w:val="left"/>
      </w:pPr>
      <w:r w:rsidRPr="00375D78">
        <w:rPr>
          <w:rFonts w:hint="eastAsia"/>
        </w:rPr>
        <w:t>前条第１項第１号</w:t>
      </w:r>
      <w:r w:rsidRPr="00375D78">
        <w:rPr>
          <w:rFonts w:hint="eastAsia"/>
          <w:lang w:eastAsia="ja-JP"/>
        </w:rPr>
        <w:t>、２号及び３号</w:t>
      </w:r>
      <w:proofErr w:type="spellStart"/>
      <w:r w:rsidRPr="00375D78">
        <w:rPr>
          <w:rFonts w:hint="eastAsia"/>
        </w:rPr>
        <w:t>の場合</w:t>
      </w:r>
      <w:proofErr w:type="spellEnd"/>
    </w:p>
    <w:p w:rsidR="0022295F" w:rsidRPr="00375D78" w:rsidRDefault="0022295F" w:rsidP="00375D78">
      <w:pPr>
        <w:pStyle w:val="ac"/>
        <w:tabs>
          <w:tab w:val="left" w:pos="426"/>
        </w:tabs>
        <w:ind w:left="0" w:firstLineChars="196" w:firstLine="379"/>
        <w:jc w:val="left"/>
      </w:pPr>
      <w:r w:rsidRPr="00375D78">
        <w:rPr>
          <w:rFonts w:hint="eastAsia"/>
        </w:rPr>
        <w:t xml:space="preserve">①勤続年数１年未満　　　　　　　</w:t>
      </w:r>
      <w:r w:rsidRPr="00375D78">
        <w:rPr>
          <w:rFonts w:hint="eastAsia"/>
          <w:lang w:eastAsia="ja-JP"/>
        </w:rPr>
        <w:t>１</w:t>
      </w:r>
      <w:proofErr w:type="spellStart"/>
      <w:r w:rsidRPr="00375D78">
        <w:rPr>
          <w:rFonts w:hint="eastAsia"/>
        </w:rPr>
        <w:t>ヶ月</w:t>
      </w:r>
      <w:proofErr w:type="spellEnd"/>
      <w:r w:rsidRPr="00375D78">
        <w:br/>
      </w:r>
      <w:r w:rsidRPr="00375D78">
        <w:rPr>
          <w:rFonts w:hint="eastAsia"/>
          <w:lang w:eastAsia="ja-JP"/>
        </w:rPr>
        <w:t xml:space="preserve">    </w:t>
      </w:r>
      <w:r w:rsidRPr="00375D78">
        <w:rPr>
          <w:rFonts w:hint="eastAsia"/>
        </w:rPr>
        <w:t xml:space="preserve">②勤続年数１年以上３年未満　　　</w:t>
      </w:r>
      <w:r w:rsidRPr="00375D78">
        <w:rPr>
          <w:rFonts w:hint="eastAsia"/>
          <w:lang w:eastAsia="ja-JP"/>
        </w:rPr>
        <w:t>２</w:t>
      </w:r>
      <w:proofErr w:type="spellStart"/>
      <w:r w:rsidRPr="00375D78">
        <w:rPr>
          <w:rFonts w:hint="eastAsia"/>
        </w:rPr>
        <w:t>ヶ月</w:t>
      </w:r>
      <w:proofErr w:type="spellEnd"/>
      <w:r w:rsidRPr="00375D78">
        <w:br/>
      </w:r>
      <w:r w:rsidRPr="00375D78">
        <w:rPr>
          <w:rFonts w:hint="eastAsia"/>
          <w:lang w:eastAsia="ja-JP"/>
        </w:rPr>
        <w:t xml:space="preserve">    </w:t>
      </w:r>
      <w:r w:rsidRPr="00375D78">
        <w:rPr>
          <w:rFonts w:hint="eastAsia"/>
        </w:rPr>
        <w:t>③勤続年数３年以上</w:t>
      </w:r>
      <w:r w:rsidRPr="00375D78">
        <w:rPr>
          <w:rFonts w:hint="eastAsia"/>
          <w:lang w:eastAsia="ja-JP"/>
        </w:rPr>
        <w:t>５</w:t>
      </w:r>
      <w:proofErr w:type="spellStart"/>
      <w:r w:rsidRPr="00375D78">
        <w:rPr>
          <w:rFonts w:hint="eastAsia"/>
        </w:rPr>
        <w:t>年未満</w:t>
      </w:r>
      <w:proofErr w:type="spellEnd"/>
      <w:r w:rsidRPr="00375D78">
        <w:rPr>
          <w:rFonts w:hint="eastAsia"/>
        </w:rPr>
        <w:t xml:space="preserve">　</w:t>
      </w:r>
      <w:r w:rsidRPr="00375D78">
        <w:rPr>
          <w:rFonts w:hint="eastAsia"/>
          <w:lang w:eastAsia="ja-JP"/>
        </w:rPr>
        <w:t xml:space="preserve">　</w:t>
      </w:r>
      <w:r w:rsidRPr="00375D78">
        <w:rPr>
          <w:rFonts w:hint="eastAsia"/>
        </w:rPr>
        <w:t xml:space="preserve">　</w:t>
      </w:r>
      <w:r w:rsidRPr="00375D78">
        <w:rPr>
          <w:rFonts w:hint="eastAsia"/>
          <w:lang w:eastAsia="ja-JP"/>
        </w:rPr>
        <w:t>３</w:t>
      </w:r>
      <w:proofErr w:type="spellStart"/>
      <w:r w:rsidRPr="00375D78">
        <w:rPr>
          <w:rFonts w:hint="eastAsia"/>
        </w:rPr>
        <w:t>ヶ月</w:t>
      </w:r>
      <w:proofErr w:type="spellEnd"/>
      <w:r w:rsidRPr="00375D78">
        <w:br/>
      </w:r>
      <w:r w:rsidRPr="00375D78">
        <w:rPr>
          <w:rFonts w:hint="eastAsia"/>
          <w:lang w:eastAsia="ja-JP"/>
        </w:rPr>
        <w:t xml:space="preserve">    </w:t>
      </w:r>
      <w:r w:rsidRPr="00375D78">
        <w:rPr>
          <w:rFonts w:hint="eastAsia"/>
        </w:rPr>
        <w:t>④勤続年数</w:t>
      </w:r>
      <w:r w:rsidRPr="00375D78">
        <w:rPr>
          <w:rFonts w:hint="eastAsia"/>
          <w:lang w:eastAsia="ja-JP"/>
        </w:rPr>
        <w:t>５</w:t>
      </w:r>
      <w:r w:rsidRPr="00375D78">
        <w:rPr>
          <w:rFonts w:hint="eastAsia"/>
        </w:rPr>
        <w:t>年以上</w:t>
      </w:r>
      <w:r w:rsidRPr="00375D78">
        <w:rPr>
          <w:rFonts w:hint="eastAsia"/>
          <w:lang w:eastAsia="ja-JP"/>
        </w:rPr>
        <w:t>１０</w:t>
      </w:r>
      <w:proofErr w:type="spellStart"/>
      <w:r w:rsidRPr="00375D78">
        <w:rPr>
          <w:rFonts w:hint="eastAsia"/>
        </w:rPr>
        <w:t>年未満</w:t>
      </w:r>
      <w:proofErr w:type="spellEnd"/>
      <w:r w:rsidRPr="00375D78">
        <w:rPr>
          <w:rFonts w:hint="eastAsia"/>
        </w:rPr>
        <w:t xml:space="preserve">　　</w:t>
      </w:r>
      <w:r w:rsidRPr="00375D78">
        <w:rPr>
          <w:rFonts w:hint="eastAsia"/>
          <w:lang w:eastAsia="ja-JP"/>
        </w:rPr>
        <w:t>４</w:t>
      </w:r>
      <w:proofErr w:type="spellStart"/>
      <w:r w:rsidRPr="00375D78">
        <w:rPr>
          <w:rFonts w:hint="eastAsia"/>
        </w:rPr>
        <w:t>ヶ月</w:t>
      </w:r>
      <w:proofErr w:type="spellEnd"/>
    </w:p>
    <w:p w:rsidR="0022295F" w:rsidRPr="00375D78" w:rsidRDefault="0022295F" w:rsidP="00375D78">
      <w:pPr>
        <w:pStyle w:val="ac"/>
        <w:tabs>
          <w:tab w:val="left" w:pos="426"/>
        </w:tabs>
        <w:ind w:left="0" w:firstLineChars="196" w:firstLine="379"/>
        <w:jc w:val="left"/>
      </w:pPr>
      <w:r w:rsidRPr="00375D78">
        <w:rPr>
          <w:rFonts w:hint="eastAsia"/>
          <w:lang w:eastAsia="ja-JP"/>
        </w:rPr>
        <w:t>⑤</w:t>
      </w:r>
      <w:r w:rsidRPr="00375D78">
        <w:rPr>
          <w:rFonts w:hint="eastAsia"/>
        </w:rPr>
        <w:t xml:space="preserve">勤続年数１０年以上　　　　　　</w:t>
      </w:r>
      <w:r w:rsidRPr="00375D78">
        <w:rPr>
          <w:rFonts w:hint="eastAsia"/>
          <w:lang w:eastAsia="ja-JP"/>
        </w:rPr>
        <w:t>５</w:t>
      </w:r>
      <w:proofErr w:type="spellStart"/>
      <w:r w:rsidRPr="00375D78">
        <w:rPr>
          <w:rFonts w:hint="eastAsia"/>
        </w:rPr>
        <w:t>ヶ月</w:t>
      </w:r>
      <w:proofErr w:type="spellEnd"/>
    </w:p>
    <w:p w:rsidR="0022295F" w:rsidRPr="00375D78" w:rsidRDefault="0022295F" w:rsidP="00375D78">
      <w:pPr>
        <w:pStyle w:val="ac"/>
        <w:numPr>
          <w:ilvl w:val="0"/>
          <w:numId w:val="40"/>
        </w:numPr>
        <w:tabs>
          <w:tab w:val="left" w:pos="426"/>
        </w:tabs>
        <w:ind w:left="425" w:firstLine="0"/>
        <w:jc w:val="left"/>
      </w:pPr>
      <w:r w:rsidRPr="00375D78">
        <w:rPr>
          <w:rFonts w:hint="eastAsia"/>
        </w:rPr>
        <w:t>前条第１項第</w:t>
      </w:r>
      <w:r w:rsidRPr="00375D78">
        <w:rPr>
          <w:rFonts w:hint="eastAsia"/>
          <w:lang w:eastAsia="ja-JP"/>
        </w:rPr>
        <w:t>４</w:t>
      </w:r>
      <w:proofErr w:type="spellStart"/>
      <w:r w:rsidRPr="00375D78">
        <w:rPr>
          <w:rFonts w:hint="eastAsia"/>
        </w:rPr>
        <w:t>号の場合</w:t>
      </w:r>
      <w:proofErr w:type="spellEnd"/>
      <w:r w:rsidRPr="00375D78">
        <w:br/>
      </w:r>
      <w:proofErr w:type="spellStart"/>
      <w:r w:rsidRPr="00375D78">
        <w:rPr>
          <w:rFonts w:hint="eastAsia"/>
        </w:rPr>
        <w:t>その在任期間</w:t>
      </w:r>
      <w:proofErr w:type="spellEnd"/>
    </w:p>
    <w:p w:rsidR="0022295F" w:rsidRPr="00375D78" w:rsidRDefault="0022295F" w:rsidP="00375D78">
      <w:pPr>
        <w:pStyle w:val="ac"/>
        <w:numPr>
          <w:ilvl w:val="0"/>
          <w:numId w:val="40"/>
        </w:numPr>
        <w:tabs>
          <w:tab w:val="left" w:pos="426"/>
        </w:tabs>
        <w:ind w:left="425" w:firstLine="0"/>
        <w:jc w:val="left"/>
      </w:pPr>
      <w:r w:rsidRPr="00375D78">
        <w:rPr>
          <w:rFonts w:hint="eastAsia"/>
        </w:rPr>
        <w:t>前条第１項第</w:t>
      </w:r>
      <w:r w:rsidRPr="00375D78">
        <w:rPr>
          <w:rFonts w:hint="eastAsia"/>
          <w:lang w:eastAsia="ja-JP"/>
        </w:rPr>
        <w:t>６</w:t>
      </w:r>
      <w:proofErr w:type="spellStart"/>
      <w:r w:rsidRPr="00375D78">
        <w:rPr>
          <w:rFonts w:hint="eastAsia"/>
        </w:rPr>
        <w:t>号の場合</w:t>
      </w:r>
      <w:proofErr w:type="spellEnd"/>
      <w:r w:rsidRPr="00375D78">
        <w:br/>
      </w:r>
      <w:proofErr w:type="spellStart"/>
      <w:r w:rsidRPr="00375D78">
        <w:rPr>
          <w:rFonts w:hint="eastAsia"/>
        </w:rPr>
        <w:t>その事件が裁判所に係属する期間</w:t>
      </w:r>
      <w:proofErr w:type="spellEnd"/>
    </w:p>
    <w:p w:rsidR="0022295F" w:rsidRPr="00B24F01" w:rsidRDefault="0022295F" w:rsidP="00375D78">
      <w:pPr>
        <w:pStyle w:val="ac"/>
        <w:numPr>
          <w:ilvl w:val="0"/>
          <w:numId w:val="40"/>
        </w:numPr>
        <w:tabs>
          <w:tab w:val="left" w:pos="426"/>
        </w:tabs>
        <w:ind w:left="425" w:firstLine="0"/>
        <w:jc w:val="left"/>
      </w:pPr>
      <w:r w:rsidRPr="00375D78">
        <w:rPr>
          <w:rFonts w:hint="eastAsia"/>
        </w:rPr>
        <w:t>前条第１項第</w:t>
      </w:r>
      <w:r w:rsidRPr="00375D78">
        <w:rPr>
          <w:rFonts w:hint="eastAsia"/>
          <w:lang w:eastAsia="ja-JP"/>
        </w:rPr>
        <w:t>８</w:t>
      </w:r>
      <w:r w:rsidRPr="00375D78">
        <w:rPr>
          <w:rFonts w:hint="eastAsia"/>
        </w:rPr>
        <w:t>号及び</w:t>
      </w:r>
      <w:r w:rsidRPr="00375D78">
        <w:rPr>
          <w:rFonts w:hint="eastAsia"/>
          <w:lang w:eastAsia="ja-JP"/>
        </w:rPr>
        <w:t>９</w:t>
      </w:r>
      <w:proofErr w:type="spellStart"/>
      <w:r w:rsidRPr="00375D78">
        <w:rPr>
          <w:rFonts w:hint="eastAsia"/>
        </w:rPr>
        <w:t>号の場合</w:t>
      </w:r>
      <w:proofErr w:type="spellEnd"/>
      <w:r w:rsidRPr="00375D78">
        <w:br/>
      </w:r>
      <w:proofErr w:type="spellStart"/>
      <w:r w:rsidRPr="00375D78">
        <w:rPr>
          <w:rFonts w:hint="eastAsia"/>
        </w:rPr>
        <w:t>必要に応じその都度決める</w:t>
      </w:r>
      <w:proofErr w:type="spellEnd"/>
    </w:p>
    <w:p w:rsidR="0022295F" w:rsidRPr="00B24F01" w:rsidRDefault="0022295F" w:rsidP="00A3160D">
      <w:pPr>
        <w:pStyle w:val="ac"/>
        <w:ind w:left="0"/>
      </w:pPr>
      <w:r w:rsidRPr="00B24F01">
        <w:rPr>
          <w:rFonts w:hint="eastAsia"/>
        </w:rPr>
        <w:t>２．前項の期間中の賃金は支給しない。ただし、私傷病による休職については、社会保険による傷病手当金を請求することができる。</w:t>
      </w:r>
    </w:p>
    <w:p w:rsidR="00700231" w:rsidRDefault="0022295F" w:rsidP="00A3160D">
      <w:r w:rsidRPr="00B24F01">
        <w:rPr>
          <w:rFonts w:hint="eastAsia"/>
        </w:rPr>
        <w:t>３．休職期間は勤続年数に通算しない。ただし、前条第１項第６号による休職の場合において無罪となったときは、勤続年数に通算する。</w:t>
      </w:r>
    </w:p>
    <w:p w:rsidR="00700231" w:rsidRDefault="00700231" w:rsidP="00A3160D">
      <w:pPr>
        <w:ind w:left="193" w:hangingChars="100" w:hanging="193"/>
      </w:pPr>
      <w:r>
        <w:rPr>
          <w:rFonts w:hint="eastAsia"/>
        </w:rPr>
        <w:t>４．</w:t>
      </w:r>
      <w:r w:rsidR="0022295F" w:rsidRPr="00B24F01">
        <w:rPr>
          <w:rFonts w:hint="eastAsia"/>
        </w:rPr>
        <w:t>休職期間は休職開始の日から計算するものとする。</w:t>
      </w:r>
    </w:p>
    <w:p w:rsidR="0022295F" w:rsidRPr="00B24F01" w:rsidRDefault="00700231" w:rsidP="00A3160D">
      <w:pPr>
        <w:ind w:left="193" w:hangingChars="100" w:hanging="193"/>
      </w:pPr>
      <w:r>
        <w:rPr>
          <w:rFonts w:hint="eastAsia"/>
        </w:rPr>
        <w:t>５．</w:t>
      </w:r>
      <w:r w:rsidR="0022295F" w:rsidRPr="00B24F01">
        <w:rPr>
          <w:rFonts w:hint="eastAsia"/>
        </w:rPr>
        <w:t>第１項の休職期間は、会社がその必要性を認めた場合は延長することができる。</w:t>
      </w:r>
    </w:p>
    <w:p w:rsidR="0022295F" w:rsidRPr="00B24F01" w:rsidRDefault="0022295F" w:rsidP="00A3160D">
      <w:pPr>
        <w:pStyle w:val="3"/>
        <w:ind w:leftChars="0" w:left="0" w:firstLineChars="0" w:firstLine="0"/>
        <w:rPr>
          <w:color w:val="auto"/>
        </w:rPr>
      </w:pPr>
      <w:r w:rsidRPr="00B24F01">
        <w:rPr>
          <w:rFonts w:hint="eastAsia"/>
          <w:color w:val="auto"/>
        </w:rPr>
        <w:t>６．休職中に一時的に出勤しても、１ヶ月以内に同じ理由で休職するようになったときは期間の中断は行わない。</w:t>
      </w:r>
    </w:p>
    <w:p w:rsidR="0022295F" w:rsidRPr="00B24F01" w:rsidRDefault="0022295F" w:rsidP="00A3160D">
      <w:pPr>
        <w:pStyle w:val="ac"/>
        <w:ind w:left="0"/>
      </w:pPr>
      <w:r w:rsidRPr="00B24F01">
        <w:rPr>
          <w:rFonts w:hint="eastAsia"/>
        </w:rPr>
        <w:t>７．休職期間中の者は、毎月</w:t>
      </w:r>
      <w:r w:rsidRPr="00B24F01">
        <w:rPr>
          <w:rFonts w:hint="eastAsia"/>
          <w:lang w:eastAsia="ja-JP"/>
        </w:rPr>
        <w:t>１</w:t>
      </w:r>
      <w:proofErr w:type="spellStart"/>
      <w:r w:rsidRPr="00B24F01">
        <w:rPr>
          <w:rFonts w:hint="eastAsia"/>
        </w:rPr>
        <w:t>回以上所属長に医師の診断書を提出し、近況を詳細に報告しなければならない</w:t>
      </w:r>
      <w:proofErr w:type="spellEnd"/>
      <w:r w:rsidRPr="00B24F01">
        <w:rPr>
          <w:rFonts w:hint="eastAsia"/>
        </w:rPr>
        <w:t>。</w:t>
      </w:r>
    </w:p>
    <w:p w:rsidR="0022295F" w:rsidRPr="00B24F01" w:rsidRDefault="0022295F" w:rsidP="0022295F">
      <w:pPr>
        <w:pStyle w:val="ac"/>
        <w:ind w:left="15"/>
      </w:pPr>
      <w:bookmarkStart w:id="17" w:name="第１５条"/>
      <w:r w:rsidRPr="00B24F01">
        <w:rPr>
          <w:rFonts w:hint="eastAsia"/>
        </w:rPr>
        <w:t>第１５条</w:t>
      </w:r>
      <w:bookmarkEnd w:id="17"/>
      <w:r w:rsidRPr="00B24F01">
        <w:rPr>
          <w:rFonts w:hint="eastAsia"/>
        </w:rPr>
        <w:t xml:space="preserve">　（復　職）</w:t>
      </w:r>
    </w:p>
    <w:p w:rsidR="0022295F" w:rsidRPr="00B24F01" w:rsidRDefault="0022295F" w:rsidP="00040B87">
      <w:pPr>
        <w:pStyle w:val="ac"/>
        <w:ind w:left="0"/>
        <w:rPr>
          <w:lang w:eastAsia="ja-JP"/>
        </w:rPr>
      </w:pPr>
      <w:r w:rsidRPr="00B24F01">
        <w:rPr>
          <w:rFonts w:hint="eastAsia"/>
        </w:rPr>
        <w:t xml:space="preserve">　休職期間満了もしくは休職事由の消滅を会社が認めたときは、原則として休職前の職務に復職させる。ただし、事情により旧職務と異なる職務に復帰させることがある。</w:t>
      </w:r>
    </w:p>
    <w:p w:rsidR="0022295F" w:rsidRPr="00B24F01" w:rsidRDefault="0022295F" w:rsidP="00040B87">
      <w:pPr>
        <w:pStyle w:val="ac"/>
        <w:ind w:left="0"/>
        <w:rPr>
          <w:lang w:eastAsia="ja-JP"/>
        </w:rPr>
      </w:pPr>
      <w:r w:rsidRPr="00B24F01">
        <w:rPr>
          <w:rFonts w:hint="eastAsia"/>
          <w:lang w:eastAsia="ja-JP"/>
        </w:rPr>
        <w:t>２．休職中の者が復職しようとするときは、休職の原因である事由が消滅したことを記述した書類並びに、私傷病による休職者は主治医の診断書及び復職に関する意見を添付して、会社に提出するものとする。この場合会社は、提出された復職願について、その時の事情を勘案してその採否を決定する。</w:t>
      </w:r>
    </w:p>
    <w:p w:rsidR="0022295F" w:rsidRPr="00B24F01" w:rsidRDefault="0022295F" w:rsidP="00040B87">
      <w:pPr>
        <w:pStyle w:val="ac"/>
        <w:ind w:left="0"/>
      </w:pPr>
      <w:r w:rsidRPr="00B24F01">
        <w:rPr>
          <w:rFonts w:hint="eastAsia"/>
          <w:lang w:eastAsia="ja-JP"/>
        </w:rPr>
        <w:t>３．会社は、復職の判断のために、従業員の診断書を作成した医師及び従業員の家族等の関係者から事情聴取を要求することがでる。また、当該従業員に対して産業医その他会社の指定する医師へ</w:t>
      </w:r>
      <w:r w:rsidRPr="00B24F01">
        <w:rPr>
          <w:rFonts w:hint="eastAsia"/>
          <w:lang w:eastAsia="ja-JP"/>
        </w:rPr>
        <w:lastRenderedPageBreak/>
        <w:t>の受診を命ずることがある。</w:t>
      </w:r>
    </w:p>
    <w:p w:rsidR="00040B87" w:rsidRDefault="0022295F" w:rsidP="00040B87">
      <w:pPr>
        <w:pStyle w:val="ac"/>
        <w:ind w:left="0"/>
        <w:rPr>
          <w:lang w:eastAsia="ja-JP"/>
        </w:rPr>
      </w:pPr>
      <w:r w:rsidRPr="00B24F01">
        <w:rPr>
          <w:rFonts w:hint="eastAsia"/>
          <w:lang w:eastAsia="ja-JP"/>
        </w:rPr>
        <w:t>４</w:t>
      </w:r>
      <w:r w:rsidRPr="00B24F01">
        <w:rPr>
          <w:rFonts w:hint="eastAsia"/>
        </w:rPr>
        <w:t>．</w:t>
      </w:r>
      <w:hyperlink w:anchor="第１３条" w:history="1">
        <w:r w:rsidRPr="00B24F01">
          <w:rPr>
            <w:rStyle w:val="ab"/>
            <w:rFonts w:hint="eastAsia"/>
          </w:rPr>
          <w:t>第１３条</w:t>
        </w:r>
      </w:hyperlink>
      <w:r w:rsidRPr="00B24F01">
        <w:rPr>
          <w:rFonts w:hint="eastAsia"/>
        </w:rPr>
        <w:t>第１項の</w:t>
      </w:r>
      <w:r w:rsidRPr="00B24F01">
        <w:rPr>
          <w:rFonts w:hint="eastAsia"/>
          <w:lang w:eastAsia="ja-JP"/>
        </w:rPr>
        <w:t>６</w:t>
      </w:r>
      <w:r w:rsidRPr="00B24F01">
        <w:rPr>
          <w:rFonts w:hint="eastAsia"/>
        </w:rPr>
        <w:t>号，</w:t>
      </w:r>
      <w:r w:rsidRPr="00B24F01">
        <w:rPr>
          <w:rFonts w:hint="eastAsia"/>
          <w:lang w:eastAsia="ja-JP"/>
        </w:rPr>
        <w:t>８号，９</w:t>
      </w:r>
      <w:r w:rsidRPr="00B24F01">
        <w:rPr>
          <w:rFonts w:hint="eastAsia"/>
        </w:rPr>
        <w:t>号の休職者で復職を命ぜられないとき、及び</w:t>
      </w:r>
      <w:hyperlink w:anchor="第１３条" w:history="1">
        <w:r w:rsidRPr="00B24F01">
          <w:rPr>
            <w:rStyle w:val="ab"/>
            <w:rFonts w:hint="eastAsia"/>
          </w:rPr>
          <w:t>第１３条</w:t>
        </w:r>
      </w:hyperlink>
      <w:r w:rsidRPr="00B24F01">
        <w:rPr>
          <w:rFonts w:hint="eastAsia"/>
        </w:rPr>
        <w:t>第１項第１号</w:t>
      </w:r>
      <w:r w:rsidRPr="00B24F01">
        <w:rPr>
          <w:rFonts w:hint="eastAsia"/>
          <w:lang w:eastAsia="ja-JP"/>
        </w:rPr>
        <w:t>，２号，３号</w:t>
      </w:r>
      <w:proofErr w:type="spellStart"/>
      <w:r w:rsidRPr="00B24F01">
        <w:rPr>
          <w:rFonts w:hint="eastAsia"/>
        </w:rPr>
        <w:t>の休職者で休職期間中に傷病が治癒しないときは退職とする</w:t>
      </w:r>
      <w:proofErr w:type="spellEnd"/>
      <w:r w:rsidRPr="00B24F01">
        <w:rPr>
          <w:rFonts w:hint="eastAsia"/>
        </w:rPr>
        <w:t>。</w:t>
      </w:r>
    </w:p>
    <w:p w:rsidR="0022295F" w:rsidRPr="00B24F01" w:rsidRDefault="0022295F" w:rsidP="00040B87">
      <w:pPr>
        <w:pStyle w:val="ac"/>
        <w:ind w:left="0"/>
        <w:rPr>
          <w:lang w:eastAsia="ja-JP"/>
        </w:rPr>
      </w:pPr>
      <w:r w:rsidRPr="00B24F01">
        <w:rPr>
          <w:rFonts w:hint="eastAsia"/>
          <w:lang w:eastAsia="ja-JP"/>
        </w:rPr>
        <w:t>５．本条第</w:t>
      </w:r>
      <w:r w:rsidRPr="00B24F01">
        <w:rPr>
          <w:rFonts w:ascii="ＭＳ 明朝" w:hAnsi="ＭＳ 明朝" w:hint="eastAsia"/>
          <w:lang w:eastAsia="ja-JP"/>
        </w:rPr>
        <w:t>1</w:t>
      </w:r>
      <w:r w:rsidRPr="00B24F01">
        <w:rPr>
          <w:rFonts w:hint="eastAsia"/>
          <w:lang w:eastAsia="ja-JP"/>
        </w:rPr>
        <w:t>項にかかわらず、休職期間満了日までに期間契約者の契約期限が到来した場合は、当該期限を以て契約期間の満了による退職とする。</w:t>
      </w:r>
    </w:p>
    <w:p w:rsidR="0022295F" w:rsidRPr="00CC288F" w:rsidRDefault="0022295F" w:rsidP="0022295F">
      <w:pPr>
        <w:pStyle w:val="ac"/>
        <w:ind w:left="15"/>
        <w:rPr>
          <w:color w:val="FF0000"/>
        </w:rPr>
      </w:pPr>
      <w:bookmarkStart w:id="18" w:name="第１６条"/>
      <w:r w:rsidRPr="00CC288F">
        <w:rPr>
          <w:rFonts w:hint="eastAsia"/>
          <w:color w:val="FF0000"/>
        </w:rPr>
        <w:t>第１６条</w:t>
      </w:r>
      <w:bookmarkEnd w:id="18"/>
      <w:r w:rsidRPr="00CC288F">
        <w:rPr>
          <w:rFonts w:hint="eastAsia"/>
          <w:color w:val="FF0000"/>
        </w:rPr>
        <w:t xml:space="preserve">　（退　職）</w:t>
      </w:r>
    </w:p>
    <w:p w:rsidR="0022295F" w:rsidRPr="00B24F01" w:rsidRDefault="0022295F" w:rsidP="00040B87">
      <w:pPr>
        <w:pStyle w:val="ac"/>
        <w:ind w:left="0" w:firstLineChars="100" w:firstLine="193"/>
      </w:pPr>
      <w:proofErr w:type="spellStart"/>
      <w:r w:rsidRPr="00B24F01">
        <w:rPr>
          <w:rFonts w:hint="eastAsia"/>
        </w:rPr>
        <w:t>従業員が次の各号の一つに該当するに至ったときは、その日を退職日とし、従業員としての身分を失う</w:t>
      </w:r>
      <w:proofErr w:type="spellEnd"/>
      <w:r w:rsidRPr="00B24F01">
        <w:rPr>
          <w:rFonts w:hint="eastAsia"/>
        </w:rPr>
        <w:t>。</w:t>
      </w:r>
    </w:p>
    <w:p w:rsidR="0022295F" w:rsidRPr="00B24F01" w:rsidRDefault="0022295F" w:rsidP="00040B87">
      <w:pPr>
        <w:pStyle w:val="ac"/>
        <w:numPr>
          <w:ilvl w:val="0"/>
          <w:numId w:val="41"/>
        </w:numPr>
        <w:tabs>
          <w:tab w:val="left" w:pos="284"/>
        </w:tabs>
        <w:ind w:left="284" w:firstLine="0"/>
        <w:jc w:val="left"/>
      </w:pPr>
      <w:r w:rsidRPr="00B24F01">
        <w:rPr>
          <w:rFonts w:hint="eastAsia"/>
        </w:rPr>
        <w:t>自己の都合により退職を願い出て会社が承認したとき、又は退職願の提出後３０日を経過したとき</w:t>
      </w:r>
    </w:p>
    <w:p w:rsidR="0022295F" w:rsidRPr="00B24F01" w:rsidRDefault="0022295F" w:rsidP="00040B87">
      <w:pPr>
        <w:pStyle w:val="ac"/>
        <w:numPr>
          <w:ilvl w:val="0"/>
          <w:numId w:val="41"/>
        </w:numPr>
        <w:tabs>
          <w:tab w:val="left" w:pos="284"/>
        </w:tabs>
        <w:ind w:left="1125" w:hanging="841"/>
        <w:jc w:val="left"/>
      </w:pPr>
      <w:proofErr w:type="spellStart"/>
      <w:r w:rsidRPr="00B24F01">
        <w:rPr>
          <w:rFonts w:hint="eastAsia"/>
        </w:rPr>
        <w:t>死亡したとき</w:t>
      </w:r>
      <w:proofErr w:type="spellEnd"/>
    </w:p>
    <w:p w:rsidR="0022295F" w:rsidRPr="00B24F01" w:rsidRDefault="0022295F" w:rsidP="00040B87">
      <w:pPr>
        <w:pStyle w:val="ac"/>
        <w:numPr>
          <w:ilvl w:val="0"/>
          <w:numId w:val="41"/>
        </w:numPr>
        <w:tabs>
          <w:tab w:val="left" w:pos="284"/>
        </w:tabs>
        <w:ind w:left="1125" w:hanging="841"/>
        <w:jc w:val="left"/>
      </w:pPr>
      <w:proofErr w:type="spellStart"/>
      <w:r w:rsidRPr="00B24F01">
        <w:rPr>
          <w:rFonts w:hint="eastAsia"/>
        </w:rPr>
        <w:t>期間を定めて雇用された者が雇用期間を満了したとき</w:t>
      </w:r>
      <w:proofErr w:type="spellEnd"/>
    </w:p>
    <w:p w:rsidR="0022295F" w:rsidRPr="00B24F01" w:rsidRDefault="0022295F" w:rsidP="00040B87">
      <w:pPr>
        <w:pStyle w:val="ac"/>
        <w:numPr>
          <w:ilvl w:val="0"/>
          <w:numId w:val="41"/>
        </w:numPr>
        <w:tabs>
          <w:tab w:val="left" w:pos="284"/>
        </w:tabs>
        <w:ind w:left="1125" w:hanging="841"/>
        <w:jc w:val="left"/>
      </w:pPr>
      <w:proofErr w:type="spellStart"/>
      <w:r w:rsidRPr="00B24F01">
        <w:rPr>
          <w:rFonts w:hint="eastAsia"/>
        </w:rPr>
        <w:t>休職期間が満了し復職できないとき</w:t>
      </w:r>
      <w:proofErr w:type="spellEnd"/>
    </w:p>
    <w:p w:rsidR="0022295F" w:rsidRPr="00B24F01" w:rsidRDefault="0022295F" w:rsidP="00040B87">
      <w:pPr>
        <w:pStyle w:val="ac"/>
        <w:numPr>
          <w:ilvl w:val="0"/>
          <w:numId w:val="41"/>
        </w:numPr>
        <w:tabs>
          <w:tab w:val="left" w:pos="284"/>
        </w:tabs>
        <w:ind w:left="1125" w:hanging="841"/>
        <w:jc w:val="left"/>
      </w:pPr>
      <w:proofErr w:type="spellStart"/>
      <w:r w:rsidRPr="00B24F01">
        <w:rPr>
          <w:rFonts w:hint="eastAsia"/>
        </w:rPr>
        <w:t>業務上の傷病のため療養中の者に打切補償をおこなったと</w:t>
      </w:r>
      <w:r w:rsidRPr="00B24F01">
        <w:rPr>
          <w:rFonts w:hint="eastAsia"/>
          <w:lang w:eastAsia="ja-JP"/>
        </w:rPr>
        <w:t>き</w:t>
      </w:r>
      <w:proofErr w:type="spellEnd"/>
    </w:p>
    <w:p w:rsidR="0022295F" w:rsidRPr="00B24F01" w:rsidRDefault="0022295F" w:rsidP="00040B87">
      <w:pPr>
        <w:pStyle w:val="ac"/>
        <w:numPr>
          <w:ilvl w:val="0"/>
          <w:numId w:val="41"/>
        </w:numPr>
        <w:tabs>
          <w:tab w:val="left" w:pos="284"/>
        </w:tabs>
        <w:ind w:left="1125" w:hanging="841"/>
        <w:jc w:val="left"/>
      </w:pPr>
      <w:proofErr w:type="spellStart"/>
      <w:r w:rsidRPr="00B24F01">
        <w:rPr>
          <w:rFonts w:hint="eastAsia"/>
        </w:rPr>
        <w:t>定年に達したとき</w:t>
      </w:r>
      <w:proofErr w:type="spellEnd"/>
    </w:p>
    <w:p w:rsidR="0022295F" w:rsidRPr="00B24F01" w:rsidRDefault="0022295F" w:rsidP="00040B87">
      <w:pPr>
        <w:pStyle w:val="ac"/>
        <w:numPr>
          <w:ilvl w:val="0"/>
          <w:numId w:val="41"/>
        </w:numPr>
        <w:tabs>
          <w:tab w:val="left" w:pos="284"/>
        </w:tabs>
        <w:ind w:left="284" w:firstLine="0"/>
        <w:jc w:val="left"/>
      </w:pPr>
      <w:r w:rsidRPr="00B24F01">
        <w:rPr>
          <w:rFonts w:hint="eastAsia"/>
          <w:lang w:eastAsia="ja-JP"/>
        </w:rPr>
        <w:t>本人との連絡が取れなく</w:t>
      </w:r>
      <w:r w:rsidRPr="00B24F01">
        <w:rPr>
          <w:rFonts w:hint="eastAsia"/>
        </w:rPr>
        <w:t>なり</w:t>
      </w:r>
      <w:r w:rsidRPr="00B24F01">
        <w:rPr>
          <w:rFonts w:hint="eastAsia"/>
          <w:lang w:eastAsia="ja-JP"/>
        </w:rPr>
        <w:t>連続１４労働日</w:t>
      </w:r>
      <w:r w:rsidRPr="00B24F01">
        <w:rPr>
          <w:rFonts w:hint="eastAsia"/>
        </w:rPr>
        <w:t>を経過したとき</w:t>
      </w:r>
      <w:r w:rsidRPr="00B24F01">
        <w:rPr>
          <w:rFonts w:hint="eastAsia"/>
          <w:lang w:eastAsia="ja-JP"/>
        </w:rPr>
        <w:t>、又は無断欠勤が連続１４労働日に及んだ場合であって、当該欠勤等に至るまでの事実経過やその他本人の言動などの客観的事実により勤労意欲の欠如と会社が判断したとき</w:t>
      </w:r>
    </w:p>
    <w:p w:rsidR="0022295F" w:rsidRPr="00B24F01" w:rsidRDefault="0022295F" w:rsidP="00040B87">
      <w:pPr>
        <w:pStyle w:val="ac"/>
        <w:numPr>
          <w:ilvl w:val="0"/>
          <w:numId w:val="41"/>
        </w:numPr>
        <w:tabs>
          <w:tab w:val="left" w:pos="284"/>
        </w:tabs>
        <w:ind w:left="1125" w:hanging="841"/>
        <w:jc w:val="left"/>
      </w:pPr>
      <w:r w:rsidRPr="00B24F01">
        <w:rPr>
          <w:rFonts w:hint="eastAsia"/>
          <w:lang w:eastAsia="ja-JP"/>
        </w:rPr>
        <w:t>行方不明となり３０日を経過したとき。</w:t>
      </w:r>
    </w:p>
    <w:p w:rsidR="0022295F" w:rsidRPr="00B24F01" w:rsidRDefault="0022295F" w:rsidP="00040B87">
      <w:pPr>
        <w:pStyle w:val="ac"/>
        <w:numPr>
          <w:ilvl w:val="0"/>
          <w:numId w:val="41"/>
        </w:numPr>
        <w:tabs>
          <w:tab w:val="left" w:pos="284"/>
        </w:tabs>
        <w:ind w:left="1125" w:hanging="841"/>
        <w:jc w:val="left"/>
      </w:pPr>
      <w:proofErr w:type="spellStart"/>
      <w:r w:rsidRPr="00B24F01">
        <w:rPr>
          <w:rFonts w:hint="eastAsia"/>
        </w:rPr>
        <w:t>役員に就任したとき</w:t>
      </w:r>
      <w:proofErr w:type="spellEnd"/>
    </w:p>
    <w:p w:rsidR="0022295F" w:rsidRPr="00B24F01" w:rsidRDefault="0022295F" w:rsidP="00040B87">
      <w:pPr>
        <w:pStyle w:val="ac"/>
        <w:tabs>
          <w:tab w:val="left" w:pos="1134"/>
        </w:tabs>
        <w:ind w:left="0"/>
        <w:jc w:val="left"/>
      </w:pPr>
      <w:r w:rsidRPr="00B24F01">
        <w:rPr>
          <w:rFonts w:hint="eastAsia"/>
          <w:lang w:eastAsia="ja-JP"/>
        </w:rPr>
        <w:t>２．前項第７号に該当する場合、会社への連絡が病気その他特別の理由でやむを得ずできなかったと会社が認めたときは、会社は当該退職を取り消すことができる。</w:t>
      </w:r>
    </w:p>
    <w:p w:rsidR="0022295F" w:rsidRPr="00B24F01" w:rsidRDefault="0022295F" w:rsidP="0022295F">
      <w:pPr>
        <w:pStyle w:val="ac"/>
        <w:ind w:left="15"/>
      </w:pPr>
      <w:bookmarkStart w:id="19" w:name="第１７条"/>
      <w:r w:rsidRPr="00B24F01">
        <w:rPr>
          <w:rFonts w:hint="eastAsia"/>
        </w:rPr>
        <w:t>第１７条</w:t>
      </w:r>
      <w:bookmarkEnd w:id="19"/>
      <w:r w:rsidRPr="00B24F01">
        <w:rPr>
          <w:rFonts w:hint="eastAsia"/>
        </w:rPr>
        <w:t xml:space="preserve">　（</w:t>
      </w:r>
      <w:proofErr w:type="spellStart"/>
      <w:r w:rsidRPr="00B24F01">
        <w:rPr>
          <w:rFonts w:hint="eastAsia"/>
        </w:rPr>
        <w:t>退職願</w:t>
      </w:r>
      <w:proofErr w:type="spellEnd"/>
      <w:r w:rsidRPr="00B24F01">
        <w:rPr>
          <w:rFonts w:hint="eastAsia"/>
        </w:rPr>
        <w:t>）</w:t>
      </w:r>
    </w:p>
    <w:p w:rsidR="0022295F" w:rsidRPr="00B24F01" w:rsidRDefault="0022295F" w:rsidP="00040B87">
      <w:pPr>
        <w:pStyle w:val="ac"/>
        <w:ind w:left="0"/>
      </w:pPr>
      <w:r w:rsidRPr="00B24F01">
        <w:rPr>
          <w:rFonts w:hint="eastAsia"/>
        </w:rPr>
        <w:t xml:space="preserve">　従業員が退職しようとする場合は、少なくとも３０日前までに退職願を提出しなければならない。</w:t>
      </w:r>
    </w:p>
    <w:p w:rsidR="00700231" w:rsidRDefault="0022295F" w:rsidP="00040B87">
      <w:pPr>
        <w:pStyle w:val="ac"/>
        <w:ind w:left="0"/>
        <w:rPr>
          <w:lang w:eastAsia="ja-JP"/>
        </w:rPr>
      </w:pPr>
      <w:r w:rsidRPr="00B24F01">
        <w:rPr>
          <w:rFonts w:hint="eastAsia"/>
        </w:rPr>
        <w:t>２．前項の</w:t>
      </w:r>
      <w:r w:rsidR="00975326">
        <w:rPr>
          <w:rFonts w:hint="eastAsia"/>
          <w:lang w:eastAsia="ja-JP"/>
        </w:rPr>
        <w:t>規定</w:t>
      </w:r>
      <w:r w:rsidRPr="00B24F01">
        <w:rPr>
          <w:rFonts w:hint="eastAsia"/>
        </w:rPr>
        <w:t>により退職願を提出した者は、後任者に引継ぎを終わるまではなお従前の業務に服さなければならない。ただし、会社の承認があった場合又は退職願提出後３０日を経過した場合はこの限りではない。</w:t>
      </w:r>
    </w:p>
    <w:p w:rsidR="0022295F" w:rsidRPr="00B24F01" w:rsidRDefault="0022295F" w:rsidP="00040B87">
      <w:pPr>
        <w:pStyle w:val="ac"/>
        <w:ind w:left="0"/>
        <w:rPr>
          <w:szCs w:val="22"/>
        </w:rPr>
      </w:pPr>
      <w:r w:rsidRPr="00B24F01">
        <w:rPr>
          <w:rFonts w:hint="eastAsia"/>
          <w:szCs w:val="22"/>
        </w:rPr>
        <w:t>３</w:t>
      </w:r>
      <w:r w:rsidRPr="00B24F01">
        <w:rPr>
          <w:rFonts w:hint="eastAsia"/>
        </w:rPr>
        <w:t>．</w:t>
      </w:r>
      <w:r w:rsidRPr="00B24F01">
        <w:rPr>
          <w:rFonts w:hint="eastAsia"/>
          <w:szCs w:val="22"/>
        </w:rPr>
        <w:t>前項の完全な業務の引継ぎをしない状態で、退職日前</w:t>
      </w:r>
      <w:r w:rsidR="00975326">
        <w:rPr>
          <w:rFonts w:hint="eastAsia"/>
          <w:szCs w:val="22"/>
          <w:lang w:eastAsia="ja-JP"/>
        </w:rPr>
        <w:t>１</w:t>
      </w:r>
      <w:proofErr w:type="spellStart"/>
      <w:r w:rsidRPr="00B24F01">
        <w:rPr>
          <w:rFonts w:hint="eastAsia"/>
          <w:szCs w:val="22"/>
        </w:rPr>
        <w:t>ヶ月の間で欠勤などがあり、引継ぎが完全に完了せず業務に支障をきたした場合は、懲戒処分を行うことがある</w:t>
      </w:r>
      <w:proofErr w:type="spellEnd"/>
      <w:r w:rsidRPr="00B24F01">
        <w:rPr>
          <w:rFonts w:hint="eastAsia"/>
          <w:szCs w:val="22"/>
        </w:rPr>
        <w:t>。</w:t>
      </w:r>
    </w:p>
    <w:p w:rsidR="0022295F" w:rsidRPr="00B24F01" w:rsidRDefault="0022295F" w:rsidP="00040B87">
      <w:pPr>
        <w:rPr>
          <w:u w:color="FFFFFF"/>
        </w:rPr>
      </w:pPr>
      <w:r w:rsidRPr="00B24F01">
        <w:rPr>
          <w:rFonts w:hint="eastAsia"/>
          <w:u w:color="FFFFFF"/>
        </w:rPr>
        <w:t>４．従業員が退職又は解雇となる場合は、「競業禁止義務及び守秘義務に関する誓約書」を退職前に会社に提出しなければならない。</w:t>
      </w:r>
    </w:p>
    <w:p w:rsidR="0022295F" w:rsidRPr="00CC288F" w:rsidRDefault="0022295F" w:rsidP="0022295F">
      <w:pPr>
        <w:pStyle w:val="ac"/>
        <w:ind w:left="15"/>
        <w:rPr>
          <w:color w:val="FF0000"/>
        </w:rPr>
      </w:pPr>
      <w:bookmarkStart w:id="20" w:name="第１８条"/>
      <w:r w:rsidRPr="00CC288F">
        <w:rPr>
          <w:rFonts w:hint="eastAsia"/>
          <w:color w:val="FF0000"/>
        </w:rPr>
        <w:t>第１８条</w:t>
      </w:r>
      <w:bookmarkEnd w:id="20"/>
      <w:r w:rsidRPr="00CC288F">
        <w:rPr>
          <w:rFonts w:hint="eastAsia"/>
          <w:color w:val="FF0000"/>
        </w:rPr>
        <w:t xml:space="preserve">　（定　年）</w:t>
      </w:r>
    </w:p>
    <w:p w:rsidR="0022295F" w:rsidRPr="00B24F01" w:rsidRDefault="0022295F" w:rsidP="00040B87">
      <w:pPr>
        <w:ind w:firstLineChars="100" w:firstLine="193"/>
        <w:rPr>
          <w:rFonts w:ascii="ＭＳ 明朝" w:hAnsi="ＭＳ 明朝"/>
        </w:rPr>
      </w:pPr>
      <w:r w:rsidRPr="00B24F01">
        <w:rPr>
          <w:rFonts w:hint="eastAsia"/>
        </w:rPr>
        <w:t>従業員</w:t>
      </w:r>
      <w:r w:rsidRPr="00B24F01">
        <w:rPr>
          <w:rFonts w:ascii="ＭＳ 明朝" w:hAnsi="ＭＳ 明朝" w:hint="eastAsia"/>
        </w:rPr>
        <w:t>の定年は満６０歳とし、定年に達した直後の給与締切日を以って自然退職とする。</w:t>
      </w:r>
    </w:p>
    <w:p w:rsidR="0022295F" w:rsidRPr="00B24F01" w:rsidRDefault="0022295F" w:rsidP="00040B87">
      <w:pPr>
        <w:pStyle w:val="ac"/>
        <w:ind w:left="0"/>
        <w:rPr>
          <w:rFonts w:ascii="ＭＳ 明朝" w:hAnsi="ＭＳ 明朝"/>
        </w:rPr>
      </w:pPr>
      <w:r w:rsidRPr="00B24F01">
        <w:rPr>
          <w:rFonts w:ascii="ＭＳ 明朝" w:hAnsi="ＭＳ 明朝" w:hint="eastAsia"/>
        </w:rPr>
        <w:t>２．前項による定年到達者が引続き勤務を希望</w:t>
      </w:r>
      <w:r w:rsidRPr="00B24F01">
        <w:rPr>
          <w:rFonts w:hint="eastAsia"/>
          <w:sz w:val="22"/>
          <w:szCs w:val="22"/>
        </w:rPr>
        <w:t>した</w:t>
      </w:r>
      <w:r w:rsidRPr="00B24F01">
        <w:rPr>
          <w:rFonts w:ascii="ＭＳ 明朝" w:hAnsi="ＭＳ 明朝" w:hint="eastAsia"/>
        </w:rPr>
        <w:t>場合は、</w:t>
      </w:r>
      <w:r w:rsidRPr="00B24F01">
        <w:rPr>
          <w:rFonts w:hint="eastAsia"/>
          <w:sz w:val="22"/>
          <w:szCs w:val="22"/>
        </w:rPr>
        <w:t>就業規則</w:t>
      </w:r>
      <w:hyperlink w:anchor="第１６条" w:history="1">
        <w:r w:rsidRPr="00B24F01">
          <w:rPr>
            <w:rStyle w:val="ab"/>
            <w:rFonts w:hint="eastAsia"/>
            <w:sz w:val="22"/>
            <w:szCs w:val="22"/>
          </w:rPr>
          <w:t>第１６条</w:t>
        </w:r>
      </w:hyperlink>
      <w:r w:rsidRPr="00B24F01">
        <w:rPr>
          <w:rFonts w:hint="eastAsia"/>
          <w:sz w:val="22"/>
          <w:szCs w:val="22"/>
        </w:rPr>
        <w:t>の退職事由</w:t>
      </w:r>
      <w:r w:rsidRPr="00B24F01">
        <w:rPr>
          <w:rFonts w:ascii="ＭＳ 明朝" w:hAnsi="ＭＳ 明朝" w:cs="ＭＳ 明朝" w:hint="eastAsia"/>
          <w:sz w:val="22"/>
          <w:szCs w:val="22"/>
        </w:rPr>
        <w:t>(第６号を除く)</w:t>
      </w:r>
      <w:r w:rsidRPr="00B24F01">
        <w:rPr>
          <w:rFonts w:ascii="ＭＳ 明朝" w:hAnsi="ＭＳ 明朝" w:hint="eastAsia"/>
          <w:sz w:val="22"/>
          <w:szCs w:val="22"/>
        </w:rPr>
        <w:t>及</w:t>
      </w:r>
      <w:r w:rsidRPr="00B24F01">
        <w:rPr>
          <w:rFonts w:hint="eastAsia"/>
          <w:sz w:val="22"/>
          <w:szCs w:val="22"/>
        </w:rPr>
        <w:t>び</w:t>
      </w:r>
      <w:hyperlink w:anchor="第１９条" w:history="1">
        <w:r w:rsidRPr="00B24F01">
          <w:rPr>
            <w:rStyle w:val="ab"/>
            <w:rFonts w:hint="eastAsia"/>
            <w:sz w:val="22"/>
            <w:szCs w:val="22"/>
          </w:rPr>
          <w:t>第１９条</w:t>
        </w:r>
      </w:hyperlink>
      <w:r w:rsidRPr="00B24F01">
        <w:rPr>
          <w:rFonts w:hint="eastAsia"/>
          <w:sz w:val="22"/>
          <w:szCs w:val="22"/>
        </w:rPr>
        <w:t>の解雇事由に該当しない者については希望者全員を、</w:t>
      </w:r>
      <w:r w:rsidRPr="00B24F01">
        <w:rPr>
          <w:rFonts w:ascii="ＭＳ 明朝" w:hAnsi="ＭＳ 明朝" w:hint="eastAsia"/>
        </w:rPr>
        <w:t>定年退職日の次の日から満６５歳</w:t>
      </w:r>
      <w:r w:rsidRPr="00B24F01">
        <w:rPr>
          <w:rFonts w:hint="eastAsia"/>
          <w:sz w:val="22"/>
          <w:szCs w:val="22"/>
        </w:rPr>
        <w:t>に達した</w:t>
      </w:r>
      <w:r w:rsidRPr="00B24F01">
        <w:rPr>
          <w:rFonts w:ascii="ＭＳ 明朝" w:hAnsi="ＭＳ 明朝" w:hint="eastAsia"/>
        </w:rPr>
        <w:t>直後の給与締切日まで嘱託として再雇用する。</w:t>
      </w:r>
    </w:p>
    <w:p w:rsidR="0022295F" w:rsidRPr="00B24F01" w:rsidRDefault="0022295F" w:rsidP="00040B87">
      <w:pPr>
        <w:pStyle w:val="ac"/>
        <w:ind w:left="0"/>
        <w:rPr>
          <w:rFonts w:ascii="ＭＳ 明朝" w:hAnsi="ＭＳ 明朝"/>
        </w:rPr>
      </w:pPr>
      <w:r w:rsidRPr="00B24F01">
        <w:rPr>
          <w:rFonts w:ascii="ＭＳ 明朝" w:hAnsi="ＭＳ 明朝" w:hint="eastAsia"/>
        </w:rPr>
        <w:lastRenderedPageBreak/>
        <w:t>３．前項までにかかわらず、満６５歳に達した者が引続き勤務を希望した場合で、会社が必要と認めた場合は再雇用することができる。</w:t>
      </w:r>
    </w:p>
    <w:p w:rsidR="0022295F" w:rsidRPr="00B24F01" w:rsidRDefault="0022295F" w:rsidP="00040B87">
      <w:pPr>
        <w:pStyle w:val="ac"/>
        <w:ind w:left="0"/>
        <w:rPr>
          <w:rFonts w:ascii="ＭＳ 明朝" w:hAnsi="ＭＳ 明朝"/>
        </w:rPr>
      </w:pPr>
      <w:r w:rsidRPr="00B24F01">
        <w:rPr>
          <w:rFonts w:ascii="ＭＳ 明朝" w:hAnsi="ＭＳ 明朝" w:hint="eastAsia"/>
        </w:rPr>
        <w:t>４．前項までにより再雇用する場合、新しい労働条件は個別の労働契約により行い、1年ごとに更新することとする。</w:t>
      </w:r>
    </w:p>
    <w:p w:rsidR="00040B87" w:rsidRDefault="0022295F" w:rsidP="00040B87">
      <w:pPr>
        <w:pStyle w:val="ac"/>
        <w:ind w:left="15"/>
        <w:rPr>
          <w:color w:val="FF0000"/>
        </w:rPr>
      </w:pPr>
      <w:bookmarkStart w:id="21" w:name="第１９条"/>
      <w:r w:rsidRPr="00CC288F">
        <w:rPr>
          <w:rFonts w:hint="eastAsia"/>
          <w:color w:val="FF0000"/>
        </w:rPr>
        <w:t>第１９条</w:t>
      </w:r>
      <w:bookmarkEnd w:id="21"/>
      <w:r w:rsidRPr="00CC288F">
        <w:rPr>
          <w:rFonts w:hint="eastAsia"/>
          <w:color w:val="FF0000"/>
        </w:rPr>
        <w:t xml:space="preserve">　（解　雇）</w:t>
      </w:r>
    </w:p>
    <w:p w:rsidR="0022295F" w:rsidRPr="00040B87" w:rsidRDefault="0022295F" w:rsidP="00040B87">
      <w:pPr>
        <w:pStyle w:val="ac"/>
        <w:ind w:left="15" w:firstLineChars="100" w:firstLine="193"/>
        <w:rPr>
          <w:color w:val="FF0000"/>
        </w:rPr>
      </w:pPr>
      <w:proofErr w:type="spellStart"/>
      <w:r w:rsidRPr="00B24F01">
        <w:rPr>
          <w:rFonts w:hint="eastAsia"/>
        </w:rPr>
        <w:t>従業員が次の各号の一つに該当するときは解雇する</w:t>
      </w:r>
      <w:proofErr w:type="spellEnd"/>
      <w:r w:rsidRPr="00B24F01">
        <w:rPr>
          <w:rFonts w:hint="eastAsia"/>
        </w:rPr>
        <w:t>。</w:t>
      </w:r>
    </w:p>
    <w:p w:rsidR="0022295F" w:rsidRPr="00B24F01" w:rsidRDefault="0022295F" w:rsidP="00A40021">
      <w:pPr>
        <w:pStyle w:val="ac"/>
        <w:numPr>
          <w:ilvl w:val="0"/>
          <w:numId w:val="42"/>
        </w:numPr>
        <w:tabs>
          <w:tab w:val="left" w:pos="426"/>
        </w:tabs>
        <w:ind w:hanging="704"/>
        <w:jc w:val="left"/>
      </w:pPr>
      <w:proofErr w:type="spellStart"/>
      <w:r w:rsidRPr="00B24F01">
        <w:rPr>
          <w:rFonts w:hint="eastAsia"/>
        </w:rPr>
        <w:t>事業の休廃止，縮小等業務上の都合により従業員の削減が必要となったとき</w:t>
      </w:r>
      <w:proofErr w:type="spellEnd"/>
    </w:p>
    <w:p w:rsidR="0022295F" w:rsidRPr="00B24F01" w:rsidRDefault="0022295F" w:rsidP="00A40021">
      <w:pPr>
        <w:pStyle w:val="ac"/>
        <w:numPr>
          <w:ilvl w:val="0"/>
          <w:numId w:val="42"/>
        </w:numPr>
        <w:tabs>
          <w:tab w:val="left" w:pos="426"/>
        </w:tabs>
        <w:ind w:hanging="704"/>
        <w:jc w:val="left"/>
      </w:pPr>
      <w:proofErr w:type="spellStart"/>
      <w:r w:rsidRPr="00B24F01">
        <w:rPr>
          <w:rFonts w:hint="eastAsia"/>
        </w:rPr>
        <w:t>精神又は身体の障害により、雇用の継続に配慮しても業務に耐えられないと認められるとき</w:t>
      </w:r>
      <w:proofErr w:type="spellEnd"/>
    </w:p>
    <w:p w:rsidR="0022295F" w:rsidRPr="00B24F01" w:rsidRDefault="0022295F" w:rsidP="00A40021">
      <w:pPr>
        <w:pStyle w:val="ac"/>
        <w:numPr>
          <w:ilvl w:val="0"/>
          <w:numId w:val="42"/>
        </w:numPr>
        <w:tabs>
          <w:tab w:val="left" w:pos="426"/>
        </w:tabs>
        <w:ind w:left="425" w:firstLine="0"/>
        <w:jc w:val="left"/>
      </w:pPr>
      <w:proofErr w:type="spellStart"/>
      <w:r w:rsidRPr="00B24F01">
        <w:rPr>
          <w:rFonts w:hint="eastAsia"/>
        </w:rPr>
        <w:t>勤務成績又は業務能率が著しく不良で、向上の見込みがなく、他の職務にも転換できない等、就業に適さないと認められるとき</w:t>
      </w:r>
      <w:proofErr w:type="spellEnd"/>
    </w:p>
    <w:p w:rsidR="0022295F" w:rsidRPr="00B24F01" w:rsidRDefault="0022295F" w:rsidP="00A40021">
      <w:pPr>
        <w:pStyle w:val="ac"/>
        <w:numPr>
          <w:ilvl w:val="0"/>
          <w:numId w:val="42"/>
        </w:numPr>
        <w:tabs>
          <w:tab w:val="left" w:pos="426"/>
        </w:tabs>
        <w:ind w:left="425" w:firstLine="0"/>
        <w:jc w:val="left"/>
      </w:pPr>
      <w:proofErr w:type="spellStart"/>
      <w:r w:rsidRPr="00B24F01">
        <w:rPr>
          <w:rFonts w:hint="eastAsia"/>
        </w:rPr>
        <w:t>勤務状況が著しく不良で、改善の見込みがなく、従業員としての職務を果たしていないと認められたとき</w:t>
      </w:r>
      <w:proofErr w:type="spellEnd"/>
    </w:p>
    <w:p w:rsidR="0022295F" w:rsidRPr="00B24F01" w:rsidRDefault="0022295F" w:rsidP="00A40021">
      <w:pPr>
        <w:pStyle w:val="ac"/>
        <w:numPr>
          <w:ilvl w:val="0"/>
          <w:numId w:val="42"/>
        </w:numPr>
        <w:tabs>
          <w:tab w:val="left" w:pos="426"/>
        </w:tabs>
        <w:ind w:hanging="704"/>
        <w:jc w:val="left"/>
      </w:pPr>
      <w:proofErr w:type="spellStart"/>
      <w:r w:rsidRPr="00B24F01">
        <w:rPr>
          <w:rFonts w:hint="eastAsia"/>
        </w:rPr>
        <w:t>会社や他の従業員と著しい信頼関係の破壊等が認められ</w:t>
      </w:r>
      <w:r w:rsidRPr="00700231">
        <w:rPr>
          <w:rFonts w:hint="eastAsia"/>
          <w:sz w:val="10"/>
        </w:rPr>
        <w:t>、</w:t>
      </w:r>
      <w:r w:rsidRPr="00B24F01">
        <w:rPr>
          <w:rFonts w:hint="eastAsia"/>
        </w:rPr>
        <w:t>雇用関係を維持しがたいとき</w:t>
      </w:r>
      <w:proofErr w:type="spellEnd"/>
    </w:p>
    <w:p w:rsidR="0022295F" w:rsidRPr="00B24F01" w:rsidRDefault="0022295F" w:rsidP="00A40021">
      <w:pPr>
        <w:pStyle w:val="ac"/>
        <w:numPr>
          <w:ilvl w:val="0"/>
          <w:numId w:val="42"/>
        </w:numPr>
        <w:tabs>
          <w:tab w:val="left" w:pos="426"/>
        </w:tabs>
        <w:ind w:left="425" w:firstLine="0"/>
        <w:jc w:val="left"/>
      </w:pPr>
      <w:proofErr w:type="spellStart"/>
      <w:r w:rsidRPr="00B24F01">
        <w:rPr>
          <w:rFonts w:ascii="ＭＳ 明朝" w:cs="ＭＳ 明朝" w:hint="eastAsia"/>
          <w:szCs w:val="22"/>
        </w:rPr>
        <w:t>会社の経営理念・方針を理解せず、又は上司や同僚との協調性がなく、業務に支障をきたすとき</w:t>
      </w:r>
      <w:proofErr w:type="spellEnd"/>
    </w:p>
    <w:p w:rsidR="0022295F" w:rsidRPr="00B24F01" w:rsidRDefault="0022295F" w:rsidP="00A40021">
      <w:pPr>
        <w:pStyle w:val="ac"/>
        <w:numPr>
          <w:ilvl w:val="0"/>
          <w:numId w:val="42"/>
        </w:numPr>
        <w:tabs>
          <w:tab w:val="left" w:pos="426"/>
        </w:tabs>
        <w:ind w:hanging="704"/>
        <w:jc w:val="left"/>
      </w:pPr>
      <w:proofErr w:type="spellStart"/>
      <w:r w:rsidRPr="00B24F01">
        <w:rPr>
          <w:rFonts w:hint="eastAsia"/>
        </w:rPr>
        <w:t>試用期間中又は試用期間満了時</w:t>
      </w:r>
      <w:r w:rsidRPr="00B24F01">
        <w:rPr>
          <w:rFonts w:hint="eastAsia"/>
          <w:sz w:val="20"/>
        </w:rPr>
        <w:t>までに</w:t>
      </w:r>
      <w:r w:rsidRPr="00B24F01">
        <w:rPr>
          <w:rFonts w:hint="eastAsia"/>
        </w:rPr>
        <w:t>従業員</w:t>
      </w:r>
      <w:r w:rsidRPr="00B24F01">
        <w:rPr>
          <w:rFonts w:hint="eastAsia"/>
          <w:sz w:val="20"/>
        </w:rPr>
        <w:t>として</w:t>
      </w:r>
      <w:r w:rsidRPr="00B24F01">
        <w:rPr>
          <w:rFonts w:hint="eastAsia"/>
        </w:rPr>
        <w:t>不適格で</w:t>
      </w:r>
      <w:r w:rsidRPr="00B24F01">
        <w:rPr>
          <w:rFonts w:hint="eastAsia"/>
          <w:sz w:val="20"/>
        </w:rPr>
        <w:t>あると</w:t>
      </w:r>
      <w:r w:rsidRPr="00B24F01">
        <w:rPr>
          <w:rFonts w:hint="eastAsia"/>
        </w:rPr>
        <w:t>認</w:t>
      </w:r>
      <w:r w:rsidRPr="00B24F01">
        <w:rPr>
          <w:rFonts w:hint="eastAsia"/>
          <w:sz w:val="20"/>
        </w:rPr>
        <w:t>められたと</w:t>
      </w:r>
      <w:r w:rsidRPr="00B24F01">
        <w:rPr>
          <w:rFonts w:hint="eastAsia"/>
        </w:rPr>
        <w:t>き</w:t>
      </w:r>
      <w:proofErr w:type="spellEnd"/>
    </w:p>
    <w:p w:rsidR="0022295F" w:rsidRPr="00B24F01" w:rsidRDefault="00640AFC" w:rsidP="00A40021">
      <w:pPr>
        <w:pStyle w:val="ac"/>
        <w:numPr>
          <w:ilvl w:val="0"/>
          <w:numId w:val="42"/>
        </w:numPr>
        <w:tabs>
          <w:tab w:val="left" w:pos="426"/>
        </w:tabs>
        <w:ind w:hanging="704"/>
        <w:jc w:val="left"/>
      </w:pPr>
      <w:hyperlink w:anchor="第６０条" w:history="1">
        <w:r w:rsidR="0022295F" w:rsidRPr="00B24F01">
          <w:rPr>
            <w:rStyle w:val="ab"/>
            <w:rFonts w:hint="eastAsia"/>
          </w:rPr>
          <w:t>第</w:t>
        </w:r>
        <w:r w:rsidR="0022295F" w:rsidRPr="00B24F01">
          <w:rPr>
            <w:rStyle w:val="ab"/>
            <w:rFonts w:hint="eastAsia"/>
            <w:lang w:eastAsia="ja-JP"/>
          </w:rPr>
          <w:t>６０</w:t>
        </w:r>
        <w:r w:rsidR="0022295F" w:rsidRPr="00B24F01">
          <w:rPr>
            <w:rStyle w:val="ab"/>
            <w:rFonts w:hint="eastAsia"/>
          </w:rPr>
          <w:t>条</w:t>
        </w:r>
      </w:hyperlink>
      <w:r w:rsidR="0022295F" w:rsidRPr="00B24F01">
        <w:rPr>
          <w:rFonts w:hint="eastAsia"/>
        </w:rPr>
        <w:t>及び</w:t>
      </w:r>
      <w:hyperlink w:anchor="第６２条" w:history="1">
        <w:r w:rsidR="0022295F" w:rsidRPr="00B24F01">
          <w:rPr>
            <w:rStyle w:val="ab"/>
            <w:rFonts w:hint="eastAsia"/>
          </w:rPr>
          <w:t>第</w:t>
        </w:r>
        <w:r w:rsidR="0022295F" w:rsidRPr="00B24F01">
          <w:rPr>
            <w:rStyle w:val="ab"/>
            <w:rFonts w:hint="eastAsia"/>
            <w:lang w:eastAsia="ja-JP"/>
          </w:rPr>
          <w:t>６２</w:t>
        </w:r>
        <w:r w:rsidR="0022295F" w:rsidRPr="00B24F01">
          <w:rPr>
            <w:rStyle w:val="ab"/>
            <w:rFonts w:hint="eastAsia"/>
          </w:rPr>
          <w:t>条</w:t>
        </w:r>
      </w:hyperlink>
      <w:r w:rsidR="0022295F" w:rsidRPr="00B24F01">
        <w:rPr>
          <w:rFonts w:hint="eastAsia"/>
        </w:rPr>
        <w:t>の定めにより解雇事由に該当する事実があると認められたとき</w:t>
      </w:r>
    </w:p>
    <w:p w:rsidR="0022295F" w:rsidRPr="00B24F01" w:rsidRDefault="0022295F" w:rsidP="00A40021">
      <w:pPr>
        <w:pStyle w:val="ac"/>
        <w:numPr>
          <w:ilvl w:val="0"/>
          <w:numId w:val="42"/>
        </w:numPr>
        <w:tabs>
          <w:tab w:val="left" w:pos="426"/>
        </w:tabs>
        <w:ind w:left="425" w:firstLine="0"/>
        <w:jc w:val="left"/>
      </w:pPr>
      <w:proofErr w:type="spellStart"/>
      <w:r w:rsidRPr="00B24F01">
        <w:rPr>
          <w:rFonts w:hint="eastAsia"/>
        </w:rPr>
        <w:t>業務上の傷病に</w:t>
      </w:r>
      <w:r w:rsidRPr="00B24F01">
        <w:rPr>
          <w:rFonts w:hint="eastAsia"/>
          <w:lang w:eastAsia="ja-JP"/>
        </w:rPr>
        <w:t>よる</w:t>
      </w:r>
      <w:r w:rsidRPr="00B24F01">
        <w:rPr>
          <w:rFonts w:hint="eastAsia"/>
        </w:rPr>
        <w:t>療養期間</w:t>
      </w:r>
      <w:r w:rsidRPr="00B24F01">
        <w:rPr>
          <w:rFonts w:hint="eastAsia"/>
          <w:lang w:eastAsia="ja-JP"/>
        </w:rPr>
        <w:t>が</w:t>
      </w:r>
      <w:proofErr w:type="spellEnd"/>
      <w:r w:rsidRPr="00B24F01">
        <w:rPr>
          <w:rFonts w:hint="eastAsia"/>
        </w:rPr>
        <w:t>、</w:t>
      </w:r>
      <w:proofErr w:type="spellStart"/>
      <w:r w:rsidRPr="00B24F01">
        <w:rPr>
          <w:rFonts w:hint="eastAsia"/>
          <w:lang w:eastAsia="ja-JP"/>
        </w:rPr>
        <w:t>その後</w:t>
      </w:r>
      <w:proofErr w:type="spellEnd"/>
      <w:r w:rsidRPr="00B24F01">
        <w:rPr>
          <w:rFonts w:hint="eastAsia"/>
        </w:rPr>
        <w:t>３年を経過しても傷病がなおらず打切補償を支払った</w:t>
      </w:r>
      <w:r w:rsidRPr="00B24F01">
        <w:rPr>
          <w:rFonts w:hint="eastAsia"/>
          <w:lang w:eastAsia="ja-JP"/>
        </w:rPr>
        <w:t>とき</w:t>
      </w:r>
      <w:r w:rsidRPr="00B24F01">
        <w:rPr>
          <w:rFonts w:hint="eastAsia"/>
        </w:rPr>
        <w:t>（</w:t>
      </w:r>
      <w:proofErr w:type="spellStart"/>
      <w:r w:rsidRPr="00B24F01">
        <w:rPr>
          <w:rFonts w:hint="eastAsia"/>
        </w:rPr>
        <w:t>法律上支払ったとみなされる場合を含む</w:t>
      </w:r>
      <w:proofErr w:type="spellEnd"/>
      <w:r w:rsidRPr="00B24F01">
        <w:rPr>
          <w:rFonts w:hint="eastAsia"/>
        </w:rPr>
        <w:t>）</w:t>
      </w:r>
    </w:p>
    <w:p w:rsidR="0022295F" w:rsidRPr="00B24F01" w:rsidRDefault="0022295F" w:rsidP="00A40021">
      <w:pPr>
        <w:pStyle w:val="ac"/>
        <w:numPr>
          <w:ilvl w:val="0"/>
          <w:numId w:val="42"/>
        </w:numPr>
        <w:tabs>
          <w:tab w:val="left" w:pos="426"/>
        </w:tabs>
        <w:ind w:left="425" w:firstLine="0"/>
        <w:jc w:val="left"/>
      </w:pPr>
      <w:r w:rsidRPr="00B24F01">
        <w:rPr>
          <w:rFonts w:hint="eastAsia"/>
          <w:lang w:eastAsia="ja-JP"/>
        </w:rPr>
        <w:t>労働安全衛生法第６８条の規定による就業を禁止すべき疾病にかかり、治癒の見込みがないと認められるとき</w:t>
      </w:r>
    </w:p>
    <w:p w:rsidR="0022295F" w:rsidRPr="00B24F01" w:rsidRDefault="0022295F" w:rsidP="00A40021">
      <w:pPr>
        <w:pStyle w:val="ac"/>
        <w:numPr>
          <w:ilvl w:val="0"/>
          <w:numId w:val="42"/>
        </w:numPr>
        <w:tabs>
          <w:tab w:val="left" w:pos="426"/>
        </w:tabs>
        <w:ind w:hanging="704"/>
        <w:jc w:val="left"/>
      </w:pPr>
      <w:proofErr w:type="spellStart"/>
      <w:r w:rsidRPr="00B24F01">
        <w:rPr>
          <w:rFonts w:ascii="ＭＳ 明朝" w:hAnsi="ＭＳ 明朝" w:cs="ＭＳ 明朝" w:hint="eastAsia"/>
          <w:szCs w:val="22"/>
        </w:rPr>
        <w:t>暴力団に所属又は関係していることが判明したとき</w:t>
      </w:r>
      <w:proofErr w:type="spellEnd"/>
    </w:p>
    <w:p w:rsidR="0022295F" w:rsidRPr="00B24F01" w:rsidRDefault="0022295F" w:rsidP="00A40021">
      <w:pPr>
        <w:pStyle w:val="ac"/>
        <w:numPr>
          <w:ilvl w:val="0"/>
          <w:numId w:val="42"/>
        </w:numPr>
        <w:tabs>
          <w:tab w:val="left" w:pos="426"/>
        </w:tabs>
        <w:ind w:hanging="704"/>
        <w:jc w:val="left"/>
      </w:pPr>
      <w:r w:rsidRPr="00B24F01">
        <w:rPr>
          <w:rFonts w:ascii="ＭＳ 明朝" w:hAnsi="ＭＳ 明朝" w:cs="ＭＳ 明朝" w:hint="eastAsia"/>
          <w:szCs w:val="22"/>
          <w:lang w:eastAsia="ja-JP"/>
        </w:rPr>
        <w:t>刺青を入れていることが判明したとき</w:t>
      </w:r>
    </w:p>
    <w:p w:rsidR="0022295F" w:rsidRPr="00B24F01" w:rsidRDefault="0022295F" w:rsidP="00A40021">
      <w:pPr>
        <w:pStyle w:val="ac"/>
        <w:numPr>
          <w:ilvl w:val="0"/>
          <w:numId w:val="42"/>
        </w:numPr>
        <w:tabs>
          <w:tab w:val="left" w:pos="426"/>
        </w:tabs>
        <w:ind w:hanging="704"/>
        <w:jc w:val="left"/>
      </w:pPr>
      <w:proofErr w:type="spellStart"/>
      <w:r w:rsidRPr="00B24F01">
        <w:rPr>
          <w:rFonts w:hint="eastAsia"/>
        </w:rPr>
        <w:t>その他前各号に準ずるやむを得ない事由があるとき</w:t>
      </w:r>
      <w:proofErr w:type="spellEnd"/>
    </w:p>
    <w:p w:rsidR="0022295F" w:rsidRPr="00CC288F" w:rsidRDefault="0022295F" w:rsidP="0022295F">
      <w:pPr>
        <w:pStyle w:val="ac"/>
        <w:ind w:left="15"/>
        <w:rPr>
          <w:color w:val="FF0000"/>
        </w:rPr>
      </w:pPr>
      <w:bookmarkStart w:id="22" w:name="第２０条"/>
      <w:r w:rsidRPr="00CC288F">
        <w:rPr>
          <w:rFonts w:hint="eastAsia"/>
          <w:color w:val="FF0000"/>
        </w:rPr>
        <w:t>第２０条</w:t>
      </w:r>
      <w:bookmarkEnd w:id="22"/>
      <w:r w:rsidRPr="00CC288F">
        <w:rPr>
          <w:rFonts w:hint="eastAsia"/>
          <w:color w:val="FF0000"/>
        </w:rPr>
        <w:t xml:space="preserve">　（</w:t>
      </w:r>
      <w:proofErr w:type="spellStart"/>
      <w:r w:rsidRPr="00CC288F">
        <w:rPr>
          <w:rFonts w:hint="eastAsia"/>
          <w:color w:val="FF0000"/>
        </w:rPr>
        <w:t>解雇の予告</w:t>
      </w:r>
      <w:proofErr w:type="spellEnd"/>
      <w:r w:rsidRPr="00CC288F">
        <w:rPr>
          <w:rFonts w:hint="eastAsia"/>
          <w:color w:val="FF0000"/>
        </w:rPr>
        <w:t>）</w:t>
      </w:r>
    </w:p>
    <w:p w:rsidR="0022295F" w:rsidRPr="00B24F01" w:rsidRDefault="0022295F" w:rsidP="00A40021">
      <w:pPr>
        <w:pStyle w:val="ac"/>
        <w:ind w:left="0" w:firstLineChars="100" w:firstLine="193"/>
      </w:pPr>
      <w:r w:rsidRPr="00B24F01">
        <w:rPr>
          <w:rFonts w:hint="eastAsia"/>
        </w:rPr>
        <w:t>前条により解雇するときは、３０日前に予告するか又は３０日分の平均賃金を支払う。ただし、次の各号の一つに該当する場合又は該当する者についてはこの限りではない。</w:t>
      </w:r>
    </w:p>
    <w:p w:rsidR="0022295F" w:rsidRPr="00B24F01" w:rsidRDefault="0022295F" w:rsidP="00A40021">
      <w:pPr>
        <w:pStyle w:val="ac"/>
        <w:numPr>
          <w:ilvl w:val="0"/>
          <w:numId w:val="43"/>
        </w:numPr>
        <w:tabs>
          <w:tab w:val="left" w:pos="426"/>
        </w:tabs>
        <w:ind w:hanging="704"/>
        <w:jc w:val="left"/>
      </w:pPr>
      <w:proofErr w:type="spellStart"/>
      <w:r w:rsidRPr="00B24F01">
        <w:rPr>
          <w:rFonts w:hint="eastAsia"/>
        </w:rPr>
        <w:t>天災、地変その他やむを得ない事由のため事業の継続が不可能となったとき</w:t>
      </w:r>
      <w:proofErr w:type="spellEnd"/>
    </w:p>
    <w:p w:rsidR="0022295F" w:rsidRPr="00B24F01" w:rsidRDefault="0022295F" w:rsidP="00A40021">
      <w:pPr>
        <w:pStyle w:val="ac"/>
        <w:numPr>
          <w:ilvl w:val="0"/>
          <w:numId w:val="43"/>
        </w:numPr>
        <w:tabs>
          <w:tab w:val="left" w:pos="426"/>
        </w:tabs>
        <w:ind w:hanging="704"/>
        <w:jc w:val="left"/>
      </w:pPr>
      <w:r w:rsidRPr="00B24F01">
        <w:rPr>
          <w:rFonts w:hint="eastAsia"/>
        </w:rPr>
        <w:t>日々雇い入れられる者で１ヶ月を超えない者</w:t>
      </w:r>
    </w:p>
    <w:p w:rsidR="0022295F" w:rsidRPr="00B24F01" w:rsidRDefault="0022295F" w:rsidP="00A40021">
      <w:pPr>
        <w:pStyle w:val="ac"/>
        <w:numPr>
          <w:ilvl w:val="0"/>
          <w:numId w:val="43"/>
        </w:numPr>
        <w:tabs>
          <w:tab w:val="left" w:pos="426"/>
        </w:tabs>
        <w:ind w:hanging="704"/>
        <w:jc w:val="left"/>
      </w:pPr>
      <w:r w:rsidRPr="00B24F01">
        <w:rPr>
          <w:rFonts w:hint="eastAsia"/>
        </w:rPr>
        <w:t>２ヶ月以内の期間を定めて使用される者で所定の期間を超えない者</w:t>
      </w:r>
    </w:p>
    <w:p w:rsidR="0022295F" w:rsidRPr="00B24F01" w:rsidRDefault="0022295F" w:rsidP="00A40021">
      <w:pPr>
        <w:pStyle w:val="ac"/>
        <w:numPr>
          <w:ilvl w:val="0"/>
          <w:numId w:val="43"/>
        </w:numPr>
        <w:tabs>
          <w:tab w:val="left" w:pos="426"/>
        </w:tabs>
        <w:ind w:hanging="704"/>
        <w:jc w:val="left"/>
      </w:pPr>
      <w:r w:rsidRPr="00B24F01">
        <w:rPr>
          <w:rFonts w:hint="eastAsia"/>
        </w:rPr>
        <w:t>季節的業務に４ヶ月以内の期間を定めて使用される者で所定の期間を超えない者</w:t>
      </w:r>
    </w:p>
    <w:p w:rsidR="0022295F" w:rsidRPr="00B24F01" w:rsidRDefault="0022295F" w:rsidP="00A40021">
      <w:pPr>
        <w:pStyle w:val="ac"/>
        <w:numPr>
          <w:ilvl w:val="0"/>
          <w:numId w:val="43"/>
        </w:numPr>
        <w:tabs>
          <w:tab w:val="left" w:pos="426"/>
        </w:tabs>
        <w:ind w:hanging="704"/>
        <w:jc w:val="left"/>
      </w:pPr>
      <w:r w:rsidRPr="00B24F01">
        <w:rPr>
          <w:rFonts w:hint="eastAsia"/>
        </w:rPr>
        <w:t>試用期間中であって採用後１４日以内の者</w:t>
      </w:r>
    </w:p>
    <w:p w:rsidR="0022295F" w:rsidRPr="00B24F01" w:rsidRDefault="0022295F" w:rsidP="00A40021">
      <w:pPr>
        <w:pStyle w:val="ac"/>
        <w:numPr>
          <w:ilvl w:val="0"/>
          <w:numId w:val="43"/>
        </w:numPr>
        <w:tabs>
          <w:tab w:val="left" w:pos="426"/>
        </w:tabs>
        <w:ind w:hanging="704"/>
        <w:jc w:val="left"/>
      </w:pPr>
      <w:proofErr w:type="spellStart"/>
      <w:r w:rsidRPr="00B24F01">
        <w:rPr>
          <w:rFonts w:hint="eastAsia"/>
        </w:rPr>
        <w:t>懲戒解雇により行政官庁の認定を受けた場合</w:t>
      </w:r>
      <w:proofErr w:type="spellEnd"/>
    </w:p>
    <w:p w:rsidR="0022295F" w:rsidRPr="00B24F01" w:rsidRDefault="0022295F" w:rsidP="00A40021">
      <w:pPr>
        <w:pStyle w:val="ac"/>
        <w:numPr>
          <w:ilvl w:val="0"/>
          <w:numId w:val="43"/>
        </w:numPr>
        <w:tabs>
          <w:tab w:val="left" w:pos="426"/>
        </w:tabs>
        <w:ind w:hanging="704"/>
        <w:jc w:val="left"/>
      </w:pPr>
      <w:proofErr w:type="spellStart"/>
      <w:r w:rsidRPr="00B24F01">
        <w:rPr>
          <w:rFonts w:hint="eastAsia"/>
        </w:rPr>
        <w:t>その他の相当の理由があるとき</w:t>
      </w:r>
      <w:proofErr w:type="spellEnd"/>
    </w:p>
    <w:p w:rsidR="0022295F" w:rsidRDefault="0022295F" w:rsidP="00A40021">
      <w:pPr>
        <w:pStyle w:val="ac"/>
        <w:ind w:left="0"/>
        <w:rPr>
          <w:lang w:eastAsia="ja-JP"/>
        </w:rPr>
      </w:pPr>
      <w:r w:rsidRPr="00B24F01">
        <w:rPr>
          <w:rFonts w:hint="eastAsia"/>
        </w:rPr>
        <w:t>２．前項の予告期間は、１日について平均賃金を支払った場合は、その日数だけ短縮することができる。</w:t>
      </w:r>
    </w:p>
    <w:p w:rsidR="00F95C2F" w:rsidRPr="00B24F01" w:rsidRDefault="00F95C2F" w:rsidP="0022295F">
      <w:pPr>
        <w:pStyle w:val="ac"/>
        <w:ind w:leftChars="307" w:left="786" w:hangingChars="100" w:hanging="193"/>
        <w:rPr>
          <w:lang w:eastAsia="ja-JP"/>
        </w:rPr>
      </w:pPr>
    </w:p>
    <w:p w:rsidR="0022295F" w:rsidRPr="00B24F01" w:rsidRDefault="0022295F" w:rsidP="0022295F">
      <w:pPr>
        <w:pStyle w:val="ac"/>
        <w:ind w:left="15"/>
      </w:pPr>
      <w:bookmarkStart w:id="23" w:name="第２１条"/>
      <w:r w:rsidRPr="00B24F01">
        <w:rPr>
          <w:rFonts w:hint="eastAsia"/>
        </w:rPr>
        <w:t>第２１条</w:t>
      </w:r>
      <w:bookmarkEnd w:id="23"/>
      <w:r w:rsidRPr="00B24F01">
        <w:rPr>
          <w:rFonts w:hint="eastAsia"/>
        </w:rPr>
        <w:t xml:space="preserve">　（</w:t>
      </w:r>
      <w:proofErr w:type="spellStart"/>
      <w:r w:rsidRPr="00B24F01">
        <w:rPr>
          <w:rFonts w:hint="eastAsia"/>
        </w:rPr>
        <w:t>解雇制限</w:t>
      </w:r>
      <w:proofErr w:type="spellEnd"/>
      <w:r w:rsidRPr="00B24F01">
        <w:rPr>
          <w:rFonts w:hint="eastAsia"/>
        </w:rPr>
        <w:t>）</w:t>
      </w:r>
    </w:p>
    <w:p w:rsidR="0022295F" w:rsidRPr="00B24F01" w:rsidRDefault="0022295F" w:rsidP="00A40021">
      <w:pPr>
        <w:pStyle w:val="ac"/>
        <w:ind w:left="0" w:firstLineChars="100" w:firstLine="193"/>
      </w:pPr>
      <w:r w:rsidRPr="00B24F01">
        <w:rPr>
          <w:rFonts w:hint="eastAsia"/>
        </w:rPr>
        <w:t>従業員が次の各号の一つに該当する期間中は解雇しない。ただし、第１号の場合において、療養開始後３年を経過しても傷病がなおらず打切補償を支払った場合（法律上支払ったとみなされる場合を含む）又は、天災地変等の事由により事業の継続が不可能となったときは、この限りではない。</w:t>
      </w:r>
    </w:p>
    <w:p w:rsidR="0022295F" w:rsidRPr="00B24F01" w:rsidRDefault="0022295F" w:rsidP="00A40021">
      <w:pPr>
        <w:pStyle w:val="ac"/>
        <w:numPr>
          <w:ilvl w:val="0"/>
          <w:numId w:val="44"/>
        </w:numPr>
        <w:tabs>
          <w:tab w:val="left" w:pos="426"/>
        </w:tabs>
        <w:ind w:hanging="704"/>
        <w:jc w:val="left"/>
      </w:pPr>
      <w:r w:rsidRPr="00B24F01">
        <w:rPr>
          <w:rFonts w:hint="eastAsia"/>
        </w:rPr>
        <w:t>業務上の傷病にかかり療養のために休業する期間、及びその後３０日間</w:t>
      </w:r>
    </w:p>
    <w:p w:rsidR="0022295F" w:rsidRPr="00B24F01" w:rsidRDefault="0022295F" w:rsidP="00A40021">
      <w:pPr>
        <w:pStyle w:val="ac"/>
        <w:numPr>
          <w:ilvl w:val="0"/>
          <w:numId w:val="44"/>
        </w:numPr>
        <w:tabs>
          <w:tab w:val="left" w:pos="426"/>
        </w:tabs>
        <w:ind w:hanging="704"/>
        <w:jc w:val="left"/>
      </w:pPr>
      <w:r w:rsidRPr="00B24F01">
        <w:rPr>
          <w:rFonts w:hint="eastAsia"/>
        </w:rPr>
        <w:t>産前産後の女子が</w:t>
      </w:r>
      <w:hyperlink w:anchor="第５２条" w:history="1">
        <w:r w:rsidRPr="00B24F01">
          <w:rPr>
            <w:rStyle w:val="ab"/>
            <w:rFonts w:hint="eastAsia"/>
          </w:rPr>
          <w:t>第５</w:t>
        </w:r>
        <w:r w:rsidRPr="00B24F01">
          <w:rPr>
            <w:rStyle w:val="ab"/>
            <w:rFonts w:hint="eastAsia"/>
            <w:lang w:eastAsia="ja-JP"/>
          </w:rPr>
          <w:t>２</w:t>
        </w:r>
        <w:r w:rsidRPr="00B24F01">
          <w:rPr>
            <w:rStyle w:val="ab"/>
            <w:rFonts w:hint="eastAsia"/>
          </w:rPr>
          <w:t>条</w:t>
        </w:r>
      </w:hyperlink>
      <w:r w:rsidRPr="00B24F01">
        <w:rPr>
          <w:rFonts w:hint="eastAsia"/>
        </w:rPr>
        <w:t>の</w:t>
      </w:r>
      <w:r w:rsidRPr="00B24F01">
        <w:rPr>
          <w:rFonts w:hint="eastAsia"/>
          <w:lang w:eastAsia="ja-JP"/>
        </w:rPr>
        <w:t>規定</w:t>
      </w:r>
      <w:r w:rsidRPr="00B24F01">
        <w:rPr>
          <w:rFonts w:hint="eastAsia"/>
        </w:rPr>
        <w:t>により休業する期間、及びその後３０日間</w:t>
      </w:r>
    </w:p>
    <w:p w:rsidR="0022295F" w:rsidRPr="00B24F01" w:rsidRDefault="0022295F" w:rsidP="0022295F">
      <w:bookmarkStart w:id="24" w:name="第２２条"/>
      <w:r w:rsidRPr="00B24F01">
        <w:rPr>
          <w:rFonts w:hint="eastAsia"/>
        </w:rPr>
        <w:t>第２２条</w:t>
      </w:r>
      <w:bookmarkEnd w:id="24"/>
      <w:r w:rsidRPr="00B24F01">
        <w:rPr>
          <w:rFonts w:hint="eastAsia"/>
        </w:rPr>
        <w:t xml:space="preserve">　（業務の引継ぎ）</w:t>
      </w:r>
    </w:p>
    <w:p w:rsidR="0022295F" w:rsidRPr="00B24F01" w:rsidRDefault="0022295F" w:rsidP="00A40021">
      <w:pPr>
        <w:ind w:firstLineChars="100" w:firstLine="193"/>
      </w:pPr>
      <w:r w:rsidRPr="00B24F01">
        <w:rPr>
          <w:rFonts w:hint="eastAsia"/>
        </w:rPr>
        <w:t>従業員は配置転換，出向、休職、退職又は解雇の場合においては、すみやかに業務の引継ぎを完了しなければならない。</w:t>
      </w:r>
    </w:p>
    <w:p w:rsidR="0022295F" w:rsidRPr="00B24F01" w:rsidRDefault="0022295F" w:rsidP="0022295F">
      <w:pPr>
        <w:pStyle w:val="ac"/>
        <w:ind w:left="0"/>
      </w:pPr>
      <w:bookmarkStart w:id="25" w:name="第２３条"/>
      <w:r w:rsidRPr="00B24F01">
        <w:rPr>
          <w:rFonts w:hint="eastAsia"/>
        </w:rPr>
        <w:t>第２３条</w:t>
      </w:r>
      <w:bookmarkEnd w:id="25"/>
      <w:r w:rsidRPr="00B24F01">
        <w:rPr>
          <w:rFonts w:hint="eastAsia"/>
        </w:rPr>
        <w:t xml:space="preserve">　（</w:t>
      </w:r>
      <w:proofErr w:type="spellStart"/>
      <w:r w:rsidRPr="00B24F01">
        <w:rPr>
          <w:rFonts w:hint="eastAsia"/>
        </w:rPr>
        <w:t>金品の返還</w:t>
      </w:r>
      <w:proofErr w:type="spellEnd"/>
      <w:r w:rsidRPr="00B24F01">
        <w:rPr>
          <w:rFonts w:hint="eastAsia"/>
        </w:rPr>
        <w:t>）</w:t>
      </w:r>
    </w:p>
    <w:p w:rsidR="0022295F" w:rsidRPr="00B24F01" w:rsidRDefault="0022295F" w:rsidP="00A40021">
      <w:pPr>
        <w:pStyle w:val="ac"/>
        <w:ind w:left="0" w:firstLineChars="100" w:firstLine="193"/>
      </w:pPr>
      <w:r w:rsidRPr="00B24F01">
        <w:rPr>
          <w:rFonts w:hint="eastAsia"/>
        </w:rPr>
        <w:t>従業員が退職又は解雇によりその身分を失うときは、身分証明書，健康保険被保険者証、その他会社から貸与された金品を遅滞なく返還しなければならない。</w:t>
      </w:r>
    </w:p>
    <w:p w:rsidR="0022295F" w:rsidRPr="00B24F01" w:rsidRDefault="0022295F" w:rsidP="0022295F">
      <w:pPr>
        <w:pStyle w:val="ac"/>
        <w:ind w:left="0"/>
      </w:pPr>
      <w:bookmarkStart w:id="26" w:name="第２４条"/>
      <w:r w:rsidRPr="00B24F01">
        <w:rPr>
          <w:rFonts w:hint="eastAsia"/>
        </w:rPr>
        <w:t>第２４条</w:t>
      </w:r>
      <w:bookmarkEnd w:id="26"/>
      <w:r w:rsidRPr="00B24F01">
        <w:rPr>
          <w:rFonts w:hint="eastAsia"/>
        </w:rPr>
        <w:t xml:space="preserve">　（</w:t>
      </w:r>
      <w:proofErr w:type="spellStart"/>
      <w:r w:rsidRPr="00B24F01">
        <w:rPr>
          <w:rFonts w:hint="eastAsia"/>
        </w:rPr>
        <w:t>退職後の義務</w:t>
      </w:r>
      <w:proofErr w:type="spellEnd"/>
      <w:r w:rsidRPr="00B24F01">
        <w:rPr>
          <w:rFonts w:hint="eastAsia"/>
        </w:rPr>
        <w:t>）</w:t>
      </w:r>
    </w:p>
    <w:p w:rsidR="0022295F" w:rsidRPr="00B24F01" w:rsidRDefault="0022295F" w:rsidP="00A40021">
      <w:pPr>
        <w:pStyle w:val="ac"/>
        <w:ind w:left="0" w:firstLineChars="100" w:firstLine="193"/>
      </w:pPr>
      <w:proofErr w:type="spellStart"/>
      <w:r w:rsidRPr="00B24F01">
        <w:rPr>
          <w:rFonts w:hint="eastAsia"/>
        </w:rPr>
        <w:t>従業員は退職又は解雇された後も在職中に生じた守秘義務及びそれにまつわる損害賠償義務を免れる事はできない</w:t>
      </w:r>
      <w:proofErr w:type="spellEnd"/>
      <w:r w:rsidRPr="00B24F01">
        <w:rPr>
          <w:rFonts w:hint="eastAsia"/>
        </w:rPr>
        <w:t>。</w:t>
      </w:r>
    </w:p>
    <w:p w:rsidR="0022295F" w:rsidRPr="00B24F01" w:rsidRDefault="0022295F" w:rsidP="00A40021">
      <w:pPr>
        <w:pStyle w:val="ac"/>
        <w:ind w:left="0"/>
        <w:rPr>
          <w:rFonts w:ascii="ＭＳ 明朝" w:cs="ＭＳ 明朝"/>
          <w:szCs w:val="22"/>
        </w:rPr>
      </w:pPr>
      <w:r w:rsidRPr="00B24F01">
        <w:rPr>
          <w:rFonts w:hint="eastAsia"/>
        </w:rPr>
        <w:t>２．前項</w:t>
      </w:r>
      <w:r w:rsidRPr="00B24F01">
        <w:rPr>
          <w:rFonts w:ascii="ＭＳ 明朝" w:cs="ＭＳ 明朝" w:hint="eastAsia"/>
          <w:szCs w:val="22"/>
        </w:rPr>
        <w:t>に違反し、会社が損害を受けた場合はその賠償責任を負うものとし、会社は本人に損害賠償を求める。</w:t>
      </w:r>
    </w:p>
    <w:p w:rsidR="0022295F" w:rsidRPr="00CC288F" w:rsidRDefault="0022295F" w:rsidP="0022295F">
      <w:pPr>
        <w:rPr>
          <w:rFonts w:ascii="ＭＳ 明朝" w:hAnsi="ＭＳ 明朝"/>
          <w:color w:val="FF0000"/>
          <w:szCs w:val="22"/>
          <w:lang w:eastAsia="zh-CN"/>
        </w:rPr>
      </w:pPr>
      <w:bookmarkStart w:id="27" w:name="第２５条"/>
      <w:r w:rsidRPr="00CC288F">
        <w:rPr>
          <w:rFonts w:ascii="ＭＳ 明朝" w:hAnsi="ＭＳ 明朝" w:cs="ＭＳ 明朝" w:hint="eastAsia"/>
          <w:color w:val="FF0000"/>
          <w:szCs w:val="22"/>
          <w:lang w:eastAsia="zh-CN"/>
        </w:rPr>
        <w:t>第２５条</w:t>
      </w:r>
      <w:bookmarkEnd w:id="27"/>
      <w:r w:rsidRPr="00CC288F">
        <w:rPr>
          <w:rFonts w:ascii="ＭＳ 明朝" w:hAnsi="ＭＳ 明朝" w:cs="ＭＳ 明朝" w:hint="eastAsia"/>
          <w:color w:val="FF0000"/>
          <w:szCs w:val="22"/>
          <w:lang w:eastAsia="zh-CN"/>
        </w:rPr>
        <w:t xml:space="preserve">　（競業避止義務）</w:t>
      </w:r>
    </w:p>
    <w:p w:rsidR="0022295F" w:rsidRPr="00B24F01" w:rsidRDefault="0022295F" w:rsidP="00A40021">
      <w:pPr>
        <w:ind w:firstLineChars="100" w:firstLine="193"/>
        <w:rPr>
          <w:rFonts w:ascii="ＭＳ 明朝" w:hAnsi="ＭＳ 明朝"/>
          <w:szCs w:val="22"/>
        </w:rPr>
      </w:pPr>
      <w:r w:rsidRPr="00B24F01">
        <w:rPr>
          <w:rFonts w:ascii="ＭＳ 明朝" w:hAnsi="ＭＳ 明朝" w:cs="ＭＳ 明朝" w:hint="eastAsia"/>
          <w:szCs w:val="22"/>
        </w:rPr>
        <w:t>従業員が退職し又は解雇となる場合は、離職後</w:t>
      </w:r>
      <w:r w:rsidRPr="00B24F01">
        <w:rPr>
          <w:rFonts w:ascii="ＭＳ 明朝" w:hAnsi="ＭＳ 明朝" w:cs="ＭＳ 明朝"/>
          <w:szCs w:val="22"/>
        </w:rPr>
        <w:t>1</w:t>
      </w:r>
      <w:r w:rsidRPr="00B24F01">
        <w:rPr>
          <w:rFonts w:ascii="ＭＳ 明朝" w:hAnsi="ＭＳ 明朝" w:cs="ＭＳ 明朝" w:hint="eastAsia"/>
          <w:szCs w:val="22"/>
        </w:rPr>
        <w:t>年間は次の各号の行為を行わないこと。ただし会社が承認した場合はこの限りではない。</w:t>
      </w:r>
    </w:p>
    <w:p w:rsidR="0022295F" w:rsidRPr="00B24F01" w:rsidRDefault="0022295F" w:rsidP="00A40021">
      <w:pPr>
        <w:ind w:firstLineChars="73" w:firstLine="141"/>
        <w:rPr>
          <w:rFonts w:ascii="ＭＳ 明朝" w:hAnsi="ＭＳ 明朝" w:cs="ＭＳ 明朝"/>
          <w:szCs w:val="22"/>
        </w:rPr>
      </w:pPr>
      <w:r w:rsidRPr="00B24F01">
        <w:rPr>
          <w:rFonts w:ascii="ＭＳ 明朝" w:hAnsi="ＭＳ 明朝" w:cs="ＭＳ 明朝" w:hint="eastAsia"/>
          <w:szCs w:val="22"/>
        </w:rPr>
        <w:t>(1)会社と競合関係に立つ事業者に就職したり役員に就任すること</w:t>
      </w:r>
    </w:p>
    <w:p w:rsidR="0022295F" w:rsidRPr="00B24F01" w:rsidRDefault="0022295F" w:rsidP="00A40021">
      <w:pPr>
        <w:ind w:firstLineChars="73" w:firstLine="141"/>
        <w:rPr>
          <w:rFonts w:ascii="ＭＳ 明朝" w:hAnsi="ＭＳ 明朝" w:cs="ＭＳ 明朝"/>
          <w:szCs w:val="22"/>
        </w:rPr>
      </w:pPr>
      <w:r w:rsidRPr="00B24F01">
        <w:rPr>
          <w:rFonts w:ascii="ＭＳ 明朝" w:hAnsi="ＭＳ 明朝" w:hint="eastAsia"/>
          <w:szCs w:val="22"/>
        </w:rPr>
        <w:t>(2)</w:t>
      </w:r>
      <w:r w:rsidRPr="00B24F01">
        <w:rPr>
          <w:rFonts w:ascii="ＭＳ 明朝" w:hAnsi="ＭＳ 明朝" w:cs="ＭＳ 明朝" w:hint="eastAsia"/>
          <w:szCs w:val="22"/>
        </w:rPr>
        <w:t>会社と競合関係に立つ事業者の提携先企業に就職したり役員に就任すること</w:t>
      </w:r>
    </w:p>
    <w:p w:rsidR="0022295F" w:rsidRPr="00B24F01" w:rsidRDefault="0022295F" w:rsidP="00A40021">
      <w:pPr>
        <w:ind w:firstLineChars="73" w:firstLine="141"/>
        <w:rPr>
          <w:rFonts w:ascii="ＭＳ 明朝" w:hAnsi="ＭＳ 明朝" w:cs="ＭＳ 明朝"/>
          <w:szCs w:val="22"/>
        </w:rPr>
      </w:pPr>
      <w:r w:rsidRPr="00B24F01">
        <w:rPr>
          <w:rFonts w:ascii="ＭＳ 明朝" w:hAnsi="ＭＳ 明朝" w:hint="eastAsia"/>
          <w:szCs w:val="22"/>
        </w:rPr>
        <w:t>(3)</w:t>
      </w:r>
      <w:r w:rsidRPr="00B24F01">
        <w:rPr>
          <w:rFonts w:ascii="ＭＳ 明朝" w:hAnsi="ＭＳ 明朝" w:cs="ＭＳ 明朝" w:hint="eastAsia"/>
          <w:szCs w:val="22"/>
        </w:rPr>
        <w:t>会社と競合関係に立つ事業を自ら開業又は設立すること</w:t>
      </w:r>
    </w:p>
    <w:p w:rsidR="0022295F" w:rsidRPr="00B24F01" w:rsidRDefault="0022295F" w:rsidP="00A40021">
      <w:pPr>
        <w:ind w:firstLineChars="73" w:firstLine="141"/>
        <w:rPr>
          <w:rFonts w:ascii="ＭＳ 明朝" w:hAnsi="ＭＳ 明朝"/>
          <w:szCs w:val="22"/>
        </w:rPr>
      </w:pPr>
      <w:r w:rsidRPr="00B24F01">
        <w:rPr>
          <w:rFonts w:ascii="ＭＳ 明朝" w:hAnsi="ＭＳ 明朝" w:hint="eastAsia"/>
          <w:szCs w:val="22"/>
        </w:rPr>
        <w:t>(4)</w:t>
      </w:r>
      <w:r w:rsidRPr="00B24F01">
        <w:rPr>
          <w:rFonts w:ascii="ＭＳ 明朝" w:hAnsi="ＭＳ 明朝" w:cs="ＭＳ 明朝" w:hint="eastAsia"/>
          <w:szCs w:val="22"/>
        </w:rPr>
        <w:t>会社在職中に知り得た顧客と離職後取引をすること</w:t>
      </w:r>
    </w:p>
    <w:p w:rsidR="0022295F" w:rsidRPr="00B24F01" w:rsidRDefault="0022295F" w:rsidP="0022295F">
      <w:pPr>
        <w:pStyle w:val="ac"/>
        <w:ind w:left="773" w:hangingChars="400" w:hanging="773"/>
        <w:rPr>
          <w:rFonts w:ascii="ＭＳ 明朝" w:hAnsi="ＭＳ 明朝"/>
          <w:lang w:eastAsia="ja-JP"/>
        </w:rPr>
      </w:pPr>
    </w:p>
    <w:p w:rsidR="0022295F" w:rsidRPr="00B24F01" w:rsidRDefault="0022295F" w:rsidP="0022295F">
      <w:pPr>
        <w:pStyle w:val="style"/>
      </w:pPr>
      <w:bookmarkStart w:id="28" w:name="_Toc471939455"/>
      <w:r w:rsidRPr="00B24F01">
        <w:rPr>
          <w:rFonts w:hint="eastAsia"/>
        </w:rPr>
        <w:t>第　３　章　　　服　務　規　律</w:t>
      </w:r>
      <w:bookmarkEnd w:id="28"/>
    </w:p>
    <w:p w:rsidR="0022295F" w:rsidRPr="00B24F01" w:rsidRDefault="0022295F" w:rsidP="0022295F">
      <w:pPr>
        <w:pStyle w:val="ac"/>
        <w:ind w:left="0"/>
      </w:pPr>
    </w:p>
    <w:p w:rsidR="0022295F" w:rsidRPr="00B24F01" w:rsidRDefault="0022295F" w:rsidP="0022295F">
      <w:pPr>
        <w:pStyle w:val="ac"/>
        <w:ind w:left="0"/>
      </w:pPr>
      <w:bookmarkStart w:id="29" w:name="第２６条"/>
      <w:r w:rsidRPr="00B24F01">
        <w:rPr>
          <w:rFonts w:hint="eastAsia"/>
        </w:rPr>
        <w:t>第２６条</w:t>
      </w:r>
      <w:bookmarkEnd w:id="29"/>
      <w:r w:rsidRPr="00B24F01">
        <w:rPr>
          <w:rFonts w:hint="eastAsia"/>
        </w:rPr>
        <w:t xml:space="preserve">　（</w:t>
      </w:r>
      <w:proofErr w:type="spellStart"/>
      <w:r w:rsidRPr="00B24F01">
        <w:rPr>
          <w:rFonts w:hint="eastAsia"/>
        </w:rPr>
        <w:t>基本心得</w:t>
      </w:r>
      <w:proofErr w:type="spellEnd"/>
      <w:r w:rsidRPr="00B24F01">
        <w:rPr>
          <w:rFonts w:hint="eastAsia"/>
        </w:rPr>
        <w:t>）</w:t>
      </w:r>
    </w:p>
    <w:p w:rsidR="0022295F" w:rsidRPr="00B24F01" w:rsidRDefault="0022295F" w:rsidP="00A40021">
      <w:pPr>
        <w:pStyle w:val="ac"/>
        <w:ind w:left="0" w:firstLineChars="100" w:firstLine="193"/>
      </w:pPr>
      <w:r w:rsidRPr="00B24F01">
        <w:rPr>
          <w:rFonts w:hint="eastAsia"/>
        </w:rPr>
        <w:t>従業員は上長の指示命令に従い、会社の諸規則を守り、自己の職務に専念するとともに、互いに協力して業務能率の向上を図り、職場秩序の維持に努めなければならない。</w:t>
      </w:r>
    </w:p>
    <w:p w:rsidR="0022295F" w:rsidRPr="00B24F01" w:rsidRDefault="0022295F" w:rsidP="00A40021">
      <w:pPr>
        <w:pStyle w:val="ac"/>
        <w:ind w:left="0"/>
      </w:pPr>
      <w:r w:rsidRPr="00B24F01">
        <w:rPr>
          <w:rFonts w:hint="eastAsia"/>
        </w:rPr>
        <w:t>２．上長は常に所属従業員の人格を尊重し、その指導育成に努めるとともに、</w:t>
      </w:r>
      <w:r w:rsidRPr="00B24F01">
        <w:rPr>
          <w:rFonts w:hint="eastAsia"/>
          <w:lang w:eastAsia="ja-JP"/>
        </w:rPr>
        <w:t>所属</w:t>
      </w:r>
      <w:proofErr w:type="spellStart"/>
      <w:r w:rsidRPr="00B24F01">
        <w:rPr>
          <w:rFonts w:hint="eastAsia"/>
        </w:rPr>
        <w:t>従業員を統轄し、率先して職責を遂行しなければならない</w:t>
      </w:r>
      <w:proofErr w:type="spellEnd"/>
      <w:r w:rsidRPr="00B24F01">
        <w:rPr>
          <w:rFonts w:hint="eastAsia"/>
        </w:rPr>
        <w:t>。</w:t>
      </w:r>
    </w:p>
    <w:p w:rsidR="00A40021" w:rsidRDefault="0022295F" w:rsidP="0022295F">
      <w:pPr>
        <w:pStyle w:val="ac"/>
        <w:ind w:left="0"/>
        <w:rPr>
          <w:color w:val="FF0000"/>
        </w:rPr>
      </w:pPr>
      <w:bookmarkStart w:id="30" w:name="第２７条"/>
      <w:r w:rsidRPr="00CC288F">
        <w:rPr>
          <w:rFonts w:hint="eastAsia"/>
          <w:color w:val="FF0000"/>
        </w:rPr>
        <w:t>第２７条</w:t>
      </w:r>
      <w:bookmarkEnd w:id="30"/>
      <w:r w:rsidRPr="00CC288F">
        <w:rPr>
          <w:rFonts w:hint="eastAsia"/>
          <w:color w:val="FF0000"/>
        </w:rPr>
        <w:t xml:space="preserve">　（</w:t>
      </w:r>
      <w:proofErr w:type="spellStart"/>
      <w:r w:rsidRPr="00CC288F">
        <w:rPr>
          <w:rFonts w:hint="eastAsia"/>
          <w:color w:val="FF0000"/>
        </w:rPr>
        <w:t>遵守事項</w:t>
      </w:r>
      <w:proofErr w:type="spellEnd"/>
      <w:r w:rsidRPr="00CC288F">
        <w:rPr>
          <w:rFonts w:hint="eastAsia"/>
          <w:color w:val="FF0000"/>
        </w:rPr>
        <w:t>）</w:t>
      </w:r>
    </w:p>
    <w:p w:rsidR="0022295F" w:rsidRPr="00A40021" w:rsidRDefault="0022295F" w:rsidP="00A40021">
      <w:pPr>
        <w:pStyle w:val="ac"/>
        <w:ind w:left="0" w:firstLineChars="100" w:firstLine="193"/>
        <w:rPr>
          <w:color w:val="FF0000"/>
        </w:rPr>
      </w:pPr>
      <w:proofErr w:type="spellStart"/>
      <w:r w:rsidRPr="00B24F01">
        <w:rPr>
          <w:rFonts w:hint="eastAsia"/>
        </w:rPr>
        <w:t>従業員は次の事項を堅く守らなければならない</w:t>
      </w:r>
      <w:proofErr w:type="spellEnd"/>
      <w:r w:rsidRPr="00B24F01">
        <w:rPr>
          <w:rFonts w:hint="eastAsia"/>
        </w:rPr>
        <w:t>。</w:t>
      </w:r>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常に健康に留意し、明朗にして溌剌たる態度で就業すること</w:t>
      </w:r>
      <w:proofErr w:type="spellEnd"/>
    </w:p>
    <w:p w:rsidR="0022295F" w:rsidRPr="00B24F01" w:rsidRDefault="0022295F" w:rsidP="009A3DC2">
      <w:pPr>
        <w:pStyle w:val="ac"/>
        <w:numPr>
          <w:ilvl w:val="0"/>
          <w:numId w:val="45"/>
        </w:numPr>
        <w:tabs>
          <w:tab w:val="left" w:pos="426"/>
        </w:tabs>
        <w:ind w:left="425" w:firstLine="0"/>
        <w:jc w:val="left"/>
      </w:pPr>
      <w:r w:rsidRPr="00B24F01">
        <w:rPr>
          <w:rFonts w:hint="eastAsia"/>
          <w:lang w:eastAsia="ja-JP"/>
        </w:rPr>
        <w:lastRenderedPageBreak/>
        <w:t>業務遂行においては、会社の方針を尊重すると共に、上司や同僚とも協力し合って、円滑なチームワークに努めること</w:t>
      </w:r>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品位を乱し、会社の名誉と信用を汚すような行為はしないこと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会社の業務上の機密、及び会社の不利益となる事項を他に漏らさないこと</w:t>
      </w:r>
      <w:proofErr w:type="spellEnd"/>
    </w:p>
    <w:p w:rsidR="0022295F" w:rsidRPr="00B24F01" w:rsidRDefault="0022295F" w:rsidP="009A3DC2">
      <w:pPr>
        <w:pStyle w:val="ac"/>
        <w:numPr>
          <w:ilvl w:val="0"/>
          <w:numId w:val="45"/>
        </w:numPr>
        <w:tabs>
          <w:tab w:val="left" w:pos="426"/>
        </w:tabs>
        <w:ind w:left="425" w:firstLine="0"/>
        <w:jc w:val="left"/>
      </w:pPr>
      <w:proofErr w:type="spellStart"/>
      <w:r w:rsidRPr="00B24F01">
        <w:rPr>
          <w:rFonts w:hint="eastAsia"/>
        </w:rPr>
        <w:t>会社及び取引先の施設、車両，機械，器具その他の備品を大切にし、材料，燃料その他の消耗品の節約に努めること</w:t>
      </w:r>
      <w:proofErr w:type="spellEnd"/>
    </w:p>
    <w:p w:rsidR="0022295F" w:rsidRPr="00B24F01" w:rsidRDefault="0022295F" w:rsidP="009A3DC2">
      <w:pPr>
        <w:pStyle w:val="ac"/>
        <w:numPr>
          <w:ilvl w:val="0"/>
          <w:numId w:val="45"/>
        </w:numPr>
        <w:tabs>
          <w:tab w:val="left" w:pos="426"/>
        </w:tabs>
        <w:ind w:left="425" w:firstLine="0"/>
        <w:jc w:val="left"/>
      </w:pPr>
      <w:proofErr w:type="spellStart"/>
      <w:r w:rsidRPr="00B24F01">
        <w:rPr>
          <w:rFonts w:hint="eastAsia"/>
        </w:rPr>
        <w:t>許可なく職務以外の目的で会社及び取引先の設備，車両，機械、器具その他の物品を持ち出したり使用したりしないこと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正当な理由なく遅刻</w:t>
      </w:r>
      <w:r w:rsidRPr="00B24F01">
        <w:rPr>
          <w:rFonts w:hint="eastAsia"/>
        </w:rPr>
        <w:t>,</w:t>
      </w:r>
      <w:r w:rsidRPr="00B24F01">
        <w:rPr>
          <w:rFonts w:hint="eastAsia"/>
        </w:rPr>
        <w:t>早退、又は欠勤しないこと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勤務に関する手続きその他の届出を怠ったり、偽ったりしないこと</w:t>
      </w:r>
      <w:proofErr w:type="spellEnd"/>
    </w:p>
    <w:p w:rsidR="0022295F" w:rsidRPr="00B24F01" w:rsidRDefault="0022295F" w:rsidP="009A3DC2">
      <w:pPr>
        <w:pStyle w:val="ac"/>
        <w:numPr>
          <w:ilvl w:val="0"/>
          <w:numId w:val="45"/>
        </w:numPr>
        <w:tabs>
          <w:tab w:val="left" w:pos="426"/>
        </w:tabs>
        <w:ind w:hanging="704"/>
        <w:jc w:val="left"/>
      </w:pPr>
      <w:r w:rsidRPr="00B24F01">
        <w:rPr>
          <w:rFonts w:hint="eastAsia"/>
          <w:lang w:eastAsia="ja-JP"/>
        </w:rPr>
        <w:t>服装身だしなみに注意し、他に不快感を与えないようにすること</w:t>
      </w:r>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勤務時間中</w:t>
      </w:r>
      <w:r w:rsidRPr="00B24F01">
        <w:rPr>
          <w:rFonts w:hint="eastAsia"/>
          <w:sz w:val="20"/>
        </w:rPr>
        <w:t>は</w:t>
      </w:r>
      <w:r w:rsidRPr="00B24F01">
        <w:rPr>
          <w:rFonts w:hint="eastAsia"/>
        </w:rPr>
        <w:t>職務</w:t>
      </w:r>
      <w:r w:rsidRPr="00B24F01">
        <w:rPr>
          <w:rFonts w:hint="eastAsia"/>
          <w:sz w:val="20"/>
        </w:rPr>
        <w:t>に</w:t>
      </w:r>
      <w:r w:rsidRPr="00B24F01">
        <w:rPr>
          <w:rFonts w:hint="eastAsia"/>
        </w:rPr>
        <w:t>専念</w:t>
      </w:r>
      <w:r w:rsidRPr="00B24F01">
        <w:rPr>
          <w:rFonts w:hint="eastAsia"/>
          <w:sz w:val="20"/>
        </w:rPr>
        <w:t>し</w:t>
      </w:r>
      <w:r w:rsidRPr="00B24F01">
        <w:rPr>
          <w:rFonts w:hint="eastAsia"/>
          <w:sz w:val="14"/>
        </w:rPr>
        <w:t>、</w:t>
      </w:r>
      <w:r w:rsidRPr="00B24F01">
        <w:rPr>
          <w:rFonts w:hint="eastAsia"/>
          <w:sz w:val="20"/>
        </w:rPr>
        <w:t>みだりに</w:t>
      </w:r>
      <w:r w:rsidRPr="00B24F01">
        <w:rPr>
          <w:rFonts w:hint="eastAsia"/>
        </w:rPr>
        <w:t>職場を離れたり私用外来者と面会しないこと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業務終了後はすみやかに退社すること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職場の整理整頓に努め、備品や書類等の保管を厳重にすること</w:t>
      </w:r>
      <w:proofErr w:type="spellEnd"/>
    </w:p>
    <w:p w:rsidR="0022295F" w:rsidRPr="00B24F01" w:rsidRDefault="0022295F" w:rsidP="009A3DC2">
      <w:pPr>
        <w:pStyle w:val="ac"/>
        <w:numPr>
          <w:ilvl w:val="0"/>
          <w:numId w:val="45"/>
        </w:numPr>
        <w:tabs>
          <w:tab w:val="left" w:pos="426"/>
        </w:tabs>
        <w:ind w:left="425" w:firstLine="0"/>
        <w:jc w:val="left"/>
      </w:pPr>
      <w:proofErr w:type="spellStart"/>
      <w:r w:rsidRPr="00B24F01">
        <w:rPr>
          <w:rFonts w:hint="eastAsia"/>
        </w:rPr>
        <w:t>故意に業務能率を低下させ、又は他の従業員の業務を妨害したり、会社や会社に属する個人を誹謗・中傷しないこと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会社内で賭博・暴行その他職場秩序を乱すような行為をしないこと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酒気を帯びて就業しないこと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職務に関し、不当な金品の借用又は贈与の利益を受けないこと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承認なく在職のまま他に就職しないこと</w:t>
      </w:r>
      <w:proofErr w:type="spellEnd"/>
    </w:p>
    <w:p w:rsidR="0022295F" w:rsidRPr="00B24F01" w:rsidRDefault="0022295F" w:rsidP="009A3DC2">
      <w:pPr>
        <w:pStyle w:val="ac"/>
        <w:numPr>
          <w:ilvl w:val="0"/>
          <w:numId w:val="45"/>
        </w:numPr>
        <w:tabs>
          <w:tab w:val="left" w:pos="426"/>
        </w:tabs>
        <w:ind w:left="425" w:firstLine="0"/>
        <w:jc w:val="left"/>
      </w:pPr>
      <w:proofErr w:type="spellStart"/>
      <w:r w:rsidRPr="00B24F01">
        <w:rPr>
          <w:rFonts w:hint="eastAsia"/>
        </w:rPr>
        <w:t>許可なく会社構内において政治活動や宗教活動を行ったり、業務に関係ない印刷物等の配布や掲示をしたり、集会、宣伝を行わないこと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自己の業務上の権限を超えて専断的な行為をしないこと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勤務時間中はみだりに職場内で飲食しないこと</w:t>
      </w:r>
      <w:proofErr w:type="spellEnd"/>
    </w:p>
    <w:p w:rsidR="0022295F" w:rsidRPr="00B24F01" w:rsidRDefault="0022295F" w:rsidP="009A3DC2">
      <w:pPr>
        <w:pStyle w:val="ac"/>
        <w:numPr>
          <w:ilvl w:val="0"/>
          <w:numId w:val="45"/>
        </w:numPr>
        <w:tabs>
          <w:tab w:val="left" w:pos="426"/>
        </w:tabs>
        <w:ind w:hanging="704"/>
        <w:jc w:val="left"/>
      </w:pPr>
      <w:proofErr w:type="spellStart"/>
      <w:r w:rsidRPr="00B24F01">
        <w:rPr>
          <w:rFonts w:hint="eastAsia"/>
        </w:rPr>
        <w:t>所定の場所以外で火気を使用しないこと</w:t>
      </w:r>
      <w:proofErr w:type="spellEnd"/>
    </w:p>
    <w:p w:rsidR="0022295F" w:rsidRPr="00B24F01" w:rsidRDefault="0022295F" w:rsidP="009A3DC2">
      <w:pPr>
        <w:pStyle w:val="ac"/>
        <w:numPr>
          <w:ilvl w:val="0"/>
          <w:numId w:val="45"/>
        </w:numPr>
        <w:tabs>
          <w:tab w:val="left" w:pos="426"/>
        </w:tabs>
        <w:ind w:left="425" w:firstLine="0"/>
        <w:jc w:val="left"/>
      </w:pPr>
      <w:r w:rsidRPr="00B24F01">
        <w:rPr>
          <w:rFonts w:ascii="ＭＳ 明朝" w:cs="ＭＳ 明朝" w:hint="eastAsia"/>
          <w:szCs w:val="22"/>
        </w:rPr>
        <w:t>会社の電話及び携帯電話を、会社の業務遂行に必要以外に、私的に利用しないこと。会社は、会社所有の電話及び携帯電話の通話記録を、秩序維持、及び経費管理のために調べることができる</w:t>
      </w:r>
    </w:p>
    <w:p w:rsidR="0022295F" w:rsidRPr="00B24F01" w:rsidRDefault="00821D6F" w:rsidP="009A3DC2">
      <w:pPr>
        <w:pStyle w:val="ac"/>
        <w:numPr>
          <w:ilvl w:val="0"/>
          <w:numId w:val="45"/>
        </w:numPr>
        <w:tabs>
          <w:tab w:val="left" w:pos="426"/>
        </w:tabs>
        <w:ind w:hanging="704"/>
        <w:jc w:val="left"/>
      </w:pPr>
      <w:proofErr w:type="spellStart"/>
      <w:r>
        <w:rPr>
          <w:rFonts w:hint="eastAsia"/>
        </w:rPr>
        <w:t>業務遂行中の</w:t>
      </w:r>
      <w:r w:rsidR="0022295F" w:rsidRPr="00B24F01">
        <w:rPr>
          <w:rFonts w:hint="eastAsia"/>
        </w:rPr>
        <w:t>私用での個人所有の携帯電話の使用は、通話、メールを問わず禁止する</w:t>
      </w:r>
      <w:proofErr w:type="spellEnd"/>
    </w:p>
    <w:p w:rsidR="0022295F" w:rsidRPr="00B24F01" w:rsidRDefault="0022295F" w:rsidP="009A3DC2">
      <w:pPr>
        <w:pStyle w:val="ac"/>
        <w:numPr>
          <w:ilvl w:val="0"/>
          <w:numId w:val="45"/>
        </w:numPr>
        <w:tabs>
          <w:tab w:val="left" w:pos="426"/>
        </w:tabs>
        <w:spacing w:after="100" w:afterAutospacing="1"/>
        <w:ind w:left="425" w:firstLine="0"/>
        <w:jc w:val="left"/>
      </w:pPr>
      <w:proofErr w:type="spellStart"/>
      <w:r w:rsidRPr="00B24F01">
        <w:rPr>
          <w:rFonts w:hint="eastAsia"/>
        </w:rPr>
        <w:t>この規則、その他会社諸規程又は所属長の指示に反し、もしくは前各号に準ずる行為をしないこと</w:t>
      </w:r>
      <w:proofErr w:type="spellEnd"/>
    </w:p>
    <w:p w:rsidR="0022295F" w:rsidRPr="00B24F01" w:rsidRDefault="0022295F" w:rsidP="0022295F">
      <w:pPr>
        <w:rPr>
          <w:szCs w:val="22"/>
        </w:rPr>
      </w:pPr>
      <w:bookmarkStart w:id="31" w:name="第２８条"/>
      <w:r w:rsidRPr="00B24F01">
        <w:rPr>
          <w:rFonts w:cs="ＭＳ 明朝" w:hint="eastAsia"/>
          <w:szCs w:val="22"/>
        </w:rPr>
        <w:t>第２８条</w:t>
      </w:r>
      <w:bookmarkEnd w:id="31"/>
      <w:r w:rsidRPr="00B24F01">
        <w:rPr>
          <w:rFonts w:cs="ＭＳ 明朝" w:hint="eastAsia"/>
          <w:szCs w:val="22"/>
        </w:rPr>
        <w:t xml:space="preserve">　（二重就労や副業の禁止）</w:t>
      </w:r>
    </w:p>
    <w:p w:rsidR="0022295F" w:rsidRPr="00B24F01" w:rsidRDefault="0022295F" w:rsidP="00920263">
      <w:pPr>
        <w:ind w:firstLineChars="100" w:firstLine="193"/>
        <w:rPr>
          <w:szCs w:val="22"/>
        </w:rPr>
      </w:pPr>
      <w:r w:rsidRPr="00B24F01">
        <w:rPr>
          <w:rFonts w:cs="ＭＳ 明朝" w:hint="eastAsia"/>
          <w:szCs w:val="22"/>
        </w:rPr>
        <w:t>会社の許可を受けることなく、在職中のまま自ら事業を営んだり、会社を設立したり、他の会社の役員に就任したりすることを禁止する。</w:t>
      </w:r>
    </w:p>
    <w:p w:rsidR="0022295F" w:rsidRPr="00B24F01" w:rsidRDefault="0022295F" w:rsidP="00FD1653">
      <w:pPr>
        <w:rPr>
          <w:szCs w:val="22"/>
        </w:rPr>
      </w:pPr>
      <w:r w:rsidRPr="00B24F01">
        <w:rPr>
          <w:rFonts w:cs="ＭＳ 明朝" w:hint="eastAsia"/>
          <w:szCs w:val="22"/>
        </w:rPr>
        <w:t>２．会社の許可を受けることなく、在職中のまま他社の従業員として労働契約を結んだり、他社の</w:t>
      </w:r>
      <w:r w:rsidRPr="00B24F01">
        <w:rPr>
          <w:rFonts w:cs="ＭＳ 明朝" w:hint="eastAsia"/>
          <w:szCs w:val="22"/>
        </w:rPr>
        <w:lastRenderedPageBreak/>
        <w:t>商品を業務中に販売したりする行為を禁止する。</w:t>
      </w:r>
    </w:p>
    <w:p w:rsidR="0022295F" w:rsidRPr="00B24F01" w:rsidRDefault="0022295F" w:rsidP="00FD1653">
      <w:pPr>
        <w:rPr>
          <w:szCs w:val="22"/>
        </w:rPr>
      </w:pPr>
      <w:r w:rsidRPr="00B24F01">
        <w:rPr>
          <w:rFonts w:cs="ＭＳ 明朝" w:hint="eastAsia"/>
          <w:szCs w:val="22"/>
        </w:rPr>
        <w:t>３．</w:t>
      </w:r>
      <w:r w:rsidRPr="00640AFC">
        <w:rPr>
          <w:rFonts w:cs="ＭＳ 明朝" w:hint="eastAsia"/>
          <w:sz w:val="20"/>
        </w:rPr>
        <w:t>会社の許可を得た場合は、勤務時間外や休日・休暇中にアルバイトや副業などすることを認める。</w:t>
      </w:r>
    </w:p>
    <w:p w:rsidR="0022295F" w:rsidRPr="00CC288F" w:rsidRDefault="0022295F" w:rsidP="0022295F">
      <w:pPr>
        <w:ind w:leftChars="-1" w:left="385" w:hangingChars="200" w:hanging="387"/>
        <w:rPr>
          <w:rFonts w:ascii="ＭＳ 明朝"/>
          <w:color w:val="FF0000"/>
          <w:szCs w:val="22"/>
        </w:rPr>
      </w:pPr>
      <w:bookmarkStart w:id="32" w:name="第２９条"/>
      <w:r w:rsidRPr="00CC288F">
        <w:rPr>
          <w:rFonts w:ascii="ＭＳ 明朝" w:hAnsi="ＭＳ 明朝" w:cs="ＭＳ 明朝" w:hint="eastAsia"/>
          <w:color w:val="FF0000"/>
          <w:szCs w:val="22"/>
        </w:rPr>
        <w:t>第２９条</w:t>
      </w:r>
      <w:bookmarkEnd w:id="32"/>
      <w:r w:rsidRPr="00CC288F">
        <w:rPr>
          <w:rFonts w:ascii="ＭＳ 明朝" w:hAnsi="ＭＳ 明朝" w:cs="ＭＳ 明朝" w:hint="eastAsia"/>
          <w:color w:val="FF0000"/>
          <w:szCs w:val="22"/>
        </w:rPr>
        <w:t xml:space="preserve">　（個人情報及び特定個人情報の管理）</w:t>
      </w:r>
    </w:p>
    <w:p w:rsidR="0022295F" w:rsidRPr="00B24F01" w:rsidRDefault="0022295F" w:rsidP="00987F41">
      <w:pPr>
        <w:ind w:firstLineChars="100" w:firstLine="193"/>
        <w:rPr>
          <w:rFonts w:ascii="ＭＳ 明朝"/>
          <w:kern w:val="0"/>
          <w:szCs w:val="21"/>
        </w:rPr>
      </w:pPr>
      <w:r w:rsidRPr="00B24F01">
        <w:rPr>
          <w:rFonts w:cs="ＭＳ 明朝" w:hint="eastAsia"/>
          <w:szCs w:val="22"/>
        </w:rPr>
        <w:t>従業員</w:t>
      </w:r>
      <w:r w:rsidRPr="00B24F01">
        <w:rPr>
          <w:rFonts w:ascii="ＭＳ 明朝" w:hAnsi="ＭＳ 明朝" w:hint="eastAsia"/>
          <w:kern w:val="0"/>
          <w:szCs w:val="21"/>
        </w:rPr>
        <w:t>は、会社及び取引先等に関する情報、個人情報及び特定個人情報の管理に十分注意を払うとともに、自らの業務に関係のない情報を不当に取得してはならない。</w:t>
      </w:r>
    </w:p>
    <w:p w:rsidR="0022295F" w:rsidRPr="00B24F01" w:rsidRDefault="0022295F" w:rsidP="00987F41">
      <w:pPr>
        <w:rPr>
          <w:rFonts w:ascii="ＭＳ 明朝"/>
          <w:szCs w:val="22"/>
        </w:rPr>
      </w:pPr>
      <w:r w:rsidRPr="00B24F01">
        <w:rPr>
          <w:rFonts w:ascii="ＭＳ 明朝" w:cs="ＭＳ 明朝" w:hint="eastAsia"/>
          <w:szCs w:val="22"/>
        </w:rPr>
        <w:t>２．業務上必要となり、個人情報</w:t>
      </w:r>
      <w:r w:rsidRPr="00B24F01">
        <w:rPr>
          <w:rFonts w:ascii="ＭＳ 明朝" w:hAnsi="ＭＳ 明朝" w:cs="ＭＳ 明朝" w:hint="eastAsia"/>
          <w:szCs w:val="22"/>
        </w:rPr>
        <w:t>及び特定個人情報</w:t>
      </w:r>
      <w:r w:rsidRPr="00B24F01">
        <w:rPr>
          <w:rFonts w:ascii="ＭＳ 明朝" w:cs="ＭＳ 明朝" w:hint="eastAsia"/>
          <w:szCs w:val="22"/>
        </w:rPr>
        <w:t>が入った文書、磁気テープ、ＣＤ、ＤＶＤなど各種データのコピー</w:t>
      </w:r>
      <w:r w:rsidR="00D53D57">
        <w:rPr>
          <w:rFonts w:ascii="ＭＳ 明朝" w:cs="ＭＳ 明朝" w:hint="eastAsia"/>
          <w:szCs w:val="22"/>
        </w:rPr>
        <w:t>等を</w:t>
      </w:r>
      <w:r w:rsidRPr="00B24F01">
        <w:rPr>
          <w:rFonts w:ascii="ＭＳ 明朝" w:cs="ＭＳ 明朝" w:hint="eastAsia"/>
          <w:szCs w:val="22"/>
        </w:rPr>
        <w:t>社外への持ち出しをする場合は、会社の許可を必要とする。</w:t>
      </w:r>
    </w:p>
    <w:p w:rsidR="0022295F" w:rsidRPr="00B24F01" w:rsidRDefault="0022295F" w:rsidP="00987F41">
      <w:pPr>
        <w:rPr>
          <w:rFonts w:ascii="ＭＳ 明朝" w:cs="ＭＳ 明朝"/>
          <w:szCs w:val="22"/>
        </w:rPr>
      </w:pPr>
      <w:r w:rsidRPr="00B24F01">
        <w:rPr>
          <w:rFonts w:ascii="ＭＳ 明朝" w:cs="ＭＳ 明朝" w:hint="eastAsia"/>
          <w:szCs w:val="22"/>
        </w:rPr>
        <w:t>３．すべての従業員は個人情報</w:t>
      </w:r>
      <w:r w:rsidRPr="00B24F01">
        <w:rPr>
          <w:rFonts w:ascii="ＭＳ 明朝" w:hAnsi="ＭＳ 明朝" w:cs="ＭＳ 明朝" w:hint="eastAsia"/>
          <w:szCs w:val="22"/>
        </w:rPr>
        <w:t>及び特定個人情報</w:t>
      </w:r>
      <w:r w:rsidRPr="00B24F01">
        <w:rPr>
          <w:rFonts w:ascii="ＭＳ 明朝" w:cs="ＭＳ 明朝" w:hint="eastAsia"/>
          <w:szCs w:val="22"/>
        </w:rPr>
        <w:t>の保護義務があり、在職中又は退職後においても第三者に漏えい、開示、提供、又は、改ざん、破壊など利用目的を逸脱した取扱いをしてはならない。</w:t>
      </w:r>
    </w:p>
    <w:p w:rsidR="0022295F" w:rsidRPr="00B24F01" w:rsidRDefault="0022295F" w:rsidP="00987F41">
      <w:pPr>
        <w:rPr>
          <w:rFonts w:ascii="ＭＳ 明朝" w:cs="ＭＳ 明朝"/>
          <w:szCs w:val="22"/>
        </w:rPr>
      </w:pPr>
      <w:r w:rsidRPr="00B24F01">
        <w:rPr>
          <w:rFonts w:ascii="ＭＳ 明朝" w:hAnsi="ＭＳ 明朝" w:hint="eastAsia"/>
          <w:kern w:val="0"/>
          <w:szCs w:val="21"/>
        </w:rPr>
        <w:t>４．</w:t>
      </w:r>
      <w:r w:rsidRPr="00B24F01">
        <w:rPr>
          <w:rFonts w:cs="ＭＳ 明朝" w:hint="eastAsia"/>
          <w:szCs w:val="22"/>
        </w:rPr>
        <w:t>従業員</w:t>
      </w:r>
      <w:r w:rsidRPr="00B24F01">
        <w:rPr>
          <w:rFonts w:ascii="ＭＳ 明朝" w:hAnsi="ＭＳ 明朝" w:hint="eastAsia"/>
          <w:kern w:val="0"/>
          <w:szCs w:val="21"/>
        </w:rPr>
        <w:t>は、職場又は職種を異動あるいは退職するに際して、自らが管理していた会社及び取引先等の情報、個人情報及び特定個人情報に関するデータ・情報書類等を速やかに返却しなければならない。</w:t>
      </w:r>
    </w:p>
    <w:p w:rsidR="0022295F" w:rsidRPr="00B24F01" w:rsidRDefault="0022295F" w:rsidP="00987F41">
      <w:pPr>
        <w:rPr>
          <w:rFonts w:ascii="ＭＳ 明朝" w:cs="ＭＳ 明朝"/>
          <w:szCs w:val="22"/>
        </w:rPr>
      </w:pPr>
      <w:r w:rsidRPr="00B24F01">
        <w:rPr>
          <w:rFonts w:ascii="ＭＳ 明朝" w:cs="ＭＳ 明朝" w:hint="eastAsia"/>
          <w:szCs w:val="22"/>
        </w:rPr>
        <w:t>５．前項までの規程に違反したときは、採用取消、昇進取消又は懲戒処分の対象とし、退職時においては退職金の全部又は一部を支給しないことがある。</w:t>
      </w:r>
    </w:p>
    <w:p w:rsidR="0022295F" w:rsidRPr="00B24F01" w:rsidRDefault="0022295F" w:rsidP="00987F41">
      <w:pPr>
        <w:rPr>
          <w:rFonts w:ascii="ＭＳ 明朝" w:hAnsi="ＭＳ 明朝"/>
          <w:kern w:val="0"/>
          <w:szCs w:val="21"/>
        </w:rPr>
      </w:pPr>
      <w:r w:rsidRPr="00B24F01">
        <w:rPr>
          <w:rFonts w:ascii="ＭＳ 明朝" w:hAnsi="ＭＳ 明朝" w:hint="eastAsia"/>
          <w:kern w:val="0"/>
          <w:szCs w:val="21"/>
        </w:rPr>
        <w:t>６．会社における、特定個人情報等の取り扱いの詳細については、</w:t>
      </w:r>
      <w:bookmarkStart w:id="33" w:name="OLE_LINK73"/>
      <w:bookmarkStart w:id="34" w:name="OLE_LINK74"/>
      <w:bookmarkStart w:id="35" w:name="OLE_LINK75"/>
      <w:bookmarkStart w:id="36" w:name="OLE_LINK76"/>
      <w:r w:rsidRPr="00B24F01">
        <w:rPr>
          <w:rFonts w:ascii="ＭＳ 明朝" w:hAnsi="ＭＳ 明朝" w:hint="eastAsia"/>
          <w:kern w:val="0"/>
          <w:szCs w:val="21"/>
        </w:rPr>
        <w:t>特定個人情報取扱規程</w:t>
      </w:r>
      <w:bookmarkEnd w:id="33"/>
      <w:bookmarkEnd w:id="34"/>
      <w:bookmarkEnd w:id="35"/>
      <w:bookmarkEnd w:id="36"/>
      <w:r w:rsidRPr="00B24F01">
        <w:rPr>
          <w:rFonts w:ascii="ＭＳ 明朝" w:hAnsi="ＭＳ 明朝" w:hint="eastAsia"/>
          <w:kern w:val="0"/>
          <w:szCs w:val="21"/>
        </w:rPr>
        <w:t>に定める。</w:t>
      </w:r>
    </w:p>
    <w:p w:rsidR="0022295F" w:rsidRPr="00B24F01" w:rsidRDefault="0022295F" w:rsidP="0022295F">
      <w:pPr>
        <w:ind w:leftChars="-1" w:left="385" w:hangingChars="200" w:hanging="387"/>
        <w:rPr>
          <w:rFonts w:ascii="ＭＳ 明朝"/>
          <w:szCs w:val="22"/>
        </w:rPr>
      </w:pPr>
      <w:r w:rsidRPr="00B24F01">
        <w:rPr>
          <w:rFonts w:ascii="ＭＳ 明朝" w:hAnsi="ＭＳ 明朝" w:cs="ＭＳ 明朝" w:hint="eastAsia"/>
          <w:szCs w:val="22"/>
        </w:rPr>
        <w:t>第２９条の２（教育訓練）</w:t>
      </w:r>
    </w:p>
    <w:p w:rsidR="0022295F" w:rsidRPr="00B24F01" w:rsidRDefault="0022295F" w:rsidP="00987F41">
      <w:pPr>
        <w:ind w:firstLineChars="100" w:firstLine="193"/>
        <w:rPr>
          <w:rFonts w:ascii="ＭＳ 明朝"/>
          <w:kern w:val="0"/>
          <w:szCs w:val="21"/>
        </w:rPr>
      </w:pPr>
      <w:r w:rsidRPr="00B24F01">
        <w:rPr>
          <w:rFonts w:ascii="ＭＳ 明朝" w:hAnsi="ＭＳ 明朝" w:hint="eastAsia"/>
          <w:kern w:val="0"/>
          <w:szCs w:val="21"/>
        </w:rPr>
        <w:t>会社は、業務に必要な知識、技能を高め、資質の向上を図るため、</w:t>
      </w:r>
      <w:r w:rsidRPr="00B24F01">
        <w:rPr>
          <w:rFonts w:cs="ＭＳ 明朝" w:hint="eastAsia"/>
          <w:szCs w:val="22"/>
        </w:rPr>
        <w:t>従業員</w:t>
      </w:r>
      <w:r w:rsidRPr="00B24F01">
        <w:rPr>
          <w:rFonts w:ascii="ＭＳ 明朝" w:hAnsi="ＭＳ 明朝" w:hint="eastAsia"/>
          <w:kern w:val="0"/>
          <w:szCs w:val="21"/>
        </w:rPr>
        <w:t>に対し、必要な教育訓練を行う。</w:t>
      </w:r>
    </w:p>
    <w:p w:rsidR="0022295F" w:rsidRPr="00B24F01" w:rsidRDefault="0022295F" w:rsidP="00987F41">
      <w:pPr>
        <w:rPr>
          <w:kern w:val="0"/>
          <w:szCs w:val="21"/>
        </w:rPr>
      </w:pPr>
      <w:r w:rsidRPr="00B24F01">
        <w:rPr>
          <w:rFonts w:hint="eastAsia"/>
          <w:kern w:val="0"/>
          <w:szCs w:val="21"/>
        </w:rPr>
        <w:t>２　会社は、個人情報及び特定個人情報等の保護管理を徹底するため従業員に対し個人情報及び特定個人情報等の適正な管理に関する教育訓練を行う。また</w:t>
      </w:r>
      <w:bookmarkStart w:id="37" w:name="OLE_LINK41"/>
      <w:bookmarkStart w:id="38" w:name="OLE_LINK45"/>
      <w:bookmarkStart w:id="39" w:name="OLE_LINK46"/>
      <w:r w:rsidRPr="00B24F01">
        <w:rPr>
          <w:rFonts w:hint="eastAsia"/>
          <w:kern w:val="0"/>
          <w:szCs w:val="21"/>
        </w:rPr>
        <w:t>、個人情報及び特定個人情報等の管理責任者並びに個人情報及び特定個人情報等を取り扱う事務取扱担当者</w:t>
      </w:r>
      <w:bookmarkEnd w:id="37"/>
      <w:bookmarkEnd w:id="38"/>
      <w:bookmarkEnd w:id="39"/>
      <w:r w:rsidRPr="00B24F01">
        <w:rPr>
          <w:rFonts w:hint="eastAsia"/>
          <w:kern w:val="0"/>
          <w:szCs w:val="21"/>
        </w:rPr>
        <w:t>に対して、別に、教育訓練を指示することがある。</w:t>
      </w:r>
    </w:p>
    <w:p w:rsidR="0022295F" w:rsidRPr="00B24F01" w:rsidRDefault="0022295F" w:rsidP="00987F41">
      <w:pPr>
        <w:rPr>
          <w:kern w:val="0"/>
          <w:szCs w:val="21"/>
        </w:rPr>
      </w:pPr>
      <w:r w:rsidRPr="00B24F01">
        <w:rPr>
          <w:rFonts w:hint="eastAsia"/>
          <w:kern w:val="0"/>
          <w:szCs w:val="21"/>
        </w:rPr>
        <w:t>３　従業員は、会社から教育訓練を受講するよう指示された場合には、特段の事由がない限り教育訓練を受けなければならない。</w:t>
      </w:r>
    </w:p>
    <w:p w:rsidR="0022295F" w:rsidRPr="00CC288F" w:rsidRDefault="0022295F" w:rsidP="0022295F">
      <w:pPr>
        <w:rPr>
          <w:rFonts w:ascii="ＭＳ 明朝"/>
          <w:color w:val="FF0000"/>
          <w:szCs w:val="22"/>
        </w:rPr>
      </w:pPr>
      <w:bookmarkStart w:id="40" w:name="第３０条"/>
      <w:r w:rsidRPr="00CC288F">
        <w:rPr>
          <w:rFonts w:ascii="ＭＳ 明朝" w:cs="ＭＳ 明朝" w:hint="eastAsia"/>
          <w:color w:val="FF0000"/>
          <w:szCs w:val="22"/>
        </w:rPr>
        <w:t>第３０条</w:t>
      </w:r>
      <w:bookmarkEnd w:id="40"/>
      <w:r w:rsidRPr="00CC288F">
        <w:rPr>
          <w:rFonts w:ascii="ＭＳ 明朝" w:cs="ＭＳ 明朝" w:hint="eastAsia"/>
          <w:color w:val="FF0000"/>
          <w:szCs w:val="22"/>
        </w:rPr>
        <w:t xml:space="preserve">　（パソコン使用の原則）</w:t>
      </w:r>
    </w:p>
    <w:p w:rsidR="0022295F" w:rsidRPr="00B24F01" w:rsidRDefault="0022295F" w:rsidP="00987F41">
      <w:pPr>
        <w:ind w:firstLineChars="100" w:firstLine="193"/>
        <w:rPr>
          <w:rFonts w:cs="ＭＳ 明朝"/>
          <w:szCs w:val="22"/>
        </w:rPr>
      </w:pPr>
      <w:r w:rsidRPr="00B24F01">
        <w:rPr>
          <w:rFonts w:cs="ＭＳ 明朝" w:hint="eastAsia"/>
          <w:szCs w:val="22"/>
        </w:rPr>
        <w:t>会社のパソコンは業務遂行のために設置しているので、法律を遵守し責任感を持ち利用することとし、会社のパソコンを許可なく社外に持ち出し又は社外の者に使用させたり、あるいは私的な使用をしてはならない。</w:t>
      </w:r>
    </w:p>
    <w:p w:rsidR="0022295F" w:rsidRPr="00B24F01" w:rsidRDefault="0022295F" w:rsidP="00987F41">
      <w:pPr>
        <w:rPr>
          <w:szCs w:val="22"/>
        </w:rPr>
      </w:pPr>
      <w:r w:rsidRPr="00B24F01">
        <w:rPr>
          <w:rFonts w:cs="ＭＳ 明朝" w:hint="eastAsia"/>
          <w:szCs w:val="22"/>
        </w:rPr>
        <w:t>２．会社のパソコンで会社の業務と関係のないインターネット上のサイトを見たり、私的なメールに利用したりするなどの行為を会社の許可なく行った場合は、解雇を含む懲戒処分の対象とする。</w:t>
      </w:r>
    </w:p>
    <w:p w:rsidR="0022295F" w:rsidRPr="00B24F01" w:rsidRDefault="0022295F" w:rsidP="00987F41">
      <w:pPr>
        <w:ind w:left="193" w:hangingChars="100" w:hanging="193"/>
        <w:rPr>
          <w:szCs w:val="22"/>
        </w:rPr>
      </w:pPr>
      <w:r w:rsidRPr="00B24F01">
        <w:rPr>
          <w:rFonts w:cs="ＭＳ 明朝" w:hint="eastAsia"/>
          <w:szCs w:val="22"/>
        </w:rPr>
        <w:t>３．業務の遂行に必要なメールの使用やインターネット上のサイトの閲覧は、前項の限りではない。</w:t>
      </w:r>
    </w:p>
    <w:p w:rsidR="0022295F" w:rsidRPr="00B24F01" w:rsidRDefault="0022295F" w:rsidP="00987F41">
      <w:pPr>
        <w:rPr>
          <w:szCs w:val="22"/>
        </w:rPr>
      </w:pPr>
      <w:r w:rsidRPr="00B24F01">
        <w:rPr>
          <w:rFonts w:ascii="ＭＳ 明朝" w:hAnsi="ＭＳ 明朝" w:cs="ＭＳ 明朝" w:hint="eastAsia"/>
          <w:szCs w:val="22"/>
        </w:rPr>
        <w:t>４．メールの送信ミスは、会社の機密や相手先の情報を漏えいする恐れがあるので、送信する際には宛先のメールアドレスを間違えないよう、特に慎重に行うこと。</w:t>
      </w:r>
    </w:p>
    <w:p w:rsidR="0022295F" w:rsidRPr="00B24F01" w:rsidRDefault="0022295F" w:rsidP="00987F41">
      <w:pPr>
        <w:rPr>
          <w:szCs w:val="22"/>
        </w:rPr>
      </w:pPr>
      <w:r w:rsidRPr="00B24F01">
        <w:rPr>
          <w:rFonts w:cs="ＭＳ 明朝" w:hint="eastAsia"/>
          <w:szCs w:val="22"/>
        </w:rPr>
        <w:t>５．会社は従業員が会社のパソコンを利用し、インターネットや電子メールを私的に利用していたかどうか、従業員の承諾を得ずに調べることができる。</w:t>
      </w:r>
    </w:p>
    <w:p w:rsidR="0022295F" w:rsidRPr="00B24F01" w:rsidRDefault="0022295F" w:rsidP="00987F41">
      <w:pPr>
        <w:pStyle w:val="ac"/>
        <w:ind w:left="0"/>
        <w:rPr>
          <w:lang w:eastAsia="ja-JP"/>
        </w:rPr>
      </w:pPr>
      <w:r w:rsidRPr="00B24F01">
        <w:rPr>
          <w:rFonts w:hint="eastAsia"/>
          <w:lang w:eastAsia="ja-JP"/>
        </w:rPr>
        <w:lastRenderedPageBreak/>
        <w:t>６．会社のフロッピーディスク、磁気媒体、その他コンピューター周辺機器、機密事項を持ち出し又はコピーしてはならない。</w:t>
      </w:r>
    </w:p>
    <w:p w:rsidR="0022295F" w:rsidRPr="00B24F01" w:rsidRDefault="0022295F" w:rsidP="00987F41">
      <w:pPr>
        <w:pStyle w:val="ac"/>
        <w:ind w:left="0"/>
        <w:rPr>
          <w:lang w:eastAsia="ja-JP"/>
        </w:rPr>
      </w:pPr>
      <w:r w:rsidRPr="00B24F01">
        <w:rPr>
          <w:rFonts w:hint="eastAsia"/>
          <w:lang w:eastAsia="ja-JP"/>
        </w:rPr>
        <w:t>７．会社のコンピューターシステムについては、会社から承認を受けていないプログラムその他周辺機器を使用してはならない。またシステムを変更する場合は、予め会社の承認を受けなければならない。</w:t>
      </w:r>
    </w:p>
    <w:p w:rsidR="0022295F" w:rsidRPr="00CC288F" w:rsidRDefault="0022295F" w:rsidP="0022295F">
      <w:pPr>
        <w:pStyle w:val="ac"/>
        <w:ind w:left="0"/>
        <w:rPr>
          <w:color w:val="FF0000"/>
        </w:rPr>
      </w:pPr>
      <w:bookmarkStart w:id="41" w:name="第３１条"/>
      <w:r w:rsidRPr="00CC288F">
        <w:rPr>
          <w:rFonts w:hint="eastAsia"/>
          <w:color w:val="FF0000"/>
        </w:rPr>
        <w:t>第３１条</w:t>
      </w:r>
      <w:bookmarkEnd w:id="41"/>
      <w:r w:rsidRPr="00CC288F">
        <w:rPr>
          <w:rFonts w:hint="eastAsia"/>
          <w:color w:val="FF0000"/>
        </w:rPr>
        <w:t xml:space="preserve">　（</w:t>
      </w:r>
      <w:proofErr w:type="spellStart"/>
      <w:r w:rsidRPr="00CC288F">
        <w:rPr>
          <w:rFonts w:hint="eastAsia"/>
          <w:color w:val="FF0000"/>
        </w:rPr>
        <w:t>セクシャルハラスメントの禁止</w:t>
      </w:r>
      <w:proofErr w:type="spellEnd"/>
      <w:r w:rsidRPr="00CC288F">
        <w:rPr>
          <w:rFonts w:hint="eastAsia"/>
          <w:color w:val="FF0000"/>
        </w:rPr>
        <w:t>）</w:t>
      </w:r>
    </w:p>
    <w:p w:rsidR="0022295F" w:rsidRPr="00B24F01" w:rsidRDefault="0022295F" w:rsidP="00987F41">
      <w:pPr>
        <w:pStyle w:val="ac"/>
        <w:ind w:left="0" w:firstLineChars="100" w:firstLine="193"/>
      </w:pPr>
      <w:proofErr w:type="spellStart"/>
      <w:r w:rsidRPr="00B24F01">
        <w:rPr>
          <w:rFonts w:hint="eastAsia"/>
        </w:rPr>
        <w:t>セクシャルハラスメントは、同じ職場に働く者の意欲を阻害し、職場の秩序を乱す恐れがあるため、以下のようなことを行ってはならない</w:t>
      </w:r>
      <w:proofErr w:type="spellEnd"/>
      <w:r w:rsidRPr="00B24F01">
        <w:rPr>
          <w:rFonts w:hint="eastAsia"/>
        </w:rPr>
        <w:t>。</w:t>
      </w:r>
    </w:p>
    <w:p w:rsidR="0022295F" w:rsidRPr="00B24F01" w:rsidRDefault="0022295F" w:rsidP="00987F41">
      <w:pPr>
        <w:pStyle w:val="ac"/>
        <w:numPr>
          <w:ilvl w:val="0"/>
          <w:numId w:val="39"/>
        </w:numPr>
        <w:tabs>
          <w:tab w:val="left" w:pos="426"/>
        </w:tabs>
        <w:ind w:left="425" w:firstLine="0"/>
        <w:jc w:val="left"/>
      </w:pPr>
      <w:proofErr w:type="spellStart"/>
      <w:r w:rsidRPr="00B24F01">
        <w:rPr>
          <w:rFonts w:hint="eastAsia"/>
        </w:rPr>
        <w:t>むやみに身体に接触するなど、職場での性的な言動により他人に不快な思いをさせたり、不利益を与えること</w:t>
      </w:r>
      <w:proofErr w:type="spellEnd"/>
    </w:p>
    <w:p w:rsidR="0022295F" w:rsidRPr="00640AFC" w:rsidRDefault="0022295F" w:rsidP="00987F41">
      <w:pPr>
        <w:pStyle w:val="ac"/>
        <w:numPr>
          <w:ilvl w:val="0"/>
          <w:numId w:val="39"/>
        </w:numPr>
        <w:tabs>
          <w:tab w:val="left" w:pos="426"/>
        </w:tabs>
        <w:ind w:left="425" w:firstLine="0"/>
        <w:jc w:val="left"/>
        <w:rPr>
          <w:sz w:val="20"/>
        </w:rPr>
      </w:pPr>
      <w:proofErr w:type="spellStart"/>
      <w:r w:rsidRPr="00640AFC">
        <w:rPr>
          <w:rFonts w:hint="eastAsia"/>
          <w:sz w:val="20"/>
        </w:rPr>
        <w:t>職務中の他の従業員の業務に支障を与えるような性的関心を示したり、性的な行為を仕掛けること</w:t>
      </w:r>
      <w:proofErr w:type="spellEnd"/>
    </w:p>
    <w:p w:rsidR="0022295F" w:rsidRPr="00B24F01" w:rsidRDefault="0022295F" w:rsidP="00987F41">
      <w:pPr>
        <w:pStyle w:val="ac"/>
        <w:numPr>
          <w:ilvl w:val="0"/>
          <w:numId w:val="39"/>
        </w:numPr>
        <w:tabs>
          <w:tab w:val="left" w:pos="426"/>
        </w:tabs>
        <w:ind w:left="425" w:firstLine="0"/>
        <w:jc w:val="left"/>
      </w:pPr>
      <w:proofErr w:type="spellStart"/>
      <w:r w:rsidRPr="00B24F01">
        <w:rPr>
          <w:rFonts w:hint="eastAsia"/>
        </w:rPr>
        <w:t>職責を利用して交際を強要したり、性的関係を強要すること</w:t>
      </w:r>
      <w:proofErr w:type="spellEnd"/>
    </w:p>
    <w:p w:rsidR="0022295F" w:rsidRPr="00B24F01" w:rsidRDefault="0022295F" w:rsidP="00987F41">
      <w:pPr>
        <w:pStyle w:val="ac"/>
        <w:numPr>
          <w:ilvl w:val="0"/>
          <w:numId w:val="39"/>
        </w:numPr>
        <w:tabs>
          <w:tab w:val="left" w:pos="426"/>
        </w:tabs>
        <w:ind w:left="425" w:firstLine="0"/>
        <w:jc w:val="left"/>
        <w:rPr>
          <w:lang w:eastAsia="ja-JP"/>
        </w:rPr>
      </w:pPr>
      <w:proofErr w:type="spellStart"/>
      <w:r w:rsidRPr="00B24F01">
        <w:rPr>
          <w:rFonts w:hint="eastAsia"/>
        </w:rPr>
        <w:t>その他前各号に準ずる行為</w:t>
      </w:r>
      <w:proofErr w:type="spellEnd"/>
    </w:p>
    <w:p w:rsidR="0022295F" w:rsidRPr="00CC288F" w:rsidRDefault="0022295F" w:rsidP="0022295F">
      <w:pPr>
        <w:pStyle w:val="ac"/>
        <w:ind w:left="0"/>
        <w:rPr>
          <w:color w:val="FF0000"/>
          <w:lang w:eastAsia="ja-JP"/>
        </w:rPr>
      </w:pPr>
      <w:bookmarkStart w:id="42" w:name="第３２条"/>
      <w:r w:rsidRPr="00CC288F">
        <w:rPr>
          <w:rFonts w:hint="eastAsia"/>
          <w:color w:val="FF0000"/>
        </w:rPr>
        <w:t>第３</w:t>
      </w:r>
      <w:r w:rsidRPr="00CC288F">
        <w:rPr>
          <w:rFonts w:hint="eastAsia"/>
          <w:color w:val="FF0000"/>
          <w:lang w:eastAsia="ja-JP"/>
        </w:rPr>
        <w:t>２</w:t>
      </w:r>
      <w:r w:rsidRPr="00CC288F">
        <w:rPr>
          <w:rFonts w:hint="eastAsia"/>
          <w:color w:val="FF0000"/>
        </w:rPr>
        <w:t>条</w:t>
      </w:r>
      <w:bookmarkEnd w:id="42"/>
      <w:r w:rsidRPr="00CC288F">
        <w:rPr>
          <w:rFonts w:hint="eastAsia"/>
          <w:color w:val="FF0000"/>
        </w:rPr>
        <w:t xml:space="preserve">　（</w:t>
      </w:r>
      <w:proofErr w:type="spellStart"/>
      <w:r w:rsidRPr="00CC288F">
        <w:rPr>
          <w:rFonts w:hint="eastAsia"/>
          <w:color w:val="FF0000"/>
          <w:lang w:eastAsia="ja-JP"/>
        </w:rPr>
        <w:t>パワ</w:t>
      </w:r>
      <w:proofErr w:type="spellEnd"/>
      <w:r w:rsidRPr="00CC288F">
        <w:rPr>
          <w:rFonts w:hint="eastAsia"/>
          <w:color w:val="FF0000"/>
          <w:lang w:eastAsia="ja-JP"/>
        </w:rPr>
        <w:t>ー</w:t>
      </w:r>
      <w:proofErr w:type="spellStart"/>
      <w:r w:rsidRPr="00CC288F">
        <w:rPr>
          <w:rFonts w:hint="eastAsia"/>
          <w:color w:val="FF0000"/>
        </w:rPr>
        <w:t>ハラスメントの禁止</w:t>
      </w:r>
      <w:proofErr w:type="spellEnd"/>
      <w:r w:rsidRPr="00CC288F">
        <w:rPr>
          <w:rFonts w:hint="eastAsia"/>
          <w:color w:val="FF0000"/>
        </w:rPr>
        <w:t>）</w:t>
      </w:r>
    </w:p>
    <w:p w:rsidR="0022295F" w:rsidRPr="00B24F01" w:rsidRDefault="0022295F" w:rsidP="00987F41">
      <w:pPr>
        <w:pStyle w:val="ac"/>
        <w:ind w:left="0" w:firstLineChars="100" w:firstLine="193"/>
        <w:rPr>
          <w:lang w:eastAsia="ja-JP"/>
        </w:rPr>
      </w:pPr>
      <w:r w:rsidRPr="00B24F01">
        <w:rPr>
          <w:rFonts w:hint="eastAsia"/>
          <w:lang w:eastAsia="ja-JP"/>
        </w:rPr>
        <w:t>パワー</w:t>
      </w:r>
      <w:r w:rsidRPr="00B24F01">
        <w:rPr>
          <w:rFonts w:hint="eastAsia"/>
        </w:rPr>
        <w:t>ハラスメント</w:t>
      </w:r>
      <w:r w:rsidRPr="00B24F01">
        <w:rPr>
          <w:rFonts w:hint="eastAsia"/>
          <w:lang w:eastAsia="ja-JP"/>
        </w:rPr>
        <w:t>とは、職権などパワーを背景にして、本来の業務の範疇を超えて継続的に人格と尊厳を侵害する言動を行い、就業者の働く環境を悪化させ又は雇用不安を与えることであり、当該行為や次のような行為を行ってはならない。</w:t>
      </w:r>
    </w:p>
    <w:p w:rsidR="0022295F" w:rsidRPr="00B24F01" w:rsidRDefault="0022295F" w:rsidP="00987F41">
      <w:pPr>
        <w:pStyle w:val="ac"/>
        <w:numPr>
          <w:ilvl w:val="0"/>
          <w:numId w:val="34"/>
        </w:numPr>
        <w:tabs>
          <w:tab w:val="left" w:pos="426"/>
        </w:tabs>
        <w:ind w:hanging="704"/>
        <w:jc w:val="left"/>
        <w:rPr>
          <w:lang w:eastAsia="ja-JP"/>
        </w:rPr>
      </w:pPr>
      <w:r w:rsidRPr="00B24F01">
        <w:rPr>
          <w:rFonts w:hint="eastAsia"/>
          <w:lang w:eastAsia="ja-JP"/>
        </w:rPr>
        <w:t>本人の意思では変えることができない事について非難し、人格と尊厳を傷つけること</w:t>
      </w:r>
    </w:p>
    <w:p w:rsidR="0022295F" w:rsidRPr="00B24F01" w:rsidRDefault="0022295F" w:rsidP="00987F41">
      <w:pPr>
        <w:pStyle w:val="ac"/>
        <w:numPr>
          <w:ilvl w:val="0"/>
          <w:numId w:val="34"/>
        </w:numPr>
        <w:tabs>
          <w:tab w:val="left" w:pos="426"/>
        </w:tabs>
        <w:ind w:hanging="704"/>
        <w:jc w:val="left"/>
        <w:rPr>
          <w:lang w:eastAsia="ja-JP"/>
        </w:rPr>
      </w:pPr>
      <w:r w:rsidRPr="00B24F01">
        <w:rPr>
          <w:rFonts w:hint="eastAsia"/>
          <w:lang w:eastAsia="ja-JP"/>
        </w:rPr>
        <w:t>暴力をふるったり、不正行為を強要すること</w:t>
      </w:r>
    </w:p>
    <w:p w:rsidR="0022295F" w:rsidRPr="00B24F01" w:rsidRDefault="0022295F" w:rsidP="00987F41">
      <w:pPr>
        <w:pStyle w:val="ac"/>
        <w:numPr>
          <w:ilvl w:val="0"/>
          <w:numId w:val="34"/>
        </w:numPr>
        <w:tabs>
          <w:tab w:val="left" w:pos="426"/>
        </w:tabs>
        <w:ind w:hanging="704"/>
        <w:jc w:val="left"/>
        <w:rPr>
          <w:lang w:eastAsia="ja-JP"/>
        </w:rPr>
      </w:pPr>
      <w:r w:rsidRPr="00B24F01">
        <w:rPr>
          <w:rFonts w:hint="eastAsia"/>
          <w:lang w:eastAsia="ja-JP"/>
        </w:rPr>
        <w:t>客観的に見て達成不可能な目標を設定し、達成できなかったことを理由に責めること</w:t>
      </w:r>
    </w:p>
    <w:p w:rsidR="0022295F" w:rsidRPr="00B24F01" w:rsidRDefault="0022295F" w:rsidP="00987F41">
      <w:pPr>
        <w:pStyle w:val="ac"/>
        <w:numPr>
          <w:ilvl w:val="0"/>
          <w:numId w:val="34"/>
        </w:numPr>
        <w:tabs>
          <w:tab w:val="left" w:pos="426"/>
        </w:tabs>
        <w:ind w:hanging="704"/>
        <w:jc w:val="left"/>
        <w:rPr>
          <w:lang w:eastAsia="ja-JP"/>
        </w:rPr>
      </w:pPr>
      <w:r w:rsidRPr="00B24F01">
        <w:rPr>
          <w:rFonts w:hint="eastAsia"/>
          <w:lang w:eastAsia="ja-JP"/>
        </w:rPr>
        <w:t>客観的に見て業務上必要のない指示命令をすること</w:t>
      </w:r>
    </w:p>
    <w:p w:rsidR="0022295F" w:rsidRPr="00B24F01" w:rsidRDefault="0022295F" w:rsidP="00987F41">
      <w:pPr>
        <w:pStyle w:val="ac"/>
        <w:numPr>
          <w:ilvl w:val="0"/>
          <w:numId w:val="34"/>
        </w:numPr>
        <w:tabs>
          <w:tab w:val="left" w:pos="426"/>
        </w:tabs>
        <w:ind w:hanging="704"/>
        <w:jc w:val="left"/>
        <w:rPr>
          <w:lang w:eastAsia="ja-JP"/>
        </w:rPr>
      </w:pPr>
      <w:r w:rsidRPr="00B24F01">
        <w:rPr>
          <w:rFonts w:hint="eastAsia"/>
          <w:lang w:eastAsia="ja-JP"/>
        </w:rPr>
        <w:t>正当な理由がないにもかかわらず、仕事を妨害したり仕事を与えないこと</w:t>
      </w:r>
    </w:p>
    <w:p w:rsidR="0022295F" w:rsidRPr="00B24F01" w:rsidRDefault="0022295F" w:rsidP="0022295F">
      <w:pPr>
        <w:pStyle w:val="ac"/>
        <w:ind w:left="0"/>
      </w:pPr>
      <w:bookmarkStart w:id="43" w:name="第３３条"/>
      <w:r w:rsidRPr="00B24F01">
        <w:rPr>
          <w:rFonts w:hint="eastAsia"/>
        </w:rPr>
        <w:t>第３</w:t>
      </w:r>
      <w:r w:rsidRPr="00B24F01">
        <w:rPr>
          <w:rFonts w:hint="eastAsia"/>
          <w:lang w:eastAsia="ja-JP"/>
        </w:rPr>
        <w:t>３</w:t>
      </w:r>
      <w:r w:rsidRPr="00B24F01">
        <w:rPr>
          <w:rFonts w:hint="eastAsia"/>
        </w:rPr>
        <w:t>条</w:t>
      </w:r>
      <w:bookmarkEnd w:id="43"/>
      <w:r w:rsidRPr="00B24F01">
        <w:rPr>
          <w:rFonts w:hint="eastAsia"/>
        </w:rPr>
        <w:t xml:space="preserve">　（</w:t>
      </w:r>
      <w:proofErr w:type="spellStart"/>
      <w:r w:rsidRPr="00B24F01">
        <w:rPr>
          <w:rFonts w:hint="eastAsia"/>
        </w:rPr>
        <w:t>出退社</w:t>
      </w:r>
      <w:proofErr w:type="spellEnd"/>
      <w:r w:rsidRPr="00B24F01">
        <w:rPr>
          <w:rFonts w:hint="eastAsia"/>
        </w:rPr>
        <w:t>）</w:t>
      </w:r>
    </w:p>
    <w:p w:rsidR="0022295F" w:rsidRPr="00B24F01" w:rsidRDefault="0022295F" w:rsidP="00987F41">
      <w:pPr>
        <w:pStyle w:val="ac"/>
        <w:ind w:left="0" w:firstLineChars="200" w:firstLine="387"/>
      </w:pPr>
      <w:proofErr w:type="spellStart"/>
      <w:r w:rsidRPr="00B24F01">
        <w:rPr>
          <w:rFonts w:hint="eastAsia"/>
        </w:rPr>
        <w:t>従業員は出退社に際し、次の事項を守らなければならない</w:t>
      </w:r>
      <w:proofErr w:type="spellEnd"/>
      <w:r w:rsidRPr="00B24F01">
        <w:rPr>
          <w:rFonts w:hint="eastAsia"/>
        </w:rPr>
        <w:t>。</w:t>
      </w:r>
    </w:p>
    <w:p w:rsidR="0022295F" w:rsidRPr="00B24F01" w:rsidRDefault="0022295F" w:rsidP="00987F41">
      <w:pPr>
        <w:pStyle w:val="ac"/>
        <w:numPr>
          <w:ilvl w:val="0"/>
          <w:numId w:val="46"/>
        </w:numPr>
        <w:tabs>
          <w:tab w:val="left" w:pos="426"/>
        </w:tabs>
        <w:ind w:left="425" w:rightChars="-68" w:right="-131" w:firstLine="0"/>
        <w:jc w:val="left"/>
      </w:pPr>
      <w:r w:rsidRPr="00B24F01">
        <w:rPr>
          <w:rFonts w:hint="eastAsia"/>
        </w:rPr>
        <w:t>出退社のときは、本人自ら所定の方法により出勤の事実を明示すること。ただし、立寄、出張、又は特別の事情により明示できないときは、上司に始業･終業時</w:t>
      </w:r>
      <w:r w:rsidRPr="00B24F01">
        <w:rPr>
          <w:rFonts w:hint="eastAsia"/>
          <w:lang w:eastAsia="ja-JP"/>
        </w:rPr>
        <w:t>刻を報</w:t>
      </w:r>
      <w:proofErr w:type="spellStart"/>
      <w:r w:rsidRPr="00B24F01">
        <w:rPr>
          <w:rFonts w:hint="eastAsia"/>
        </w:rPr>
        <w:t>告すること</w:t>
      </w:r>
      <w:proofErr w:type="spellEnd"/>
    </w:p>
    <w:p w:rsidR="0022295F" w:rsidRPr="00B24F01" w:rsidRDefault="0022295F" w:rsidP="00987F41">
      <w:pPr>
        <w:pStyle w:val="ac"/>
        <w:numPr>
          <w:ilvl w:val="0"/>
          <w:numId w:val="46"/>
        </w:numPr>
        <w:tabs>
          <w:tab w:val="left" w:pos="426"/>
        </w:tabs>
        <w:ind w:left="425" w:firstLine="0"/>
        <w:jc w:val="left"/>
      </w:pPr>
      <w:proofErr w:type="spellStart"/>
      <w:r w:rsidRPr="00B24F01">
        <w:rPr>
          <w:rFonts w:hint="eastAsia"/>
        </w:rPr>
        <w:t>前号の明示は、他人に依頼したりこれに応じたりしてはならない</w:t>
      </w:r>
      <w:proofErr w:type="spellEnd"/>
    </w:p>
    <w:p w:rsidR="00F95C2F" w:rsidRPr="00B24F01" w:rsidRDefault="0022295F" w:rsidP="00987F41">
      <w:pPr>
        <w:pStyle w:val="ac"/>
        <w:numPr>
          <w:ilvl w:val="0"/>
          <w:numId w:val="46"/>
        </w:numPr>
        <w:tabs>
          <w:tab w:val="left" w:pos="426"/>
        </w:tabs>
        <w:ind w:left="425" w:firstLine="0"/>
        <w:jc w:val="left"/>
      </w:pPr>
      <w:proofErr w:type="spellStart"/>
      <w:r w:rsidRPr="00B24F01">
        <w:rPr>
          <w:rFonts w:hint="eastAsia"/>
        </w:rPr>
        <w:t>始業時刻前に出勤し就業の準備をすること</w:t>
      </w:r>
      <w:proofErr w:type="spellEnd"/>
    </w:p>
    <w:p w:rsidR="004669FB" w:rsidRDefault="0022295F" w:rsidP="004669FB">
      <w:pPr>
        <w:pStyle w:val="ac"/>
        <w:ind w:left="0"/>
      </w:pPr>
      <w:bookmarkStart w:id="44" w:name="第３４条"/>
      <w:r w:rsidRPr="00B24F01">
        <w:rPr>
          <w:rFonts w:hint="eastAsia"/>
        </w:rPr>
        <w:t>第３</w:t>
      </w:r>
      <w:r w:rsidRPr="00B24F01">
        <w:rPr>
          <w:rFonts w:hint="eastAsia"/>
          <w:lang w:eastAsia="ja-JP"/>
        </w:rPr>
        <w:t>４</w:t>
      </w:r>
      <w:r w:rsidRPr="00B24F01">
        <w:rPr>
          <w:rFonts w:hint="eastAsia"/>
        </w:rPr>
        <w:t>条</w:t>
      </w:r>
      <w:bookmarkEnd w:id="44"/>
      <w:r w:rsidRPr="00B24F01">
        <w:rPr>
          <w:rFonts w:hint="eastAsia"/>
        </w:rPr>
        <w:t xml:space="preserve">　（</w:t>
      </w:r>
      <w:proofErr w:type="spellStart"/>
      <w:r w:rsidRPr="00B24F01">
        <w:rPr>
          <w:rFonts w:hint="eastAsia"/>
        </w:rPr>
        <w:t>就業の禁止</w:t>
      </w:r>
      <w:r w:rsidRPr="00B24F01">
        <w:rPr>
          <w:rFonts w:hint="eastAsia"/>
          <w:lang w:eastAsia="ja-JP"/>
        </w:rPr>
        <w:t>・退場</w:t>
      </w:r>
      <w:proofErr w:type="spellEnd"/>
      <w:r w:rsidRPr="00B24F01">
        <w:rPr>
          <w:rFonts w:hint="eastAsia"/>
        </w:rPr>
        <w:t>）</w:t>
      </w:r>
    </w:p>
    <w:p w:rsidR="0022295F" w:rsidRPr="00B24F01" w:rsidRDefault="0022295F" w:rsidP="004669FB">
      <w:pPr>
        <w:pStyle w:val="ac"/>
        <w:ind w:left="0" w:firstLineChars="100" w:firstLine="193"/>
      </w:pPr>
      <w:proofErr w:type="spellStart"/>
      <w:r w:rsidRPr="00B24F01">
        <w:rPr>
          <w:rFonts w:hint="eastAsia"/>
        </w:rPr>
        <w:t>次の者は就業を禁止</w:t>
      </w:r>
      <w:r w:rsidRPr="00B24F01">
        <w:rPr>
          <w:rFonts w:hint="eastAsia"/>
          <w:lang w:eastAsia="ja-JP"/>
        </w:rPr>
        <w:t>し又は退場させることがあ</w:t>
      </w:r>
      <w:proofErr w:type="spellEnd"/>
      <w:r w:rsidRPr="00B24F01">
        <w:rPr>
          <w:rFonts w:hint="eastAsia"/>
        </w:rPr>
        <w:t>る。</w:t>
      </w:r>
    </w:p>
    <w:p w:rsidR="0022295F" w:rsidRPr="00B24F01" w:rsidRDefault="0022295F" w:rsidP="004669FB">
      <w:pPr>
        <w:pStyle w:val="ac"/>
        <w:numPr>
          <w:ilvl w:val="0"/>
          <w:numId w:val="47"/>
        </w:numPr>
        <w:tabs>
          <w:tab w:val="left" w:pos="426"/>
        </w:tabs>
        <w:ind w:left="425" w:firstLine="0"/>
        <w:jc w:val="left"/>
      </w:pPr>
      <w:proofErr w:type="spellStart"/>
      <w:r w:rsidRPr="00B24F01">
        <w:rPr>
          <w:rFonts w:hint="eastAsia"/>
        </w:rPr>
        <w:t>酒気を帯びる等職場の風紀を乱す者</w:t>
      </w:r>
      <w:proofErr w:type="spellEnd"/>
    </w:p>
    <w:p w:rsidR="0022295F" w:rsidRPr="00B24F01" w:rsidRDefault="0022295F" w:rsidP="004669FB">
      <w:pPr>
        <w:pStyle w:val="ac"/>
        <w:numPr>
          <w:ilvl w:val="0"/>
          <w:numId w:val="47"/>
        </w:numPr>
        <w:tabs>
          <w:tab w:val="left" w:pos="426"/>
        </w:tabs>
        <w:ind w:left="425" w:firstLine="0"/>
        <w:jc w:val="left"/>
      </w:pPr>
      <w:proofErr w:type="spellStart"/>
      <w:r w:rsidRPr="00B24F01">
        <w:rPr>
          <w:rFonts w:hint="eastAsia"/>
        </w:rPr>
        <w:t>業務上必要でない危険物を所持しているもの</w:t>
      </w:r>
      <w:proofErr w:type="spellEnd"/>
    </w:p>
    <w:p w:rsidR="0022295F" w:rsidRPr="00B24F01" w:rsidRDefault="0022295F" w:rsidP="004669FB">
      <w:pPr>
        <w:pStyle w:val="ac"/>
        <w:numPr>
          <w:ilvl w:val="0"/>
          <w:numId w:val="47"/>
        </w:numPr>
        <w:tabs>
          <w:tab w:val="left" w:pos="426"/>
        </w:tabs>
        <w:ind w:left="425" w:firstLine="0"/>
        <w:jc w:val="left"/>
      </w:pPr>
      <w:proofErr w:type="spellStart"/>
      <w:r w:rsidRPr="00B24F01">
        <w:rPr>
          <w:rFonts w:hint="eastAsia"/>
        </w:rPr>
        <w:t>業務を妨げ又は秩序を乱す恐れのある者</w:t>
      </w:r>
      <w:proofErr w:type="spellEnd"/>
    </w:p>
    <w:p w:rsidR="0022295F" w:rsidRPr="00B24F01" w:rsidRDefault="0022295F" w:rsidP="004669FB">
      <w:pPr>
        <w:pStyle w:val="ac"/>
        <w:numPr>
          <w:ilvl w:val="0"/>
          <w:numId w:val="47"/>
        </w:numPr>
        <w:tabs>
          <w:tab w:val="left" w:pos="426"/>
        </w:tabs>
        <w:ind w:left="425" w:firstLine="0"/>
        <w:jc w:val="left"/>
      </w:pPr>
      <w:proofErr w:type="spellStart"/>
      <w:r w:rsidRPr="00B24F01">
        <w:rPr>
          <w:rFonts w:hint="eastAsia"/>
        </w:rPr>
        <w:t>法令上就業を禁止されている病気の者等衛生上就業することが適当でないと認められる者</w:t>
      </w:r>
      <w:proofErr w:type="spellEnd"/>
    </w:p>
    <w:p w:rsidR="0022295F" w:rsidRPr="00B24F01" w:rsidRDefault="0022295F" w:rsidP="004669FB">
      <w:pPr>
        <w:pStyle w:val="ac"/>
        <w:numPr>
          <w:ilvl w:val="0"/>
          <w:numId w:val="47"/>
        </w:numPr>
        <w:tabs>
          <w:tab w:val="left" w:pos="426"/>
        </w:tabs>
        <w:ind w:left="425" w:firstLine="0"/>
        <w:jc w:val="left"/>
      </w:pPr>
      <w:r w:rsidRPr="00B24F01">
        <w:rPr>
          <w:rFonts w:hint="eastAsia"/>
          <w:lang w:eastAsia="ja-JP"/>
        </w:rPr>
        <w:t>会社の許可・命令を受けずに、営業時間以外に会社の施設内もしくは付属施設に立ち入ろうとしたとき</w:t>
      </w:r>
    </w:p>
    <w:p w:rsidR="0022295F" w:rsidRPr="00B24F01" w:rsidRDefault="0022295F" w:rsidP="004669FB">
      <w:pPr>
        <w:pStyle w:val="ac"/>
        <w:numPr>
          <w:ilvl w:val="0"/>
          <w:numId w:val="47"/>
        </w:numPr>
        <w:tabs>
          <w:tab w:val="left" w:pos="426"/>
        </w:tabs>
        <w:ind w:left="425" w:firstLine="0"/>
        <w:jc w:val="left"/>
      </w:pPr>
      <w:proofErr w:type="spellStart"/>
      <w:r w:rsidRPr="00B24F01">
        <w:rPr>
          <w:rFonts w:hint="eastAsia"/>
        </w:rPr>
        <w:lastRenderedPageBreak/>
        <w:t>その他、前各号に準ずる程度の事由により就業を禁止することが必要であると認められる者</w:t>
      </w:r>
      <w:proofErr w:type="spellEnd"/>
    </w:p>
    <w:p w:rsidR="0022295F" w:rsidRPr="00B24F01" w:rsidRDefault="0022295F" w:rsidP="0022295F">
      <w:pPr>
        <w:pStyle w:val="ac"/>
        <w:ind w:left="0"/>
      </w:pPr>
      <w:bookmarkStart w:id="45" w:name="第３５条"/>
      <w:r w:rsidRPr="00B24F01">
        <w:rPr>
          <w:rFonts w:hint="eastAsia"/>
        </w:rPr>
        <w:t>第３</w:t>
      </w:r>
      <w:r w:rsidRPr="00B24F01">
        <w:rPr>
          <w:rFonts w:hint="eastAsia"/>
          <w:lang w:eastAsia="ja-JP"/>
        </w:rPr>
        <w:t>５</w:t>
      </w:r>
      <w:r w:rsidRPr="00B24F01">
        <w:rPr>
          <w:rFonts w:hint="eastAsia"/>
        </w:rPr>
        <w:t>条</w:t>
      </w:r>
      <w:bookmarkEnd w:id="45"/>
      <w:r w:rsidRPr="00B24F01">
        <w:rPr>
          <w:rFonts w:hint="eastAsia"/>
        </w:rPr>
        <w:t xml:space="preserve">　（欠　勤）</w:t>
      </w:r>
    </w:p>
    <w:p w:rsidR="0022295F" w:rsidRPr="00B24F01" w:rsidRDefault="0022295F" w:rsidP="004669FB">
      <w:pPr>
        <w:pStyle w:val="ac"/>
        <w:ind w:left="0" w:firstLineChars="100" w:firstLine="193"/>
      </w:pPr>
      <w:proofErr w:type="spellStart"/>
      <w:r w:rsidRPr="00B24F01">
        <w:rPr>
          <w:rFonts w:hint="eastAsia"/>
        </w:rPr>
        <w:t>従業員がやむを得ず欠勤するときは、</w:t>
      </w:r>
      <w:r w:rsidR="00E12EA5">
        <w:rPr>
          <w:rFonts w:hint="eastAsia"/>
          <w:lang w:eastAsia="ja-JP"/>
        </w:rPr>
        <w:t>事前</w:t>
      </w:r>
      <w:proofErr w:type="spellEnd"/>
      <w:r w:rsidRPr="00B24F01">
        <w:rPr>
          <w:rFonts w:hint="eastAsia"/>
        </w:rPr>
        <w:t>に所定の手続きによりその理由と日時を会社に届け出なければならない。ただし、やむを得ない事情で事前に届け出ることができなかったときは、直ちに電話で連絡をとり、出勤後速やかに所定の手続きをとらなければならない。</w:t>
      </w:r>
    </w:p>
    <w:p w:rsidR="0022295F" w:rsidRPr="00B24F01" w:rsidRDefault="0022295F" w:rsidP="004669FB">
      <w:pPr>
        <w:pStyle w:val="ac"/>
        <w:ind w:left="193" w:hangingChars="100" w:hanging="193"/>
        <w:jc w:val="left"/>
      </w:pPr>
      <w:r w:rsidRPr="00B24F01">
        <w:rPr>
          <w:rFonts w:hint="eastAsia"/>
        </w:rPr>
        <w:t>２．病気等により</w:t>
      </w:r>
      <w:r w:rsidRPr="00B24F01">
        <w:rPr>
          <w:rFonts w:hint="eastAsia"/>
          <w:lang w:eastAsia="ja-JP"/>
        </w:rPr>
        <w:t>１</w:t>
      </w:r>
      <w:proofErr w:type="spellStart"/>
      <w:r w:rsidRPr="00B24F01">
        <w:rPr>
          <w:rFonts w:hint="eastAsia"/>
        </w:rPr>
        <w:t>週間以上欠勤するときは、医師の診断書を提出しなければならない</w:t>
      </w:r>
      <w:proofErr w:type="spellEnd"/>
      <w:r w:rsidRPr="00B24F01">
        <w:rPr>
          <w:rFonts w:hint="eastAsia"/>
        </w:rPr>
        <w:t>。</w:t>
      </w:r>
    </w:p>
    <w:p w:rsidR="0022295F" w:rsidRPr="00B24F01" w:rsidRDefault="0022295F" w:rsidP="0022295F">
      <w:pPr>
        <w:pStyle w:val="ac"/>
        <w:ind w:left="0"/>
      </w:pPr>
      <w:bookmarkStart w:id="46" w:name="第３６条"/>
      <w:r w:rsidRPr="00B24F01">
        <w:rPr>
          <w:rFonts w:hint="eastAsia"/>
        </w:rPr>
        <w:t>第３</w:t>
      </w:r>
      <w:r w:rsidRPr="00B24F01">
        <w:rPr>
          <w:rFonts w:hint="eastAsia"/>
          <w:lang w:eastAsia="ja-JP"/>
        </w:rPr>
        <w:t>６</w:t>
      </w:r>
      <w:r w:rsidRPr="00B24F01">
        <w:rPr>
          <w:rFonts w:hint="eastAsia"/>
        </w:rPr>
        <w:t>条</w:t>
      </w:r>
      <w:bookmarkEnd w:id="46"/>
      <w:r w:rsidRPr="00B24F01">
        <w:rPr>
          <w:rFonts w:hint="eastAsia"/>
        </w:rPr>
        <w:t xml:space="preserve">　（</w:t>
      </w:r>
      <w:proofErr w:type="spellStart"/>
      <w:r w:rsidRPr="00B24F01">
        <w:rPr>
          <w:rFonts w:hint="eastAsia"/>
        </w:rPr>
        <w:t>遅刻･早退</w:t>
      </w:r>
      <w:r w:rsidRPr="00B24F01">
        <w:rPr>
          <w:rFonts w:hint="eastAsia"/>
          <w:lang w:eastAsia="ja-JP"/>
        </w:rPr>
        <w:t>・私用外出</w:t>
      </w:r>
      <w:proofErr w:type="spellEnd"/>
      <w:r w:rsidRPr="00B24F01">
        <w:rPr>
          <w:rFonts w:hint="eastAsia"/>
        </w:rPr>
        <w:t>）</w:t>
      </w:r>
    </w:p>
    <w:p w:rsidR="0022295F" w:rsidRPr="00B24F01" w:rsidRDefault="0022295F" w:rsidP="004669FB">
      <w:pPr>
        <w:pStyle w:val="ac"/>
        <w:ind w:left="0" w:firstLineChars="100" w:firstLine="193"/>
        <w:jc w:val="left"/>
      </w:pPr>
      <w:proofErr w:type="spellStart"/>
      <w:r w:rsidRPr="00B24F01">
        <w:rPr>
          <w:rFonts w:hint="eastAsia"/>
        </w:rPr>
        <w:t>遅刻･早退又は勤務時間中に</w:t>
      </w:r>
      <w:r w:rsidRPr="00B24F01">
        <w:rPr>
          <w:rFonts w:hint="eastAsia"/>
          <w:lang w:eastAsia="ja-JP"/>
        </w:rPr>
        <w:t>私用</w:t>
      </w:r>
      <w:proofErr w:type="spellEnd"/>
      <w:r w:rsidRPr="00B24F01">
        <w:rPr>
          <w:rFonts w:hint="eastAsia"/>
        </w:rPr>
        <w:t>外出するときは、事前に所定の様式により会社に届け出なければならない。ただし、やむを得ない事情により届出ができなかったときは、事後速やかに届け出て承認を受けなければならない。</w:t>
      </w:r>
    </w:p>
    <w:p w:rsidR="0022295F" w:rsidRPr="00CC288F" w:rsidRDefault="0022295F" w:rsidP="0022295F">
      <w:pPr>
        <w:pStyle w:val="ac"/>
        <w:ind w:left="0"/>
        <w:rPr>
          <w:color w:val="FF0000"/>
        </w:rPr>
      </w:pPr>
      <w:bookmarkStart w:id="47" w:name="第３７条"/>
      <w:r w:rsidRPr="00CC288F">
        <w:rPr>
          <w:rFonts w:hint="eastAsia"/>
          <w:color w:val="FF0000"/>
        </w:rPr>
        <w:t>第３</w:t>
      </w:r>
      <w:r w:rsidRPr="00CC288F">
        <w:rPr>
          <w:rFonts w:hint="eastAsia"/>
          <w:color w:val="FF0000"/>
          <w:lang w:eastAsia="ja-JP"/>
        </w:rPr>
        <w:t>７</w:t>
      </w:r>
      <w:r w:rsidRPr="00CC288F">
        <w:rPr>
          <w:rFonts w:hint="eastAsia"/>
          <w:color w:val="FF0000"/>
        </w:rPr>
        <w:t>条</w:t>
      </w:r>
      <w:bookmarkEnd w:id="47"/>
      <w:r w:rsidRPr="00CC288F">
        <w:rPr>
          <w:rFonts w:hint="eastAsia"/>
          <w:color w:val="FF0000"/>
        </w:rPr>
        <w:t xml:space="preserve">　（</w:t>
      </w:r>
      <w:proofErr w:type="spellStart"/>
      <w:r w:rsidRPr="00CC288F">
        <w:rPr>
          <w:rFonts w:hint="eastAsia"/>
          <w:color w:val="FF0000"/>
        </w:rPr>
        <w:t>損害賠償</w:t>
      </w:r>
      <w:proofErr w:type="spellEnd"/>
      <w:r w:rsidRPr="00CC288F">
        <w:rPr>
          <w:rFonts w:hint="eastAsia"/>
          <w:color w:val="FF0000"/>
        </w:rPr>
        <w:t>）</w:t>
      </w:r>
    </w:p>
    <w:p w:rsidR="004669FB" w:rsidRDefault="0022295F" w:rsidP="004669FB">
      <w:pPr>
        <w:pStyle w:val="ac"/>
        <w:ind w:left="0" w:firstLineChars="100" w:firstLine="193"/>
      </w:pPr>
      <w:proofErr w:type="spellStart"/>
      <w:r w:rsidRPr="00B24F01">
        <w:rPr>
          <w:rFonts w:hint="eastAsia"/>
        </w:rPr>
        <w:t>従業員が、故意又は過失により会社に損害を与えたときは、その全部又は一部を賠償させるものとする</w:t>
      </w:r>
      <w:proofErr w:type="spellEnd"/>
      <w:r w:rsidRPr="00B24F01">
        <w:rPr>
          <w:rFonts w:hint="eastAsia"/>
        </w:rPr>
        <w:t>。</w:t>
      </w:r>
    </w:p>
    <w:p w:rsidR="0022295F" w:rsidRPr="00B24F01" w:rsidRDefault="0022295F" w:rsidP="004669FB">
      <w:pPr>
        <w:pStyle w:val="ac"/>
        <w:ind w:left="0"/>
      </w:pPr>
      <w:r w:rsidRPr="00B24F01">
        <w:rPr>
          <w:rFonts w:hint="eastAsia"/>
        </w:rPr>
        <w:t>２．従業員は退職又は解雇された後も在職中に生じた損害賠償義務を免れる事はできない。</w:t>
      </w:r>
    </w:p>
    <w:p w:rsidR="00640AFC" w:rsidRPr="00B24F01" w:rsidRDefault="00640AFC" w:rsidP="0022295F">
      <w:pPr>
        <w:pStyle w:val="ac"/>
        <w:ind w:left="0"/>
        <w:jc w:val="center"/>
        <w:rPr>
          <w:rFonts w:hint="eastAsia"/>
          <w:lang w:eastAsia="ja-JP"/>
        </w:rPr>
      </w:pPr>
    </w:p>
    <w:p w:rsidR="0022295F" w:rsidRPr="00B24F01" w:rsidRDefault="0022295F" w:rsidP="0022295F">
      <w:pPr>
        <w:pStyle w:val="style"/>
      </w:pPr>
      <w:bookmarkStart w:id="48" w:name="_Toc471939456"/>
      <w:r w:rsidRPr="00B24F01">
        <w:rPr>
          <w:rFonts w:hint="eastAsia"/>
        </w:rPr>
        <w:t xml:space="preserve">第　</w:t>
      </w:r>
      <w:r w:rsidRPr="00B24F01">
        <w:rPr>
          <w:rFonts w:hint="eastAsia"/>
          <w:lang w:eastAsia="zh-CN"/>
        </w:rPr>
        <w:t>４</w:t>
      </w:r>
      <w:r w:rsidRPr="00B24F01">
        <w:rPr>
          <w:rFonts w:hint="eastAsia"/>
        </w:rPr>
        <w:t xml:space="preserve">　章　　　勤　　　　務</w:t>
      </w:r>
      <w:bookmarkEnd w:id="48"/>
    </w:p>
    <w:p w:rsidR="0022295F" w:rsidRPr="00B24F01" w:rsidRDefault="0022295F" w:rsidP="0022295F">
      <w:pPr>
        <w:pStyle w:val="ac"/>
        <w:ind w:left="0"/>
      </w:pPr>
    </w:p>
    <w:p w:rsidR="0022295F" w:rsidRPr="00CC288F" w:rsidRDefault="0022295F" w:rsidP="0022295F">
      <w:pPr>
        <w:pStyle w:val="ac"/>
        <w:ind w:left="0"/>
        <w:rPr>
          <w:color w:val="FF0000"/>
        </w:rPr>
      </w:pPr>
      <w:bookmarkStart w:id="49" w:name="第３８条"/>
      <w:r w:rsidRPr="00CC288F">
        <w:rPr>
          <w:rFonts w:hint="eastAsia"/>
          <w:color w:val="FF0000"/>
        </w:rPr>
        <w:t>第３</w:t>
      </w:r>
      <w:r w:rsidRPr="00CC288F">
        <w:rPr>
          <w:rFonts w:hint="eastAsia"/>
          <w:color w:val="FF0000"/>
          <w:lang w:eastAsia="ja-JP"/>
        </w:rPr>
        <w:t>８</w:t>
      </w:r>
      <w:r w:rsidRPr="00CC288F">
        <w:rPr>
          <w:rFonts w:hint="eastAsia"/>
          <w:color w:val="FF0000"/>
        </w:rPr>
        <w:t>条</w:t>
      </w:r>
      <w:bookmarkEnd w:id="49"/>
      <w:r w:rsidRPr="00CC288F">
        <w:rPr>
          <w:rFonts w:hint="eastAsia"/>
          <w:color w:val="FF0000"/>
        </w:rPr>
        <w:t xml:space="preserve">　（</w:t>
      </w:r>
      <w:proofErr w:type="spellStart"/>
      <w:r w:rsidRPr="00CC288F">
        <w:rPr>
          <w:rFonts w:hint="eastAsia"/>
          <w:color w:val="FF0000"/>
        </w:rPr>
        <w:t>労働時間</w:t>
      </w:r>
      <w:proofErr w:type="spellEnd"/>
      <w:r w:rsidRPr="00CC288F">
        <w:rPr>
          <w:rFonts w:hint="eastAsia"/>
          <w:color w:val="FF0000"/>
        </w:rPr>
        <w:t>）</w:t>
      </w:r>
    </w:p>
    <w:p w:rsidR="00700231" w:rsidRDefault="0022295F" w:rsidP="00A57A0D">
      <w:pPr>
        <w:pStyle w:val="ac"/>
        <w:ind w:left="0" w:firstLineChars="100" w:firstLine="193"/>
      </w:pPr>
      <w:r w:rsidRPr="00ED718C">
        <w:rPr>
          <w:rFonts w:hint="eastAsia"/>
        </w:rPr>
        <w:t>労働時間は、毎年</w:t>
      </w:r>
      <w:r w:rsidRPr="00ED718C">
        <w:rPr>
          <w:rFonts w:hint="eastAsia"/>
          <w:lang w:eastAsia="ja-JP"/>
        </w:rPr>
        <w:t>４</w:t>
      </w:r>
      <w:r w:rsidRPr="00ED718C">
        <w:rPr>
          <w:rFonts w:hint="eastAsia"/>
        </w:rPr>
        <w:t>月１日を起算日とする１年単位の変形労働時間制を採用することとし、休憩時間を除き</w:t>
      </w:r>
      <w:r w:rsidRPr="00ED718C">
        <w:rPr>
          <w:rFonts w:ascii="ＭＳ 明朝" w:hAnsi="ＭＳ 明朝" w:hint="eastAsia"/>
        </w:rPr>
        <w:t>1日</w:t>
      </w:r>
      <w:r w:rsidRPr="00ED718C">
        <w:rPr>
          <w:rFonts w:ascii="ＭＳ 明朝" w:hAnsi="ＭＳ 明朝" w:hint="eastAsia"/>
          <w:lang w:eastAsia="ja-JP"/>
        </w:rPr>
        <w:t>７</w:t>
      </w:r>
      <w:r w:rsidRPr="00ED718C">
        <w:rPr>
          <w:rFonts w:ascii="ＭＳ 明朝" w:hAnsi="ＭＳ 明朝" w:hint="eastAsia"/>
        </w:rPr>
        <w:t>時間</w:t>
      </w:r>
      <w:r w:rsidRPr="00ED718C">
        <w:rPr>
          <w:rFonts w:ascii="ＭＳ 明朝" w:hAnsi="ＭＳ 明朝" w:hint="eastAsia"/>
          <w:lang w:eastAsia="ja-JP"/>
        </w:rPr>
        <w:t>３０分</w:t>
      </w:r>
      <w:r w:rsidR="00A57A0D">
        <w:rPr>
          <w:rFonts w:ascii="ＭＳ 明朝" w:hAnsi="ＭＳ 明朝" w:hint="eastAsia"/>
          <w:lang w:eastAsia="ja-JP"/>
        </w:rPr>
        <w:t>、</w:t>
      </w:r>
      <w:r w:rsidRPr="00ED718C">
        <w:rPr>
          <w:rFonts w:ascii="ＭＳ 明朝" w:hAnsi="ＭＳ 明朝" w:hint="eastAsia"/>
        </w:rPr>
        <w:t>1週間</w:t>
      </w:r>
      <w:r w:rsidRPr="00ED718C">
        <w:rPr>
          <w:rFonts w:hint="eastAsia"/>
        </w:rPr>
        <w:t>を平均して４０時間以内とする。</w:t>
      </w:r>
    </w:p>
    <w:p w:rsidR="0022295F" w:rsidRPr="00700231" w:rsidRDefault="0022295F" w:rsidP="00A57A0D">
      <w:pPr>
        <w:pStyle w:val="ac"/>
        <w:ind w:left="0"/>
        <w:rPr>
          <w:lang w:eastAsia="ja-JP"/>
        </w:rPr>
      </w:pPr>
      <w:r w:rsidRPr="00B24F01">
        <w:rPr>
          <w:rFonts w:hint="eastAsia"/>
        </w:rPr>
        <w:t>２．正社員以外の従業員</w:t>
      </w:r>
      <w:r w:rsidRPr="00B24F01">
        <w:rPr>
          <w:rFonts w:ascii="ＭＳ 明朝" w:cs="ＭＳ 明朝" w:hint="eastAsia"/>
          <w:sz w:val="22"/>
          <w:szCs w:val="22"/>
        </w:rPr>
        <w:t>に関しては</w:t>
      </w:r>
      <w:r w:rsidRPr="00B24F01">
        <w:rPr>
          <w:rFonts w:ascii="ＭＳ 明朝" w:cs="ＭＳ 明朝" w:hint="eastAsia"/>
          <w:szCs w:val="21"/>
        </w:rPr>
        <w:t>、個別に定めた場合は、１週４０時間、１日８時間の範囲内でその個別労働条件の労働時間による。</w:t>
      </w:r>
    </w:p>
    <w:p w:rsidR="00A57A0D" w:rsidRDefault="0022295F" w:rsidP="00A57A0D">
      <w:pPr>
        <w:ind w:left="773" w:hangingChars="400" w:hanging="773"/>
        <w:rPr>
          <w:color w:val="FF0000"/>
        </w:rPr>
      </w:pPr>
      <w:bookmarkStart w:id="50" w:name="第３９条"/>
      <w:r w:rsidRPr="00CC288F">
        <w:rPr>
          <w:rFonts w:hint="eastAsia"/>
          <w:color w:val="FF0000"/>
        </w:rPr>
        <w:t>第３９条</w:t>
      </w:r>
      <w:bookmarkEnd w:id="50"/>
      <w:r w:rsidRPr="00CC288F">
        <w:rPr>
          <w:rFonts w:hint="eastAsia"/>
          <w:color w:val="FF0000"/>
        </w:rPr>
        <w:t xml:space="preserve">　（始業</w:t>
      </w:r>
      <w:r w:rsidRPr="00CC288F">
        <w:rPr>
          <w:rFonts w:hint="eastAsia"/>
          <w:color w:val="FF0000"/>
        </w:rPr>
        <w:t>,</w:t>
      </w:r>
      <w:r w:rsidRPr="00CC288F">
        <w:rPr>
          <w:rFonts w:hint="eastAsia"/>
          <w:color w:val="FF0000"/>
        </w:rPr>
        <w:t>終業の時刻及び休憩の時刻）</w:t>
      </w:r>
    </w:p>
    <w:p w:rsidR="00FE24CE" w:rsidRPr="00640AFC" w:rsidRDefault="0022295F" w:rsidP="00640AFC">
      <w:pPr>
        <w:ind w:leftChars="100" w:left="773" w:hangingChars="300" w:hanging="580"/>
        <w:rPr>
          <w:rFonts w:hint="eastAsia"/>
          <w:color w:val="FF0000"/>
        </w:rPr>
      </w:pPr>
      <w:r w:rsidRPr="00B24F01">
        <w:rPr>
          <w:rFonts w:hint="eastAsia"/>
          <w:szCs w:val="21"/>
        </w:rPr>
        <w:t>始業・終業の時刻及び休憩時間は次の通りとする。</w:t>
      </w:r>
      <w:bookmarkStart w:id="51" w:name="_GoBack"/>
      <w:bookmarkEnd w:id="51"/>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440"/>
        <w:gridCol w:w="4740"/>
      </w:tblGrid>
      <w:tr w:rsidR="0022295F" w:rsidRPr="00B24F01" w:rsidTr="004B7777">
        <w:trPr>
          <w:cantSplit/>
          <w:trHeight w:val="300"/>
        </w:trPr>
        <w:tc>
          <w:tcPr>
            <w:tcW w:w="1365" w:type="dxa"/>
            <w:tcBorders>
              <w:bottom w:val="single" w:sz="4" w:space="0" w:color="auto"/>
            </w:tcBorders>
            <w:vAlign w:val="center"/>
          </w:tcPr>
          <w:p w:rsidR="0022295F" w:rsidRPr="00B24F01" w:rsidRDefault="0022295F" w:rsidP="0022295F">
            <w:pPr>
              <w:pStyle w:val="ac"/>
              <w:ind w:left="0"/>
              <w:jc w:val="center"/>
            </w:pPr>
            <w:r w:rsidRPr="00B24F01">
              <w:rPr>
                <w:rFonts w:hint="eastAsia"/>
                <w:szCs w:val="21"/>
              </w:rPr>
              <w:t xml:space="preserve">　</w:t>
            </w:r>
            <w:r w:rsidRPr="00B24F01">
              <w:rPr>
                <w:rFonts w:hint="eastAsia"/>
              </w:rPr>
              <w:t>始　　業</w:t>
            </w:r>
          </w:p>
        </w:tc>
        <w:tc>
          <w:tcPr>
            <w:tcW w:w="1440" w:type="dxa"/>
            <w:tcBorders>
              <w:bottom w:val="single" w:sz="4" w:space="0" w:color="auto"/>
            </w:tcBorders>
            <w:vAlign w:val="center"/>
          </w:tcPr>
          <w:p w:rsidR="0022295F" w:rsidRPr="00B24F01" w:rsidRDefault="0022295F" w:rsidP="0022295F">
            <w:pPr>
              <w:pStyle w:val="ac"/>
              <w:ind w:left="0"/>
              <w:jc w:val="center"/>
            </w:pPr>
            <w:r w:rsidRPr="00B24F01">
              <w:rPr>
                <w:rFonts w:hint="eastAsia"/>
              </w:rPr>
              <w:t>終　　業</w:t>
            </w:r>
          </w:p>
        </w:tc>
        <w:tc>
          <w:tcPr>
            <w:tcW w:w="4740" w:type="dxa"/>
            <w:tcBorders>
              <w:bottom w:val="single" w:sz="4" w:space="0" w:color="auto"/>
            </w:tcBorders>
            <w:vAlign w:val="center"/>
          </w:tcPr>
          <w:p w:rsidR="0022295F" w:rsidRPr="00B24F01" w:rsidRDefault="0022295F" w:rsidP="0022295F">
            <w:pPr>
              <w:pStyle w:val="ac"/>
              <w:ind w:left="0"/>
              <w:jc w:val="center"/>
            </w:pPr>
            <w:r w:rsidRPr="00B24F01">
              <w:rPr>
                <w:rFonts w:hint="eastAsia"/>
              </w:rPr>
              <w:t>休　　　　憩</w:t>
            </w:r>
          </w:p>
        </w:tc>
      </w:tr>
      <w:tr w:rsidR="0022295F" w:rsidRPr="00B24F01" w:rsidTr="004B7777">
        <w:trPr>
          <w:cantSplit/>
          <w:trHeight w:val="300"/>
        </w:trPr>
        <w:tc>
          <w:tcPr>
            <w:tcW w:w="1365" w:type="dxa"/>
            <w:vMerge w:val="restart"/>
            <w:tcBorders>
              <w:left w:val="single" w:sz="4" w:space="0" w:color="auto"/>
              <w:bottom w:val="nil"/>
            </w:tcBorders>
            <w:vAlign w:val="center"/>
          </w:tcPr>
          <w:p w:rsidR="0022295F" w:rsidRPr="00B24F01" w:rsidRDefault="0022295F" w:rsidP="0022295F">
            <w:pPr>
              <w:pStyle w:val="ac"/>
              <w:ind w:left="0"/>
              <w:jc w:val="center"/>
            </w:pPr>
          </w:p>
          <w:p w:rsidR="0022295F" w:rsidRPr="00B24F01" w:rsidRDefault="0022295F" w:rsidP="0022295F">
            <w:pPr>
              <w:pStyle w:val="ac"/>
              <w:ind w:left="0"/>
              <w:jc w:val="center"/>
            </w:pPr>
            <w:r w:rsidRPr="00B24F01">
              <w:rPr>
                <w:rFonts w:hint="eastAsia"/>
              </w:rPr>
              <w:t>8</w:t>
            </w:r>
            <w:r w:rsidRPr="00B24F01">
              <w:rPr>
                <w:rFonts w:hint="eastAsia"/>
              </w:rPr>
              <w:t>時</w:t>
            </w:r>
            <w:r w:rsidRPr="00B24F01">
              <w:rPr>
                <w:rFonts w:hint="eastAsia"/>
              </w:rPr>
              <w:t>00</w:t>
            </w:r>
            <w:r w:rsidRPr="00B24F01">
              <w:rPr>
                <w:rFonts w:hint="eastAsia"/>
              </w:rPr>
              <w:t>分</w:t>
            </w:r>
          </w:p>
          <w:p w:rsidR="0022295F" w:rsidRPr="00B24F01" w:rsidRDefault="0022295F" w:rsidP="0022295F">
            <w:pPr>
              <w:pStyle w:val="ac"/>
              <w:ind w:left="0"/>
              <w:jc w:val="center"/>
            </w:pPr>
          </w:p>
        </w:tc>
        <w:tc>
          <w:tcPr>
            <w:tcW w:w="1440" w:type="dxa"/>
            <w:vMerge w:val="restart"/>
            <w:tcBorders>
              <w:left w:val="single" w:sz="4" w:space="0" w:color="auto"/>
              <w:bottom w:val="nil"/>
            </w:tcBorders>
            <w:vAlign w:val="center"/>
          </w:tcPr>
          <w:p w:rsidR="0022295F" w:rsidRPr="00B24F01" w:rsidRDefault="0022295F" w:rsidP="0022295F">
            <w:pPr>
              <w:pStyle w:val="ac"/>
              <w:ind w:left="0"/>
              <w:jc w:val="center"/>
            </w:pPr>
          </w:p>
          <w:p w:rsidR="0022295F" w:rsidRPr="00B24F01" w:rsidRDefault="0022295F" w:rsidP="0022295F">
            <w:pPr>
              <w:pStyle w:val="ac"/>
              <w:ind w:left="0"/>
              <w:jc w:val="center"/>
            </w:pPr>
            <w:r w:rsidRPr="00B24F01">
              <w:rPr>
                <w:rFonts w:hint="eastAsia"/>
              </w:rPr>
              <w:t>17</w:t>
            </w:r>
            <w:r w:rsidRPr="00B24F01">
              <w:rPr>
                <w:rFonts w:hint="eastAsia"/>
              </w:rPr>
              <w:t>時</w:t>
            </w:r>
            <w:r w:rsidRPr="00B24F01">
              <w:rPr>
                <w:rFonts w:hint="eastAsia"/>
                <w:lang w:eastAsia="ja-JP"/>
              </w:rPr>
              <w:t>0</w:t>
            </w:r>
            <w:r w:rsidRPr="00B24F01">
              <w:rPr>
                <w:rFonts w:hint="eastAsia"/>
              </w:rPr>
              <w:t>0</w:t>
            </w:r>
            <w:r w:rsidRPr="00B24F01">
              <w:rPr>
                <w:rFonts w:hint="eastAsia"/>
              </w:rPr>
              <w:t>分</w:t>
            </w:r>
          </w:p>
          <w:p w:rsidR="0022295F" w:rsidRPr="00B24F01" w:rsidRDefault="0022295F" w:rsidP="0022295F">
            <w:pPr>
              <w:pStyle w:val="ac"/>
              <w:ind w:left="0"/>
              <w:jc w:val="center"/>
            </w:pPr>
          </w:p>
        </w:tc>
        <w:tc>
          <w:tcPr>
            <w:tcW w:w="4740" w:type="dxa"/>
            <w:tcBorders>
              <w:left w:val="single" w:sz="4" w:space="0" w:color="auto"/>
              <w:bottom w:val="single" w:sz="4" w:space="0" w:color="auto"/>
            </w:tcBorders>
            <w:vAlign w:val="center"/>
          </w:tcPr>
          <w:p w:rsidR="0022295F" w:rsidRPr="00ED718C" w:rsidRDefault="0022295F" w:rsidP="0022295F">
            <w:pPr>
              <w:pStyle w:val="ac"/>
              <w:ind w:left="0" w:firstLineChars="100" w:firstLine="193"/>
            </w:pPr>
            <w:r w:rsidRPr="00ED718C">
              <w:rPr>
                <w:rFonts w:hint="eastAsia"/>
              </w:rPr>
              <w:t>10</w:t>
            </w:r>
            <w:r w:rsidRPr="00ED718C">
              <w:rPr>
                <w:rFonts w:hint="eastAsia"/>
              </w:rPr>
              <w:t>時</w:t>
            </w:r>
            <w:r w:rsidRPr="00ED718C">
              <w:rPr>
                <w:rFonts w:hint="eastAsia"/>
              </w:rPr>
              <w:t>00</w:t>
            </w:r>
            <w:r w:rsidRPr="00ED718C">
              <w:rPr>
                <w:rFonts w:hint="eastAsia"/>
              </w:rPr>
              <w:t xml:space="preserve">分　～　</w:t>
            </w:r>
            <w:r w:rsidRPr="00ED718C">
              <w:rPr>
                <w:rFonts w:hint="eastAsia"/>
              </w:rPr>
              <w:t>10</w:t>
            </w:r>
            <w:r w:rsidRPr="00ED718C">
              <w:rPr>
                <w:rFonts w:hint="eastAsia"/>
              </w:rPr>
              <w:t>時</w:t>
            </w:r>
            <w:r w:rsidRPr="00ED718C">
              <w:rPr>
                <w:rFonts w:hint="eastAsia"/>
                <w:lang w:eastAsia="ja-JP"/>
              </w:rPr>
              <w:t>30</w:t>
            </w:r>
            <w:r w:rsidRPr="00ED718C">
              <w:rPr>
                <w:rFonts w:hint="eastAsia"/>
              </w:rPr>
              <w:t>分の</w:t>
            </w:r>
            <w:r w:rsidRPr="00ED718C">
              <w:rPr>
                <w:rFonts w:hint="eastAsia"/>
                <w:lang w:eastAsia="ja-JP"/>
              </w:rPr>
              <w:t>間に</w:t>
            </w:r>
            <w:r w:rsidRPr="00ED718C">
              <w:rPr>
                <w:rFonts w:hint="eastAsia"/>
              </w:rPr>
              <w:t xml:space="preserve">　</w:t>
            </w:r>
            <w:r w:rsidRPr="00ED718C">
              <w:rPr>
                <w:rFonts w:hint="eastAsia"/>
              </w:rPr>
              <w:t>15</w:t>
            </w:r>
            <w:r w:rsidRPr="00ED718C">
              <w:rPr>
                <w:rFonts w:hint="eastAsia"/>
              </w:rPr>
              <w:t>分間</w:t>
            </w:r>
          </w:p>
        </w:tc>
      </w:tr>
      <w:tr w:rsidR="0022295F" w:rsidRPr="00B24F01" w:rsidTr="004B7777">
        <w:trPr>
          <w:cantSplit/>
          <w:trHeight w:val="285"/>
        </w:trPr>
        <w:tc>
          <w:tcPr>
            <w:tcW w:w="1365" w:type="dxa"/>
            <w:vMerge/>
            <w:tcBorders>
              <w:left w:val="single" w:sz="4" w:space="0" w:color="auto"/>
              <w:bottom w:val="nil"/>
            </w:tcBorders>
            <w:vAlign w:val="center"/>
          </w:tcPr>
          <w:p w:rsidR="0022295F" w:rsidRPr="00B24F01" w:rsidRDefault="0022295F" w:rsidP="0022295F">
            <w:pPr>
              <w:pStyle w:val="ac"/>
              <w:ind w:left="0"/>
              <w:jc w:val="center"/>
            </w:pPr>
          </w:p>
        </w:tc>
        <w:tc>
          <w:tcPr>
            <w:tcW w:w="1440" w:type="dxa"/>
            <w:vMerge/>
            <w:tcBorders>
              <w:left w:val="single" w:sz="4" w:space="0" w:color="auto"/>
              <w:bottom w:val="nil"/>
            </w:tcBorders>
            <w:vAlign w:val="center"/>
          </w:tcPr>
          <w:p w:rsidR="0022295F" w:rsidRPr="00B24F01" w:rsidRDefault="0022295F" w:rsidP="0022295F">
            <w:pPr>
              <w:pStyle w:val="ac"/>
              <w:ind w:left="396"/>
              <w:jc w:val="center"/>
            </w:pPr>
          </w:p>
        </w:tc>
        <w:tc>
          <w:tcPr>
            <w:tcW w:w="4740" w:type="dxa"/>
            <w:tcBorders>
              <w:left w:val="single" w:sz="4" w:space="0" w:color="auto"/>
              <w:bottom w:val="single" w:sz="4" w:space="0" w:color="auto"/>
            </w:tcBorders>
            <w:vAlign w:val="center"/>
          </w:tcPr>
          <w:p w:rsidR="0022295F" w:rsidRPr="00ED718C" w:rsidRDefault="0022295F" w:rsidP="0022295F">
            <w:pPr>
              <w:pStyle w:val="ac"/>
              <w:ind w:left="0" w:firstLineChars="100" w:firstLine="193"/>
            </w:pPr>
            <w:r w:rsidRPr="00ED718C">
              <w:rPr>
                <w:rFonts w:hint="eastAsia"/>
              </w:rPr>
              <w:t>12</w:t>
            </w:r>
            <w:r w:rsidRPr="00ED718C">
              <w:rPr>
                <w:rFonts w:hint="eastAsia"/>
              </w:rPr>
              <w:t>時</w:t>
            </w:r>
            <w:r w:rsidRPr="00ED718C">
              <w:rPr>
                <w:rFonts w:hint="eastAsia"/>
              </w:rPr>
              <w:t>00</w:t>
            </w:r>
            <w:r w:rsidRPr="00ED718C">
              <w:rPr>
                <w:rFonts w:hint="eastAsia"/>
              </w:rPr>
              <w:t xml:space="preserve">分　～　</w:t>
            </w:r>
            <w:r w:rsidRPr="00ED718C">
              <w:rPr>
                <w:rFonts w:hint="eastAsia"/>
              </w:rPr>
              <w:t>1</w:t>
            </w:r>
            <w:r w:rsidRPr="00ED718C">
              <w:rPr>
                <w:rFonts w:hint="eastAsia"/>
                <w:lang w:eastAsia="ja-JP"/>
              </w:rPr>
              <w:t>4</w:t>
            </w:r>
            <w:r w:rsidRPr="00ED718C">
              <w:rPr>
                <w:rFonts w:hint="eastAsia"/>
              </w:rPr>
              <w:t>時</w:t>
            </w:r>
            <w:r w:rsidRPr="00ED718C">
              <w:rPr>
                <w:rFonts w:hint="eastAsia"/>
              </w:rPr>
              <w:t>00</w:t>
            </w:r>
            <w:r w:rsidRPr="00ED718C">
              <w:rPr>
                <w:rFonts w:hint="eastAsia"/>
              </w:rPr>
              <w:t>分の</w:t>
            </w:r>
            <w:r w:rsidRPr="00ED718C">
              <w:rPr>
                <w:rFonts w:hint="eastAsia"/>
                <w:lang w:eastAsia="ja-JP"/>
              </w:rPr>
              <w:t>間に</w:t>
            </w:r>
            <w:r w:rsidRPr="00ED718C">
              <w:rPr>
                <w:rFonts w:hint="eastAsia"/>
              </w:rPr>
              <w:t xml:space="preserve">　</w:t>
            </w:r>
            <w:r w:rsidRPr="00ED718C">
              <w:rPr>
                <w:rFonts w:hint="eastAsia"/>
              </w:rPr>
              <w:t>60</w:t>
            </w:r>
            <w:r w:rsidRPr="00ED718C">
              <w:rPr>
                <w:rFonts w:hint="eastAsia"/>
              </w:rPr>
              <w:t>分間</w:t>
            </w:r>
          </w:p>
        </w:tc>
      </w:tr>
      <w:tr w:rsidR="0022295F" w:rsidRPr="00B24F01" w:rsidTr="004B7777">
        <w:trPr>
          <w:cantSplit/>
          <w:trHeight w:val="270"/>
        </w:trPr>
        <w:tc>
          <w:tcPr>
            <w:tcW w:w="1365" w:type="dxa"/>
            <w:vMerge/>
            <w:tcBorders>
              <w:right w:val="single" w:sz="4" w:space="0" w:color="auto"/>
            </w:tcBorders>
            <w:vAlign w:val="center"/>
          </w:tcPr>
          <w:p w:rsidR="0022295F" w:rsidRPr="00B24F01" w:rsidRDefault="0022295F" w:rsidP="0022295F">
            <w:pPr>
              <w:pStyle w:val="ac"/>
              <w:ind w:left="0"/>
              <w:jc w:val="center"/>
            </w:pPr>
          </w:p>
        </w:tc>
        <w:tc>
          <w:tcPr>
            <w:tcW w:w="1440" w:type="dxa"/>
            <w:vMerge/>
            <w:tcBorders>
              <w:left w:val="single" w:sz="4" w:space="0" w:color="auto"/>
            </w:tcBorders>
            <w:vAlign w:val="center"/>
          </w:tcPr>
          <w:p w:rsidR="0022295F" w:rsidRPr="00B24F01" w:rsidRDefault="0022295F" w:rsidP="0022295F">
            <w:pPr>
              <w:pStyle w:val="ac"/>
              <w:ind w:left="0"/>
              <w:jc w:val="center"/>
            </w:pPr>
          </w:p>
        </w:tc>
        <w:tc>
          <w:tcPr>
            <w:tcW w:w="4740" w:type="dxa"/>
            <w:tcBorders>
              <w:left w:val="single" w:sz="4" w:space="0" w:color="auto"/>
            </w:tcBorders>
            <w:vAlign w:val="center"/>
          </w:tcPr>
          <w:p w:rsidR="0022295F" w:rsidRPr="00ED718C" w:rsidRDefault="0022295F" w:rsidP="0022295F">
            <w:pPr>
              <w:pStyle w:val="ac"/>
              <w:ind w:left="0"/>
            </w:pPr>
            <w:r w:rsidRPr="00ED718C">
              <w:rPr>
                <w:rFonts w:hint="eastAsia"/>
              </w:rPr>
              <w:t xml:space="preserve">　</w:t>
            </w:r>
            <w:r w:rsidRPr="00ED718C">
              <w:rPr>
                <w:rFonts w:hint="eastAsia"/>
              </w:rPr>
              <w:t>15</w:t>
            </w:r>
            <w:r w:rsidRPr="00ED718C">
              <w:rPr>
                <w:rFonts w:hint="eastAsia"/>
              </w:rPr>
              <w:t>時</w:t>
            </w:r>
            <w:r w:rsidRPr="00ED718C">
              <w:rPr>
                <w:rFonts w:hint="eastAsia"/>
              </w:rPr>
              <w:t>00</w:t>
            </w:r>
            <w:r w:rsidRPr="00ED718C">
              <w:rPr>
                <w:rFonts w:hint="eastAsia"/>
              </w:rPr>
              <w:t xml:space="preserve">分　～　</w:t>
            </w:r>
            <w:r w:rsidRPr="00ED718C">
              <w:rPr>
                <w:rFonts w:hint="eastAsia"/>
              </w:rPr>
              <w:t>15</w:t>
            </w:r>
            <w:r w:rsidRPr="00ED718C">
              <w:rPr>
                <w:rFonts w:hint="eastAsia"/>
              </w:rPr>
              <w:t>時</w:t>
            </w:r>
            <w:r w:rsidRPr="00ED718C">
              <w:rPr>
                <w:rFonts w:hint="eastAsia"/>
                <w:lang w:eastAsia="ja-JP"/>
              </w:rPr>
              <w:t>30</w:t>
            </w:r>
            <w:r w:rsidRPr="00ED718C">
              <w:rPr>
                <w:rFonts w:hint="eastAsia"/>
              </w:rPr>
              <w:t>分の</w:t>
            </w:r>
            <w:r w:rsidRPr="00ED718C">
              <w:rPr>
                <w:rFonts w:hint="eastAsia"/>
                <w:lang w:eastAsia="ja-JP"/>
              </w:rPr>
              <w:t>間に</w:t>
            </w:r>
            <w:r w:rsidRPr="00ED718C">
              <w:rPr>
                <w:rFonts w:hint="eastAsia"/>
              </w:rPr>
              <w:t xml:space="preserve">　</w:t>
            </w:r>
            <w:r w:rsidRPr="00ED718C">
              <w:rPr>
                <w:rFonts w:hint="eastAsia"/>
              </w:rPr>
              <w:t>15</w:t>
            </w:r>
            <w:r w:rsidRPr="00ED718C">
              <w:rPr>
                <w:rFonts w:hint="eastAsia"/>
              </w:rPr>
              <w:t>分間</w:t>
            </w:r>
          </w:p>
        </w:tc>
      </w:tr>
    </w:tbl>
    <w:p w:rsidR="0022295F" w:rsidRPr="00B24F01" w:rsidRDefault="0022295F" w:rsidP="00A57A0D">
      <w:pPr>
        <w:pStyle w:val="ac"/>
        <w:ind w:left="0"/>
        <w:rPr>
          <w:lang w:eastAsia="ja-JP"/>
        </w:rPr>
      </w:pPr>
      <w:r w:rsidRPr="00B24F01">
        <w:rPr>
          <w:rFonts w:hint="eastAsia"/>
        </w:rPr>
        <w:t>２．業務上必要がある場合は、従業員の全部又は一部について、前項の始業</w:t>
      </w:r>
      <w:r w:rsidR="00700231">
        <w:rPr>
          <w:rFonts w:hint="eastAsia"/>
          <w:lang w:eastAsia="ja-JP"/>
        </w:rPr>
        <w:t>、</w:t>
      </w:r>
      <w:r w:rsidRPr="00B24F01">
        <w:rPr>
          <w:rFonts w:hint="eastAsia"/>
        </w:rPr>
        <w:t>終業の時刻及び休憩の時刻を変更することがある。ただしこの場合においても、</w:t>
      </w:r>
      <w:r w:rsidRPr="00B24F01">
        <w:rPr>
          <w:rFonts w:hint="eastAsia"/>
          <w:lang w:eastAsia="ja-JP"/>
        </w:rPr>
        <w:t>１日の</w:t>
      </w:r>
      <w:r w:rsidRPr="00B24F01">
        <w:rPr>
          <w:rFonts w:hint="eastAsia"/>
        </w:rPr>
        <w:t>勤務時間が８時間を超えず、休憩時間は所定の時間を下回らないものとする。</w:t>
      </w:r>
    </w:p>
    <w:p w:rsidR="0022295F" w:rsidRPr="00B24F01" w:rsidRDefault="0022295F" w:rsidP="00A57A0D">
      <w:pPr>
        <w:ind w:left="387" w:hangingChars="200" w:hanging="387"/>
        <w:rPr>
          <w:rFonts w:ascii="ＭＳ 明朝" w:cs="ＭＳ 明朝"/>
          <w:szCs w:val="21"/>
        </w:rPr>
      </w:pPr>
      <w:r w:rsidRPr="00B24F01">
        <w:rPr>
          <w:rFonts w:hint="eastAsia"/>
          <w:szCs w:val="21"/>
        </w:rPr>
        <w:t>３．正社員以外の従業員</w:t>
      </w:r>
      <w:r w:rsidRPr="00B24F01">
        <w:rPr>
          <w:rFonts w:ascii="ＭＳ 明朝" w:cs="ＭＳ 明朝" w:hint="eastAsia"/>
          <w:szCs w:val="21"/>
        </w:rPr>
        <w:t>に関しては、個別に定めた場合は、１日８時間の範囲内でそ</w:t>
      </w:r>
    </w:p>
    <w:p w:rsidR="0022295F" w:rsidRPr="00B24F01" w:rsidRDefault="0022295F" w:rsidP="00A57A0D">
      <w:pPr>
        <w:rPr>
          <w:rFonts w:ascii="ＭＳ 明朝" w:cs="ＭＳ 明朝"/>
          <w:szCs w:val="21"/>
        </w:rPr>
      </w:pPr>
      <w:r w:rsidRPr="00B24F01">
        <w:rPr>
          <w:rFonts w:ascii="ＭＳ 明朝" w:cs="ＭＳ 明朝" w:hint="eastAsia"/>
          <w:szCs w:val="21"/>
        </w:rPr>
        <w:t>の個別労働条件の時刻による。</w:t>
      </w:r>
    </w:p>
    <w:p w:rsidR="0022295F" w:rsidRPr="00B24F01" w:rsidRDefault="0022295F" w:rsidP="0022295F">
      <w:bookmarkStart w:id="52" w:name="第４０条"/>
      <w:r w:rsidRPr="00B24F01">
        <w:rPr>
          <w:rFonts w:hint="eastAsia"/>
        </w:rPr>
        <w:t>第４０条</w:t>
      </w:r>
      <w:bookmarkEnd w:id="52"/>
      <w:r w:rsidRPr="00B24F01">
        <w:rPr>
          <w:rFonts w:hint="eastAsia"/>
        </w:rPr>
        <w:t xml:space="preserve">　（休憩時間の利用）</w:t>
      </w:r>
    </w:p>
    <w:p w:rsidR="00A57A0D" w:rsidRDefault="0022295F" w:rsidP="00A57A0D">
      <w:pPr>
        <w:ind w:firstLineChars="100" w:firstLine="193"/>
      </w:pPr>
      <w:r w:rsidRPr="00B24F01">
        <w:rPr>
          <w:rFonts w:hint="eastAsia"/>
        </w:rPr>
        <w:t>従業員は休憩時間を自由に利用することができる。ただし、所定の休憩場所を離れるときは、あらかじめ所属長に届け出なければならない。</w:t>
      </w:r>
    </w:p>
    <w:p w:rsidR="0022295F" w:rsidRPr="00B24F01" w:rsidRDefault="0022295F" w:rsidP="00A57A0D">
      <w:r w:rsidRPr="00B24F01">
        <w:rPr>
          <w:rFonts w:hint="eastAsia"/>
        </w:rPr>
        <w:lastRenderedPageBreak/>
        <w:t>２．従業員は他の従業員の休憩を妨げてはならない。</w:t>
      </w:r>
    </w:p>
    <w:p w:rsidR="0022295F" w:rsidRPr="00B24F01" w:rsidRDefault="0022295F" w:rsidP="0022295F">
      <w:pPr>
        <w:pStyle w:val="ac"/>
        <w:ind w:left="0"/>
      </w:pPr>
      <w:bookmarkStart w:id="53" w:name="第４１条"/>
      <w:r w:rsidRPr="00B24F01">
        <w:rPr>
          <w:rFonts w:hint="eastAsia"/>
        </w:rPr>
        <w:t>第</w:t>
      </w:r>
      <w:r w:rsidRPr="00B24F01">
        <w:rPr>
          <w:rFonts w:hint="eastAsia"/>
          <w:lang w:eastAsia="ja-JP"/>
        </w:rPr>
        <w:t>４１</w:t>
      </w:r>
      <w:r w:rsidRPr="00B24F01">
        <w:rPr>
          <w:rFonts w:hint="eastAsia"/>
        </w:rPr>
        <w:t>条</w:t>
      </w:r>
      <w:bookmarkEnd w:id="53"/>
      <w:r w:rsidRPr="00B24F01">
        <w:rPr>
          <w:rFonts w:hint="eastAsia"/>
        </w:rPr>
        <w:t xml:space="preserve">　（</w:t>
      </w:r>
      <w:proofErr w:type="spellStart"/>
      <w:r w:rsidRPr="00B24F01">
        <w:rPr>
          <w:rFonts w:hint="eastAsia"/>
        </w:rPr>
        <w:t>不就業の取扱</w:t>
      </w:r>
      <w:proofErr w:type="spellEnd"/>
      <w:r w:rsidRPr="00B24F01">
        <w:rPr>
          <w:rFonts w:hint="eastAsia"/>
        </w:rPr>
        <w:t>）</w:t>
      </w:r>
    </w:p>
    <w:p w:rsidR="0022295F" w:rsidRPr="00B24F01" w:rsidRDefault="0022295F" w:rsidP="00406104">
      <w:pPr>
        <w:ind w:firstLineChars="100" w:firstLine="193"/>
      </w:pPr>
      <w:r w:rsidRPr="00B24F01">
        <w:rPr>
          <w:rFonts w:hint="eastAsia"/>
        </w:rPr>
        <w:t>従業員が次の各号の一つに該当する事由により不就業した場合は、その不就業に関して会社の認定により就業したものとみなす。</w:t>
      </w:r>
    </w:p>
    <w:p w:rsidR="0022295F" w:rsidRPr="00B24F01" w:rsidRDefault="0022295F" w:rsidP="00406104">
      <w:pPr>
        <w:pStyle w:val="ac"/>
        <w:numPr>
          <w:ilvl w:val="0"/>
          <w:numId w:val="48"/>
        </w:numPr>
        <w:tabs>
          <w:tab w:val="left" w:pos="426"/>
        </w:tabs>
        <w:ind w:hanging="704"/>
        <w:jc w:val="left"/>
      </w:pPr>
      <w:proofErr w:type="spellStart"/>
      <w:r w:rsidRPr="00B24F01">
        <w:rPr>
          <w:rFonts w:hint="eastAsia"/>
        </w:rPr>
        <w:t>公職に対する選挙権の行使、その他公民としての権利を行使する場合</w:t>
      </w:r>
      <w:proofErr w:type="spellEnd"/>
    </w:p>
    <w:p w:rsidR="0022295F" w:rsidRPr="00B24F01" w:rsidRDefault="0022295F" w:rsidP="00406104">
      <w:pPr>
        <w:pStyle w:val="ac"/>
        <w:numPr>
          <w:ilvl w:val="0"/>
          <w:numId w:val="48"/>
        </w:numPr>
        <w:tabs>
          <w:tab w:val="left" w:pos="426"/>
        </w:tabs>
        <w:ind w:hanging="704"/>
        <w:jc w:val="left"/>
      </w:pPr>
      <w:proofErr w:type="spellStart"/>
      <w:r w:rsidRPr="00B24F01">
        <w:rPr>
          <w:rFonts w:hint="eastAsia"/>
        </w:rPr>
        <w:t>交通機関の労働争議その他重大事故が生じた場合</w:t>
      </w:r>
      <w:proofErr w:type="spellEnd"/>
    </w:p>
    <w:p w:rsidR="0022295F" w:rsidRPr="00B24F01" w:rsidRDefault="0022295F" w:rsidP="00406104">
      <w:pPr>
        <w:pStyle w:val="ac"/>
        <w:numPr>
          <w:ilvl w:val="0"/>
          <w:numId w:val="48"/>
        </w:numPr>
        <w:tabs>
          <w:tab w:val="left" w:pos="426"/>
        </w:tabs>
        <w:ind w:hanging="704"/>
        <w:jc w:val="left"/>
      </w:pPr>
      <w:proofErr w:type="spellStart"/>
      <w:r w:rsidRPr="00B24F01">
        <w:rPr>
          <w:rFonts w:hint="eastAsia"/>
        </w:rPr>
        <w:t>天災地変又は伝染病が生じ交通遮断又は隔離された場合</w:t>
      </w:r>
      <w:proofErr w:type="spellEnd"/>
    </w:p>
    <w:p w:rsidR="0022295F" w:rsidRPr="00B24F01" w:rsidRDefault="0022295F" w:rsidP="00406104">
      <w:pPr>
        <w:pStyle w:val="ac"/>
        <w:numPr>
          <w:ilvl w:val="0"/>
          <w:numId w:val="48"/>
        </w:numPr>
        <w:tabs>
          <w:tab w:val="left" w:pos="426"/>
        </w:tabs>
        <w:ind w:hanging="704"/>
        <w:jc w:val="left"/>
      </w:pPr>
      <w:proofErr w:type="spellStart"/>
      <w:r w:rsidRPr="00B24F01">
        <w:rPr>
          <w:rFonts w:hint="eastAsia"/>
        </w:rPr>
        <w:t>その他会社がその必要性を認めた場合</w:t>
      </w:r>
      <w:proofErr w:type="spellEnd"/>
    </w:p>
    <w:p w:rsidR="00406104" w:rsidRDefault="0022295F" w:rsidP="00406104">
      <w:pPr>
        <w:pStyle w:val="ac"/>
        <w:ind w:left="0"/>
        <w:rPr>
          <w:color w:val="FF0000"/>
        </w:rPr>
      </w:pPr>
      <w:bookmarkStart w:id="54" w:name="第４２条"/>
      <w:r w:rsidRPr="00CC288F">
        <w:rPr>
          <w:rFonts w:hint="eastAsia"/>
          <w:color w:val="FF0000"/>
        </w:rPr>
        <w:t>第４</w:t>
      </w:r>
      <w:r w:rsidRPr="00CC288F">
        <w:rPr>
          <w:rFonts w:hint="eastAsia"/>
          <w:color w:val="FF0000"/>
          <w:lang w:eastAsia="ja-JP"/>
        </w:rPr>
        <w:t>２</w:t>
      </w:r>
      <w:r w:rsidRPr="00CC288F">
        <w:rPr>
          <w:rFonts w:hint="eastAsia"/>
          <w:color w:val="FF0000"/>
        </w:rPr>
        <w:t>条</w:t>
      </w:r>
      <w:bookmarkEnd w:id="54"/>
      <w:r w:rsidRPr="00CC288F">
        <w:rPr>
          <w:rFonts w:hint="eastAsia"/>
          <w:color w:val="FF0000"/>
        </w:rPr>
        <w:t xml:space="preserve">　（</w:t>
      </w:r>
      <w:proofErr w:type="spellStart"/>
      <w:r w:rsidRPr="00CC288F">
        <w:rPr>
          <w:rFonts w:hint="eastAsia"/>
          <w:color w:val="FF0000"/>
        </w:rPr>
        <w:t>時間外労働及び休日労働</w:t>
      </w:r>
      <w:proofErr w:type="spellEnd"/>
      <w:r w:rsidRPr="00CC288F">
        <w:rPr>
          <w:rFonts w:hint="eastAsia"/>
          <w:color w:val="FF0000"/>
        </w:rPr>
        <w:t>）</w:t>
      </w:r>
    </w:p>
    <w:p w:rsidR="00406104" w:rsidRDefault="0022295F" w:rsidP="00406104">
      <w:pPr>
        <w:pStyle w:val="ac"/>
        <w:ind w:left="0" w:firstLineChars="100" w:firstLine="193"/>
        <w:rPr>
          <w:color w:val="FF0000"/>
        </w:rPr>
      </w:pPr>
      <w:r w:rsidRPr="00B24F01">
        <w:rPr>
          <w:rFonts w:hint="eastAsia"/>
        </w:rPr>
        <w:t>業務の都合により時間外労働及び</w:t>
      </w:r>
      <w:hyperlink w:anchor="第４６条" w:history="1">
        <w:r w:rsidRPr="00B24F01">
          <w:rPr>
            <w:rStyle w:val="ab"/>
            <w:rFonts w:hint="eastAsia"/>
          </w:rPr>
          <w:t>第４</w:t>
        </w:r>
        <w:r w:rsidRPr="00B24F01">
          <w:rPr>
            <w:rStyle w:val="ab"/>
            <w:rFonts w:hint="eastAsia"/>
            <w:lang w:eastAsia="ja-JP"/>
          </w:rPr>
          <w:t>６</w:t>
        </w:r>
        <w:r w:rsidRPr="00B24F01">
          <w:rPr>
            <w:rStyle w:val="ab"/>
            <w:rFonts w:hint="eastAsia"/>
          </w:rPr>
          <w:t>条</w:t>
        </w:r>
      </w:hyperlink>
      <w:r w:rsidRPr="00B24F01">
        <w:rPr>
          <w:rFonts w:hint="eastAsia"/>
        </w:rPr>
        <w:t>の休日に労働をさせることがある。</w:t>
      </w:r>
    </w:p>
    <w:p w:rsidR="0022295F" w:rsidRPr="00406104" w:rsidRDefault="0022295F" w:rsidP="00406104">
      <w:pPr>
        <w:pStyle w:val="ac"/>
        <w:ind w:left="0"/>
        <w:rPr>
          <w:color w:val="FF0000"/>
        </w:rPr>
      </w:pPr>
      <w:r w:rsidRPr="00B24F01">
        <w:rPr>
          <w:rFonts w:hint="eastAsia"/>
        </w:rPr>
        <w:t>２．法定の労働時間を超える時間外労働及び法定の休日に労働させる場合は、所轄労働基準監督署長に届け出た従業員代表との書面による協定の範囲内とするが、労働大臣が定める基準を超えてはならない。</w:t>
      </w:r>
    </w:p>
    <w:p w:rsidR="0022295F" w:rsidRPr="00B24F01" w:rsidRDefault="0022295F" w:rsidP="00406104">
      <w:pPr>
        <w:pStyle w:val="ac"/>
        <w:ind w:left="0"/>
        <w:rPr>
          <w:kern w:val="0"/>
          <w:sz w:val="20"/>
        </w:rPr>
      </w:pPr>
      <w:r w:rsidRPr="00B24F01">
        <w:rPr>
          <w:rFonts w:hint="eastAsia"/>
          <w:kern w:val="0"/>
        </w:rPr>
        <w:t>３．前項の定めにかかわらず妊産婦で請求のあった者については、法定労働時間を超える時間外もしくは休日労働又は午後１０時から午前５時までの深夜の労働を命じることはない。</w:t>
      </w:r>
    </w:p>
    <w:p w:rsidR="0022295F" w:rsidRPr="00B24F01" w:rsidRDefault="0022295F" w:rsidP="00406104">
      <w:pPr>
        <w:pStyle w:val="ac"/>
        <w:ind w:left="0"/>
      </w:pPr>
      <w:r w:rsidRPr="00B24F01">
        <w:rPr>
          <w:rFonts w:ascii="ＭＳ 明朝" w:hAnsi="Times New Roman" w:hint="eastAsia"/>
          <w:kern w:val="0"/>
          <w:szCs w:val="21"/>
        </w:rPr>
        <w:t>４．小学校就学前の養育又は家族の介護を行う一定の範囲の従業員についての深夜就労の制限、時間外労働の制限、その他の手続き等必要な事項については「育児・介護休業規程」で定める。</w:t>
      </w:r>
    </w:p>
    <w:p w:rsidR="0022295F" w:rsidRPr="00B24F01" w:rsidRDefault="0022295F" w:rsidP="00406104">
      <w:pPr>
        <w:pStyle w:val="ac"/>
        <w:ind w:left="0"/>
      </w:pPr>
      <w:r w:rsidRPr="00B24F01">
        <w:rPr>
          <w:rFonts w:hint="eastAsia"/>
        </w:rPr>
        <w:t xml:space="preserve">５．会社の承認なしに時間外労働及び休日労働を行ってはならない。　　　</w:t>
      </w:r>
    </w:p>
    <w:p w:rsidR="0022295F" w:rsidRPr="00B24F01" w:rsidRDefault="0022295F" w:rsidP="0022295F">
      <w:pPr>
        <w:pStyle w:val="ac"/>
        <w:ind w:left="0"/>
      </w:pPr>
      <w:bookmarkStart w:id="55" w:name="第４３条"/>
      <w:r w:rsidRPr="00B24F01">
        <w:rPr>
          <w:rFonts w:hint="eastAsia"/>
        </w:rPr>
        <w:t>第４</w:t>
      </w:r>
      <w:r w:rsidRPr="00B24F01">
        <w:rPr>
          <w:rFonts w:hint="eastAsia"/>
          <w:lang w:eastAsia="ja-JP"/>
        </w:rPr>
        <w:t>３</w:t>
      </w:r>
      <w:r w:rsidRPr="00B24F01">
        <w:rPr>
          <w:rFonts w:hint="eastAsia"/>
        </w:rPr>
        <w:t>条</w:t>
      </w:r>
      <w:bookmarkEnd w:id="55"/>
      <w:r w:rsidRPr="00B24F01">
        <w:rPr>
          <w:rFonts w:hint="eastAsia"/>
        </w:rPr>
        <w:t xml:space="preserve">　（</w:t>
      </w:r>
      <w:proofErr w:type="spellStart"/>
      <w:r w:rsidRPr="00B24F01">
        <w:rPr>
          <w:rFonts w:hint="eastAsia"/>
        </w:rPr>
        <w:t>深夜業禁止</w:t>
      </w:r>
      <w:proofErr w:type="spellEnd"/>
      <w:r w:rsidRPr="00B24F01">
        <w:rPr>
          <w:rFonts w:hint="eastAsia"/>
        </w:rPr>
        <w:t>）</w:t>
      </w:r>
    </w:p>
    <w:p w:rsidR="0022295F" w:rsidRPr="00B24F01" w:rsidRDefault="0022295F" w:rsidP="00406104">
      <w:pPr>
        <w:pStyle w:val="ac"/>
        <w:ind w:left="0" w:firstLineChars="100" w:firstLine="193"/>
        <w:rPr>
          <w:lang w:eastAsia="ja-JP"/>
        </w:rPr>
      </w:pPr>
      <w:r w:rsidRPr="00B24F01">
        <w:rPr>
          <w:rFonts w:hint="eastAsia"/>
        </w:rPr>
        <w:t>満１８歳に満たない者</w:t>
      </w:r>
      <w:r w:rsidRPr="00B24F01">
        <w:rPr>
          <w:rFonts w:hint="eastAsia"/>
          <w:lang w:eastAsia="ja-JP"/>
        </w:rPr>
        <w:t>及び妊娠中の女子が請求した場合に</w:t>
      </w:r>
      <w:r w:rsidRPr="00B24F01">
        <w:rPr>
          <w:rFonts w:hint="eastAsia"/>
        </w:rPr>
        <w:t>は</w:t>
      </w:r>
      <w:r w:rsidRPr="00B24F01">
        <w:rPr>
          <w:rFonts w:hint="eastAsia"/>
          <w:lang w:eastAsia="ja-JP"/>
        </w:rPr>
        <w:t>、</w:t>
      </w:r>
      <w:r w:rsidRPr="00B24F01">
        <w:rPr>
          <w:rFonts w:hint="eastAsia"/>
        </w:rPr>
        <w:t>午後１０時から午前</w:t>
      </w:r>
    </w:p>
    <w:p w:rsidR="0022295F" w:rsidRPr="00B24F01" w:rsidRDefault="0022295F" w:rsidP="00406104">
      <w:pPr>
        <w:pStyle w:val="ac"/>
        <w:ind w:left="0"/>
      </w:pPr>
      <w:r w:rsidRPr="00B24F01">
        <w:rPr>
          <w:rFonts w:hint="eastAsia"/>
        </w:rPr>
        <w:t>５時までの間は就業させない。ただし、交代制によって勤務する場合の満１６歳以上の男子についてはこの限りではない。</w:t>
      </w:r>
    </w:p>
    <w:p w:rsidR="0022295F" w:rsidRPr="00B24F01" w:rsidRDefault="0022295F" w:rsidP="0022295F">
      <w:pPr>
        <w:pStyle w:val="ac"/>
        <w:ind w:left="0"/>
      </w:pPr>
      <w:bookmarkStart w:id="56" w:name="第４４条"/>
      <w:r w:rsidRPr="00B24F01">
        <w:rPr>
          <w:rFonts w:hint="eastAsia"/>
        </w:rPr>
        <w:t>第４</w:t>
      </w:r>
      <w:r w:rsidRPr="00B24F01">
        <w:rPr>
          <w:rFonts w:hint="eastAsia"/>
          <w:lang w:eastAsia="ja-JP"/>
        </w:rPr>
        <w:t>４</w:t>
      </w:r>
      <w:r w:rsidRPr="00B24F01">
        <w:rPr>
          <w:rFonts w:hint="eastAsia"/>
        </w:rPr>
        <w:t>条</w:t>
      </w:r>
      <w:bookmarkEnd w:id="56"/>
      <w:r w:rsidRPr="00B24F01">
        <w:rPr>
          <w:rFonts w:hint="eastAsia"/>
        </w:rPr>
        <w:t xml:space="preserve">　（</w:t>
      </w:r>
      <w:proofErr w:type="spellStart"/>
      <w:r w:rsidRPr="00B24F01">
        <w:rPr>
          <w:rFonts w:hint="eastAsia"/>
        </w:rPr>
        <w:t>非常災害時の特例</w:t>
      </w:r>
      <w:proofErr w:type="spellEnd"/>
      <w:r w:rsidRPr="00B24F01">
        <w:rPr>
          <w:rFonts w:hint="eastAsia"/>
        </w:rPr>
        <w:t>）</w:t>
      </w:r>
    </w:p>
    <w:p w:rsidR="0022295F" w:rsidRPr="00B24F01" w:rsidRDefault="0022295F" w:rsidP="00406104">
      <w:pPr>
        <w:pStyle w:val="ac"/>
        <w:ind w:left="0" w:firstLineChars="100" w:firstLine="193"/>
        <w:jc w:val="left"/>
      </w:pPr>
      <w:r w:rsidRPr="00B24F01">
        <w:rPr>
          <w:rFonts w:hint="eastAsia"/>
        </w:rPr>
        <w:t>事故の発生、火災、風水害その他避けることのできない事由により臨時の必要がある場合には、前条、前々条の規程にかかわらず全ての従業員（妊産婦が請求した場合を除く）に対し、</w:t>
      </w:r>
      <w:hyperlink w:anchor="第３８条" w:history="1">
        <w:r w:rsidRPr="00B24F01">
          <w:rPr>
            <w:rStyle w:val="ab"/>
            <w:rFonts w:hint="eastAsia"/>
            <w:lang w:eastAsia="ja-JP"/>
          </w:rPr>
          <w:t>第３８条</w:t>
        </w:r>
      </w:hyperlink>
      <w:r w:rsidRPr="00B24F01">
        <w:rPr>
          <w:rFonts w:hint="eastAsia"/>
        </w:rPr>
        <w:t>の就業時間を超えて、又は</w:t>
      </w:r>
      <w:hyperlink w:anchor="第４６条" w:history="1">
        <w:r w:rsidRPr="00B24F01">
          <w:rPr>
            <w:rStyle w:val="ab"/>
            <w:rFonts w:hint="eastAsia"/>
          </w:rPr>
          <w:t>第４</w:t>
        </w:r>
        <w:r w:rsidRPr="00B24F01">
          <w:rPr>
            <w:rStyle w:val="ab"/>
            <w:rFonts w:hint="eastAsia"/>
            <w:lang w:eastAsia="ja-JP"/>
          </w:rPr>
          <w:t>６</w:t>
        </w:r>
        <w:r w:rsidRPr="00B24F01">
          <w:rPr>
            <w:rStyle w:val="ab"/>
            <w:rFonts w:hint="eastAsia"/>
          </w:rPr>
          <w:t>条</w:t>
        </w:r>
      </w:hyperlink>
      <w:r w:rsidRPr="00B24F01">
        <w:rPr>
          <w:rFonts w:hint="eastAsia"/>
        </w:rPr>
        <w:t>の休日に労働させ、もしくは午後１０時から午前５時までの間に労働させることがある。</w:t>
      </w:r>
    </w:p>
    <w:p w:rsidR="0022295F" w:rsidRPr="00CC288F" w:rsidRDefault="0022295F" w:rsidP="0022295F">
      <w:pPr>
        <w:pStyle w:val="ac"/>
        <w:ind w:left="0"/>
        <w:rPr>
          <w:color w:val="FF0000"/>
        </w:rPr>
      </w:pPr>
      <w:bookmarkStart w:id="57" w:name="第４５条"/>
      <w:r w:rsidRPr="00CC288F">
        <w:rPr>
          <w:rFonts w:hint="eastAsia"/>
          <w:color w:val="FF0000"/>
          <w:lang w:eastAsia="zh-CN"/>
        </w:rPr>
        <w:t>第</w:t>
      </w:r>
      <w:r w:rsidRPr="00CC288F">
        <w:rPr>
          <w:rFonts w:hint="eastAsia"/>
          <w:color w:val="FF0000"/>
        </w:rPr>
        <w:t>４</w:t>
      </w:r>
      <w:r w:rsidRPr="00CC288F">
        <w:rPr>
          <w:rFonts w:hint="eastAsia"/>
          <w:color w:val="FF0000"/>
          <w:lang w:eastAsia="zh-CN"/>
        </w:rPr>
        <w:t>５</w:t>
      </w:r>
      <w:r w:rsidRPr="00CC288F">
        <w:rPr>
          <w:rFonts w:hint="eastAsia"/>
          <w:color w:val="FF0000"/>
        </w:rPr>
        <w:t>条</w:t>
      </w:r>
      <w:bookmarkEnd w:id="57"/>
      <w:r w:rsidRPr="00CC288F">
        <w:rPr>
          <w:rFonts w:hint="eastAsia"/>
          <w:color w:val="FF0000"/>
        </w:rPr>
        <w:t xml:space="preserve">　（</w:t>
      </w:r>
      <w:proofErr w:type="spellStart"/>
      <w:r w:rsidRPr="00CC288F">
        <w:rPr>
          <w:rFonts w:hint="eastAsia"/>
          <w:color w:val="FF0000"/>
        </w:rPr>
        <w:t>事業場外労働</w:t>
      </w:r>
      <w:proofErr w:type="spellEnd"/>
      <w:r w:rsidRPr="00CC288F">
        <w:rPr>
          <w:rFonts w:hint="eastAsia"/>
          <w:color w:val="FF0000"/>
        </w:rPr>
        <w:t>）</w:t>
      </w:r>
    </w:p>
    <w:p w:rsidR="0022295F" w:rsidRPr="00B24F01" w:rsidRDefault="0022295F" w:rsidP="00406104">
      <w:pPr>
        <w:pStyle w:val="ac"/>
        <w:ind w:left="0" w:firstLineChars="100" w:firstLine="193"/>
        <w:jc w:val="left"/>
      </w:pPr>
      <w:r w:rsidRPr="00B24F01">
        <w:rPr>
          <w:rFonts w:hint="eastAsia"/>
        </w:rPr>
        <w:t>従業員が出張及び事業所以外勤務により、就業時間の全部又は一部を勤務する場合で、労働時間を算定しがたいときは、</w:t>
      </w:r>
      <w:hyperlink w:anchor="第３８条" w:history="1">
        <w:r w:rsidRPr="00B24F01">
          <w:rPr>
            <w:rStyle w:val="ab"/>
            <w:rFonts w:hint="eastAsia"/>
          </w:rPr>
          <w:t>第３８条</w:t>
        </w:r>
      </w:hyperlink>
      <w:r w:rsidRPr="00B24F01">
        <w:rPr>
          <w:rFonts w:hint="eastAsia"/>
        </w:rPr>
        <w:t>の定める時間を勤務したものとみなす。</w:t>
      </w:r>
    </w:p>
    <w:p w:rsidR="0022295F" w:rsidRPr="00B24F01" w:rsidRDefault="0022295F" w:rsidP="0022295F">
      <w:pPr>
        <w:pStyle w:val="ac"/>
        <w:rPr>
          <w:lang w:eastAsia="ja-JP"/>
        </w:rPr>
      </w:pPr>
    </w:p>
    <w:p w:rsidR="0022295F" w:rsidRPr="00B24F01" w:rsidRDefault="0022295F" w:rsidP="0022295F">
      <w:pPr>
        <w:pStyle w:val="style"/>
      </w:pPr>
      <w:bookmarkStart w:id="58" w:name="_Toc471939457"/>
      <w:r w:rsidRPr="00B24F01">
        <w:rPr>
          <w:rFonts w:hint="eastAsia"/>
        </w:rPr>
        <w:t>第　５　章　　　休日及び休暇</w:t>
      </w:r>
      <w:bookmarkEnd w:id="58"/>
    </w:p>
    <w:p w:rsidR="0022295F" w:rsidRPr="00B24F01" w:rsidRDefault="0022295F" w:rsidP="0022295F">
      <w:pPr>
        <w:pStyle w:val="ac"/>
        <w:ind w:left="0"/>
      </w:pPr>
    </w:p>
    <w:p w:rsidR="0022295F" w:rsidRPr="00CC288F" w:rsidRDefault="0022295F" w:rsidP="0022295F">
      <w:pPr>
        <w:pStyle w:val="ac"/>
        <w:ind w:left="0"/>
        <w:rPr>
          <w:color w:val="FF0000"/>
        </w:rPr>
      </w:pPr>
      <w:bookmarkStart w:id="59" w:name="第４６条"/>
      <w:r w:rsidRPr="00CC288F">
        <w:rPr>
          <w:rFonts w:hint="eastAsia"/>
          <w:color w:val="FF0000"/>
        </w:rPr>
        <w:t>第４</w:t>
      </w:r>
      <w:r w:rsidRPr="00CC288F">
        <w:rPr>
          <w:rFonts w:hint="eastAsia"/>
          <w:color w:val="FF0000"/>
          <w:lang w:eastAsia="ja-JP"/>
        </w:rPr>
        <w:t>６</w:t>
      </w:r>
      <w:r w:rsidRPr="00CC288F">
        <w:rPr>
          <w:rFonts w:hint="eastAsia"/>
          <w:color w:val="FF0000"/>
        </w:rPr>
        <w:t>条</w:t>
      </w:r>
      <w:bookmarkEnd w:id="59"/>
      <w:r w:rsidRPr="00CC288F">
        <w:rPr>
          <w:rFonts w:hint="eastAsia"/>
          <w:color w:val="FF0000"/>
        </w:rPr>
        <w:t xml:space="preserve">　（休　日）</w:t>
      </w:r>
    </w:p>
    <w:p w:rsidR="0022295F" w:rsidRPr="00B24F01" w:rsidRDefault="0022295F" w:rsidP="00406104">
      <w:pPr>
        <w:pStyle w:val="ac"/>
        <w:ind w:left="0" w:firstLineChars="100" w:firstLine="193"/>
        <w:rPr>
          <w:lang w:eastAsia="ja-JP"/>
        </w:rPr>
      </w:pPr>
      <w:proofErr w:type="spellStart"/>
      <w:r w:rsidRPr="00B24F01">
        <w:rPr>
          <w:rFonts w:hint="eastAsia"/>
        </w:rPr>
        <w:t>従業員の休日は以下の通りと</w:t>
      </w:r>
      <w:r>
        <w:rPr>
          <w:rFonts w:hint="eastAsia"/>
          <w:lang w:eastAsia="ja-JP"/>
        </w:rPr>
        <w:t>し</w:t>
      </w:r>
      <w:proofErr w:type="spellEnd"/>
      <w:r>
        <w:rPr>
          <w:rFonts w:hint="eastAsia"/>
          <w:lang w:eastAsia="ja-JP"/>
        </w:rPr>
        <w:t>、</w:t>
      </w:r>
      <w:r w:rsidRPr="00ED718C">
        <w:rPr>
          <w:rFonts w:hint="eastAsia"/>
        </w:rPr>
        <w:t>毎年</w:t>
      </w:r>
      <w:r w:rsidRPr="00ED718C">
        <w:rPr>
          <w:rFonts w:hint="eastAsia"/>
          <w:lang w:eastAsia="ja-JP"/>
        </w:rPr>
        <w:t>４</w:t>
      </w:r>
      <w:r w:rsidRPr="00ED718C">
        <w:rPr>
          <w:rFonts w:hint="eastAsia"/>
        </w:rPr>
        <w:t>月１日を起算日</w:t>
      </w:r>
      <w:r w:rsidRPr="00ED718C">
        <w:rPr>
          <w:rFonts w:hint="eastAsia"/>
          <w:lang w:eastAsia="ja-JP"/>
        </w:rPr>
        <w:t>とする</w:t>
      </w:r>
      <w:r w:rsidRPr="00ED718C">
        <w:rPr>
          <w:rFonts w:ascii="ＭＳ 明朝" w:hAnsi="ＭＳ 明朝" w:hint="eastAsia"/>
        </w:rPr>
        <w:t>1</w:t>
      </w:r>
      <w:r w:rsidRPr="00ED718C">
        <w:rPr>
          <w:rFonts w:hint="eastAsia"/>
        </w:rPr>
        <w:t>年単位の変形労働時間制により</w:t>
      </w:r>
      <w:r w:rsidRPr="00ED718C">
        <w:rPr>
          <w:rFonts w:hint="eastAsia"/>
          <w:lang w:eastAsia="ja-JP"/>
        </w:rPr>
        <w:t>、</w:t>
      </w:r>
      <w:r w:rsidRPr="00ED718C">
        <w:rPr>
          <w:rFonts w:hint="eastAsia"/>
        </w:rPr>
        <w:t>年間</w:t>
      </w:r>
      <w:r>
        <w:rPr>
          <w:rFonts w:hint="eastAsia"/>
          <w:lang w:eastAsia="ja-JP"/>
        </w:rPr>
        <w:t>９９</w:t>
      </w:r>
      <w:proofErr w:type="spellStart"/>
      <w:r w:rsidRPr="00ED718C">
        <w:rPr>
          <w:rFonts w:hint="eastAsia"/>
        </w:rPr>
        <w:t>日以上</w:t>
      </w:r>
      <w:r w:rsidRPr="00ED718C">
        <w:rPr>
          <w:rFonts w:hint="eastAsia"/>
          <w:lang w:eastAsia="ja-JP"/>
        </w:rPr>
        <w:t>の休日を</w:t>
      </w:r>
      <w:r w:rsidRPr="00ED718C">
        <w:rPr>
          <w:rFonts w:hint="eastAsia"/>
        </w:rPr>
        <w:t>各人ごとに指定して休日カレンダーに定め、各人宛通知する</w:t>
      </w:r>
      <w:proofErr w:type="spellEnd"/>
      <w:r w:rsidRPr="00ED718C">
        <w:rPr>
          <w:rFonts w:hint="eastAsia"/>
        </w:rPr>
        <w:t>。</w:t>
      </w:r>
    </w:p>
    <w:p w:rsidR="0022295F" w:rsidRPr="00B24F01" w:rsidRDefault="0022295F" w:rsidP="00406104">
      <w:pPr>
        <w:pStyle w:val="ac"/>
        <w:numPr>
          <w:ilvl w:val="0"/>
          <w:numId w:val="59"/>
        </w:numPr>
        <w:tabs>
          <w:tab w:val="clear" w:pos="1410"/>
          <w:tab w:val="num" w:pos="567"/>
        </w:tabs>
        <w:ind w:hanging="1126"/>
      </w:pPr>
      <w:proofErr w:type="spellStart"/>
      <w:r w:rsidRPr="00B24F01">
        <w:rPr>
          <w:rFonts w:hint="eastAsia"/>
        </w:rPr>
        <w:lastRenderedPageBreak/>
        <w:t>日曜日</w:t>
      </w:r>
      <w:proofErr w:type="spellEnd"/>
    </w:p>
    <w:p w:rsidR="0022295F" w:rsidRPr="00B24F01" w:rsidRDefault="0022295F" w:rsidP="00406104">
      <w:pPr>
        <w:pStyle w:val="ac"/>
        <w:numPr>
          <w:ilvl w:val="0"/>
          <w:numId w:val="59"/>
        </w:numPr>
        <w:tabs>
          <w:tab w:val="clear" w:pos="1410"/>
          <w:tab w:val="num" w:pos="567"/>
        </w:tabs>
        <w:ind w:hanging="1126"/>
      </w:pPr>
      <w:r>
        <w:rPr>
          <w:rFonts w:hint="eastAsia"/>
          <w:lang w:eastAsia="ja-JP"/>
        </w:rPr>
        <w:t>隔週の</w:t>
      </w:r>
      <w:proofErr w:type="spellStart"/>
      <w:r w:rsidRPr="00B24F01">
        <w:rPr>
          <w:rFonts w:hint="eastAsia"/>
        </w:rPr>
        <w:t>土曜日</w:t>
      </w:r>
      <w:proofErr w:type="spellEnd"/>
    </w:p>
    <w:p w:rsidR="0022295F" w:rsidRPr="00B24F01" w:rsidRDefault="0022295F" w:rsidP="00406104">
      <w:pPr>
        <w:pStyle w:val="ac"/>
        <w:numPr>
          <w:ilvl w:val="0"/>
          <w:numId w:val="59"/>
        </w:numPr>
        <w:tabs>
          <w:tab w:val="clear" w:pos="1410"/>
          <w:tab w:val="num" w:pos="567"/>
        </w:tabs>
        <w:ind w:hanging="1126"/>
      </w:pPr>
      <w:r w:rsidRPr="00B24F01">
        <w:rPr>
          <w:rFonts w:hint="eastAsia"/>
          <w:lang w:eastAsia="ja-JP"/>
        </w:rPr>
        <w:t>祝日</w:t>
      </w:r>
    </w:p>
    <w:p w:rsidR="0022295F" w:rsidRPr="00B24F01" w:rsidRDefault="0022295F" w:rsidP="00406104">
      <w:pPr>
        <w:pStyle w:val="ac"/>
        <w:numPr>
          <w:ilvl w:val="0"/>
          <w:numId w:val="59"/>
        </w:numPr>
        <w:tabs>
          <w:tab w:val="clear" w:pos="1410"/>
          <w:tab w:val="num" w:pos="567"/>
        </w:tabs>
        <w:ind w:hanging="1126"/>
      </w:pPr>
      <w:proofErr w:type="spellStart"/>
      <w:r w:rsidRPr="00B24F01">
        <w:rPr>
          <w:rFonts w:hint="eastAsia"/>
        </w:rPr>
        <w:t>お盆</w:t>
      </w:r>
      <w:proofErr w:type="spellEnd"/>
      <w:r w:rsidRPr="00B24F01">
        <w:rPr>
          <w:rFonts w:hint="eastAsia"/>
        </w:rPr>
        <w:t xml:space="preserve">　　</w:t>
      </w:r>
    </w:p>
    <w:p w:rsidR="0022295F" w:rsidRPr="00B24F01" w:rsidRDefault="0022295F" w:rsidP="00406104">
      <w:pPr>
        <w:pStyle w:val="ac"/>
        <w:numPr>
          <w:ilvl w:val="0"/>
          <w:numId w:val="59"/>
        </w:numPr>
        <w:tabs>
          <w:tab w:val="clear" w:pos="1410"/>
          <w:tab w:val="num" w:pos="567"/>
        </w:tabs>
        <w:ind w:hanging="1126"/>
      </w:pPr>
      <w:proofErr w:type="spellStart"/>
      <w:r w:rsidRPr="00B24F01">
        <w:rPr>
          <w:rFonts w:hint="eastAsia"/>
        </w:rPr>
        <w:t>年末年始</w:t>
      </w:r>
      <w:proofErr w:type="spellEnd"/>
      <w:r w:rsidRPr="00B24F01">
        <w:rPr>
          <w:rFonts w:hint="eastAsia"/>
        </w:rPr>
        <w:t xml:space="preserve">　　</w:t>
      </w:r>
    </w:p>
    <w:p w:rsidR="00406104" w:rsidRDefault="0022295F" w:rsidP="00406104">
      <w:pPr>
        <w:pStyle w:val="ac"/>
        <w:numPr>
          <w:ilvl w:val="0"/>
          <w:numId w:val="59"/>
        </w:numPr>
        <w:tabs>
          <w:tab w:val="clear" w:pos="1410"/>
          <w:tab w:val="num" w:pos="567"/>
        </w:tabs>
        <w:ind w:hanging="1126"/>
      </w:pPr>
      <w:r w:rsidRPr="00B24F01">
        <w:rPr>
          <w:rFonts w:hint="eastAsia"/>
          <w:lang w:eastAsia="ja-JP"/>
        </w:rPr>
        <w:t>その他会社が定める日</w:t>
      </w:r>
    </w:p>
    <w:p w:rsidR="0022295F" w:rsidRPr="00406104" w:rsidRDefault="0022295F" w:rsidP="00406104">
      <w:pPr>
        <w:pStyle w:val="ac"/>
        <w:ind w:left="0"/>
      </w:pPr>
      <w:r w:rsidRPr="00406104">
        <w:rPr>
          <w:rFonts w:hint="eastAsia"/>
          <w:szCs w:val="21"/>
        </w:rPr>
        <w:t>２．正社員以外の従業員</w:t>
      </w:r>
      <w:r w:rsidRPr="00406104">
        <w:rPr>
          <w:rFonts w:ascii="ＭＳ 明朝" w:cs="ＭＳ 明朝" w:hint="eastAsia"/>
          <w:szCs w:val="21"/>
        </w:rPr>
        <w:t>に関しては、個別に定めた場合はその個別労働条件の休日による。</w:t>
      </w:r>
    </w:p>
    <w:p w:rsidR="0022295F" w:rsidRPr="00B24F01" w:rsidRDefault="0022295F" w:rsidP="0022295F">
      <w:pPr>
        <w:pStyle w:val="ac"/>
        <w:ind w:left="0"/>
        <w:rPr>
          <w:szCs w:val="21"/>
          <w:lang w:eastAsia="ja-JP"/>
        </w:rPr>
      </w:pPr>
      <w:bookmarkStart w:id="60" w:name="第４７条"/>
      <w:r w:rsidRPr="00B24F01">
        <w:rPr>
          <w:rFonts w:hint="eastAsia"/>
          <w:szCs w:val="21"/>
        </w:rPr>
        <w:t>第４</w:t>
      </w:r>
      <w:r w:rsidRPr="00B24F01">
        <w:rPr>
          <w:rFonts w:hint="eastAsia"/>
          <w:szCs w:val="21"/>
          <w:lang w:eastAsia="ja-JP"/>
        </w:rPr>
        <w:t>７</w:t>
      </w:r>
      <w:r w:rsidRPr="00B24F01">
        <w:rPr>
          <w:rFonts w:hint="eastAsia"/>
          <w:szCs w:val="21"/>
        </w:rPr>
        <w:t>条</w:t>
      </w:r>
      <w:bookmarkEnd w:id="60"/>
      <w:r w:rsidRPr="00B24F01">
        <w:rPr>
          <w:rFonts w:hint="eastAsia"/>
          <w:szCs w:val="21"/>
          <w:lang w:eastAsia="ja-JP"/>
        </w:rPr>
        <w:t xml:space="preserve">　</w:t>
      </w:r>
      <w:r w:rsidRPr="00B24F01">
        <w:rPr>
          <w:rFonts w:hint="eastAsia"/>
          <w:szCs w:val="21"/>
        </w:rPr>
        <w:t>（</w:t>
      </w:r>
      <w:proofErr w:type="spellStart"/>
      <w:r w:rsidRPr="00B24F01">
        <w:rPr>
          <w:rFonts w:hint="eastAsia"/>
          <w:szCs w:val="21"/>
        </w:rPr>
        <w:t>休日の振替</w:t>
      </w:r>
      <w:proofErr w:type="spellEnd"/>
      <w:r w:rsidRPr="00B24F01">
        <w:rPr>
          <w:rFonts w:hint="eastAsia"/>
          <w:szCs w:val="21"/>
        </w:rPr>
        <w:t>）</w:t>
      </w:r>
    </w:p>
    <w:p w:rsidR="0022295F" w:rsidRPr="00B24F01" w:rsidRDefault="0022295F" w:rsidP="00406104">
      <w:pPr>
        <w:pStyle w:val="ac"/>
        <w:ind w:left="0" w:firstLineChars="100" w:firstLine="193"/>
        <w:jc w:val="left"/>
        <w:rPr>
          <w:rFonts w:ascii="ＭＳ 明朝" w:cs="ＭＳ 明朝"/>
          <w:szCs w:val="21"/>
        </w:rPr>
      </w:pPr>
      <w:proofErr w:type="spellStart"/>
      <w:r w:rsidRPr="00B24F01">
        <w:rPr>
          <w:rFonts w:ascii="ＭＳ 明朝" w:cs="ＭＳ 明朝" w:hint="eastAsia"/>
          <w:szCs w:val="21"/>
        </w:rPr>
        <w:t>会社は、取引先やお客様の要望や業務上の状況により、事前に予告して前条の休日を他の日に振り替えることがある</w:t>
      </w:r>
      <w:proofErr w:type="spellEnd"/>
      <w:r w:rsidRPr="00B24F01">
        <w:rPr>
          <w:rFonts w:ascii="ＭＳ 明朝" w:cs="ＭＳ 明朝" w:hint="eastAsia"/>
          <w:szCs w:val="21"/>
        </w:rPr>
        <w:t>。</w:t>
      </w:r>
    </w:p>
    <w:p w:rsidR="0022295F" w:rsidRPr="00B24F01" w:rsidRDefault="0022295F" w:rsidP="00406104">
      <w:pPr>
        <w:jc w:val="left"/>
        <w:rPr>
          <w:rFonts w:ascii="ＭＳ 明朝"/>
          <w:szCs w:val="21"/>
        </w:rPr>
      </w:pPr>
      <w:r w:rsidRPr="00B24F01">
        <w:rPr>
          <w:rFonts w:ascii="ＭＳ 明朝" w:cs="ＭＳ 明朝" w:hint="eastAsia"/>
          <w:szCs w:val="21"/>
        </w:rPr>
        <w:t>２．振替休日を行った場合、休日出勤ではないので休日割増賃金は支給しない。</w:t>
      </w:r>
    </w:p>
    <w:p w:rsidR="0022295F" w:rsidRPr="00B24F01" w:rsidRDefault="0022295F" w:rsidP="0022295F">
      <w:pPr>
        <w:ind w:left="661" w:hangingChars="342" w:hanging="661"/>
        <w:rPr>
          <w:rFonts w:ascii="ＭＳ 明朝"/>
          <w:szCs w:val="22"/>
        </w:rPr>
      </w:pPr>
      <w:bookmarkStart w:id="61" w:name="第４８条"/>
      <w:r w:rsidRPr="00B24F01">
        <w:rPr>
          <w:rFonts w:ascii="ＭＳ 明朝" w:cs="ＭＳ 明朝" w:hint="eastAsia"/>
          <w:szCs w:val="22"/>
        </w:rPr>
        <w:t>第４８条</w:t>
      </w:r>
      <w:bookmarkEnd w:id="61"/>
      <w:r w:rsidRPr="00B24F01">
        <w:rPr>
          <w:rFonts w:ascii="ＭＳ 明朝" w:cs="ＭＳ 明朝" w:hint="eastAsia"/>
          <w:szCs w:val="22"/>
        </w:rPr>
        <w:t xml:space="preserve">　（代　休）</w:t>
      </w:r>
    </w:p>
    <w:p w:rsidR="0022295F" w:rsidRPr="00B24F01" w:rsidRDefault="0022295F" w:rsidP="00406104">
      <w:pPr>
        <w:rPr>
          <w:rFonts w:ascii="ＭＳ 明朝"/>
          <w:szCs w:val="22"/>
        </w:rPr>
      </w:pPr>
      <w:r w:rsidRPr="00B24F01">
        <w:rPr>
          <w:rFonts w:ascii="ＭＳ 明朝" w:cs="ＭＳ 明朝" w:hint="eastAsia"/>
          <w:szCs w:val="22"/>
        </w:rPr>
        <w:t>業務上の必要によって</w:t>
      </w:r>
      <w:hyperlink w:anchor="第４６条" w:history="1">
        <w:r w:rsidRPr="00B24F01">
          <w:rPr>
            <w:rStyle w:val="ab"/>
            <w:rFonts w:ascii="ＭＳ 明朝" w:cs="ＭＳ 明朝" w:hint="eastAsia"/>
            <w:szCs w:val="22"/>
          </w:rPr>
          <w:t>第４６条</w:t>
        </w:r>
      </w:hyperlink>
      <w:r w:rsidRPr="00B24F01">
        <w:rPr>
          <w:rFonts w:ascii="ＭＳ 明朝" w:cs="ＭＳ 明朝" w:hint="eastAsia"/>
          <w:szCs w:val="22"/>
        </w:rPr>
        <w:t>の休日に勤務したときは代休を与えることがある。</w:t>
      </w:r>
    </w:p>
    <w:p w:rsidR="0022295F" w:rsidRPr="00CC288F" w:rsidRDefault="0022295F" w:rsidP="0022295F">
      <w:pPr>
        <w:pStyle w:val="ac"/>
        <w:ind w:left="0"/>
        <w:rPr>
          <w:color w:val="FF0000"/>
        </w:rPr>
      </w:pPr>
      <w:bookmarkStart w:id="62" w:name="第４９条"/>
      <w:r w:rsidRPr="00CC288F">
        <w:rPr>
          <w:rFonts w:hint="eastAsia"/>
          <w:color w:val="FF0000"/>
        </w:rPr>
        <w:t>第４</w:t>
      </w:r>
      <w:r w:rsidRPr="00CC288F">
        <w:rPr>
          <w:rFonts w:hint="eastAsia"/>
          <w:color w:val="FF0000"/>
          <w:lang w:eastAsia="zh-CN"/>
        </w:rPr>
        <w:t>９</w:t>
      </w:r>
      <w:r w:rsidRPr="00CC288F">
        <w:rPr>
          <w:rFonts w:hint="eastAsia"/>
          <w:color w:val="FF0000"/>
        </w:rPr>
        <w:t>条</w:t>
      </w:r>
      <w:bookmarkEnd w:id="62"/>
      <w:r w:rsidRPr="00CC288F">
        <w:rPr>
          <w:rFonts w:hint="eastAsia"/>
          <w:color w:val="FF0000"/>
        </w:rPr>
        <w:t xml:space="preserve">　（</w:t>
      </w:r>
      <w:proofErr w:type="spellStart"/>
      <w:r w:rsidRPr="00CC288F">
        <w:rPr>
          <w:rFonts w:hint="eastAsia"/>
          <w:color w:val="FF0000"/>
        </w:rPr>
        <w:t>年次有給休暇</w:t>
      </w:r>
      <w:proofErr w:type="spellEnd"/>
      <w:r w:rsidRPr="00CC288F">
        <w:rPr>
          <w:rFonts w:hint="eastAsia"/>
          <w:color w:val="FF0000"/>
        </w:rPr>
        <w:t>）</w:t>
      </w:r>
    </w:p>
    <w:p w:rsidR="00C06CAD" w:rsidRDefault="0022295F" w:rsidP="00406104">
      <w:pPr>
        <w:pStyle w:val="ac"/>
        <w:ind w:left="0" w:firstLineChars="100" w:firstLine="193"/>
        <w:rPr>
          <w:lang w:eastAsia="ja-JP"/>
        </w:rPr>
      </w:pPr>
      <w:proofErr w:type="spellStart"/>
      <w:r w:rsidRPr="00B24F01">
        <w:rPr>
          <w:rFonts w:hint="eastAsia"/>
        </w:rPr>
        <w:t>会社は従業員に対し、次の各号に掲げる表の上欄の勤続年数に応じ、それぞれ下欄に掲</w:t>
      </w:r>
      <w:proofErr w:type="spellEnd"/>
    </w:p>
    <w:p w:rsidR="00700231" w:rsidRPr="00B24F01" w:rsidRDefault="0022295F" w:rsidP="00406104">
      <w:pPr>
        <w:pStyle w:val="ac"/>
        <w:ind w:left="0"/>
        <w:rPr>
          <w:lang w:eastAsia="ja-JP"/>
        </w:rPr>
      </w:pPr>
      <w:proofErr w:type="spellStart"/>
      <w:r w:rsidRPr="00B24F01">
        <w:rPr>
          <w:rFonts w:hint="eastAsia"/>
        </w:rPr>
        <w:t>げる日数の年次有給休暇を与える</w:t>
      </w:r>
      <w:proofErr w:type="spellEnd"/>
      <w:r w:rsidRPr="00B24F01">
        <w:rPr>
          <w:rFonts w:hint="eastAsia"/>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895"/>
        <w:gridCol w:w="872"/>
        <w:gridCol w:w="825"/>
        <w:gridCol w:w="829"/>
        <w:gridCol w:w="872"/>
        <w:gridCol w:w="872"/>
        <w:gridCol w:w="872"/>
        <w:gridCol w:w="934"/>
      </w:tblGrid>
      <w:tr w:rsidR="0022295F" w:rsidRPr="00B24F01" w:rsidTr="00406104">
        <w:trPr>
          <w:cantSplit/>
          <w:trHeight w:val="345"/>
        </w:trPr>
        <w:tc>
          <w:tcPr>
            <w:tcW w:w="1118" w:type="dxa"/>
            <w:vMerge w:val="restart"/>
          </w:tcPr>
          <w:p w:rsidR="0022295F" w:rsidRPr="00B24F01" w:rsidRDefault="0022295F" w:rsidP="0022295F">
            <w:pPr>
              <w:pStyle w:val="ac"/>
              <w:ind w:left="480" w:hanging="480"/>
              <w:jc w:val="left"/>
              <w:rPr>
                <w:szCs w:val="21"/>
              </w:rPr>
            </w:pPr>
            <w:proofErr w:type="spellStart"/>
            <w:r w:rsidRPr="00B24F01">
              <w:rPr>
                <w:rFonts w:hint="eastAsia"/>
                <w:szCs w:val="21"/>
              </w:rPr>
              <w:t>週所定労</w:t>
            </w:r>
            <w:proofErr w:type="spellEnd"/>
          </w:p>
          <w:p w:rsidR="0022295F" w:rsidRPr="00B24F01" w:rsidRDefault="0022295F" w:rsidP="0022295F">
            <w:pPr>
              <w:pStyle w:val="ac"/>
              <w:ind w:left="480" w:hanging="480"/>
              <w:jc w:val="left"/>
              <w:rPr>
                <w:szCs w:val="21"/>
              </w:rPr>
            </w:pPr>
            <w:proofErr w:type="spellStart"/>
            <w:r w:rsidRPr="00B24F01">
              <w:rPr>
                <w:rFonts w:hint="eastAsia"/>
                <w:szCs w:val="21"/>
              </w:rPr>
              <w:t>働時間</w:t>
            </w:r>
            <w:proofErr w:type="spellEnd"/>
          </w:p>
          <w:p w:rsidR="0022295F" w:rsidRPr="00B24F01" w:rsidRDefault="0022295F" w:rsidP="0022295F">
            <w:pPr>
              <w:pStyle w:val="ac"/>
              <w:ind w:left="480" w:hanging="480"/>
              <w:jc w:val="left"/>
              <w:rPr>
                <w:szCs w:val="21"/>
              </w:rPr>
            </w:pPr>
            <w:proofErr w:type="spellStart"/>
            <w:r w:rsidRPr="00B24F01">
              <w:rPr>
                <w:rFonts w:hint="eastAsia"/>
                <w:szCs w:val="21"/>
              </w:rPr>
              <w:t>週所定労</w:t>
            </w:r>
            <w:proofErr w:type="spellEnd"/>
          </w:p>
          <w:p w:rsidR="0022295F" w:rsidRPr="00B24F01" w:rsidRDefault="0022295F" w:rsidP="0022295F">
            <w:pPr>
              <w:pStyle w:val="ac"/>
              <w:ind w:left="480" w:hanging="480"/>
              <w:jc w:val="left"/>
              <w:rPr>
                <w:szCs w:val="21"/>
              </w:rPr>
            </w:pPr>
            <w:proofErr w:type="spellStart"/>
            <w:r w:rsidRPr="00B24F01">
              <w:rPr>
                <w:rFonts w:hint="eastAsia"/>
                <w:szCs w:val="21"/>
              </w:rPr>
              <w:t>働日数</w:t>
            </w:r>
            <w:proofErr w:type="spellEnd"/>
          </w:p>
        </w:tc>
        <w:tc>
          <w:tcPr>
            <w:tcW w:w="1955" w:type="dxa"/>
            <w:vMerge w:val="restart"/>
          </w:tcPr>
          <w:p w:rsidR="0022295F" w:rsidRPr="00B24F01" w:rsidRDefault="0022295F" w:rsidP="0022295F">
            <w:pPr>
              <w:pStyle w:val="ac"/>
              <w:ind w:left="480" w:hanging="480"/>
              <w:jc w:val="left"/>
              <w:rPr>
                <w:szCs w:val="21"/>
              </w:rPr>
            </w:pPr>
            <w:r w:rsidRPr="00B24F01">
              <w:rPr>
                <w:rFonts w:hint="eastAsia"/>
                <w:szCs w:val="21"/>
              </w:rPr>
              <w:t>１年間の所定労働</w:t>
            </w:r>
          </w:p>
          <w:p w:rsidR="0022295F" w:rsidRPr="00B24F01" w:rsidRDefault="0022295F" w:rsidP="0022295F">
            <w:pPr>
              <w:pStyle w:val="ac"/>
              <w:ind w:left="480" w:hanging="480"/>
              <w:jc w:val="left"/>
              <w:rPr>
                <w:szCs w:val="21"/>
              </w:rPr>
            </w:pPr>
            <w:proofErr w:type="spellStart"/>
            <w:r w:rsidRPr="00B24F01">
              <w:rPr>
                <w:rFonts w:hint="eastAsia"/>
                <w:szCs w:val="21"/>
              </w:rPr>
              <w:t>日数（週以外期間</w:t>
            </w:r>
            <w:proofErr w:type="spellEnd"/>
          </w:p>
          <w:p w:rsidR="0022295F" w:rsidRPr="00B24F01" w:rsidRDefault="0022295F" w:rsidP="0022295F">
            <w:pPr>
              <w:pStyle w:val="ac"/>
              <w:ind w:left="480" w:hanging="480"/>
              <w:jc w:val="left"/>
              <w:rPr>
                <w:szCs w:val="21"/>
              </w:rPr>
            </w:pPr>
            <w:proofErr w:type="spellStart"/>
            <w:r w:rsidRPr="00B24F01">
              <w:rPr>
                <w:rFonts w:hint="eastAsia"/>
                <w:szCs w:val="21"/>
              </w:rPr>
              <w:t>により労働日数を</w:t>
            </w:r>
            <w:proofErr w:type="spellEnd"/>
          </w:p>
          <w:p w:rsidR="0022295F" w:rsidRPr="00B24F01" w:rsidRDefault="0022295F" w:rsidP="0022295F">
            <w:pPr>
              <w:pStyle w:val="ac"/>
              <w:ind w:left="480" w:hanging="480"/>
              <w:jc w:val="left"/>
              <w:rPr>
                <w:szCs w:val="21"/>
              </w:rPr>
            </w:pPr>
            <w:proofErr w:type="spellStart"/>
            <w:r w:rsidRPr="00B24F01">
              <w:rPr>
                <w:rFonts w:hint="eastAsia"/>
                <w:szCs w:val="21"/>
              </w:rPr>
              <w:t>決定の時</w:t>
            </w:r>
            <w:proofErr w:type="spellEnd"/>
            <w:r w:rsidRPr="00B24F01">
              <w:rPr>
                <w:rFonts w:hint="eastAsia"/>
                <w:szCs w:val="21"/>
              </w:rPr>
              <w:t>）</w:t>
            </w:r>
          </w:p>
        </w:tc>
        <w:tc>
          <w:tcPr>
            <w:tcW w:w="5999" w:type="dxa"/>
            <w:gridSpan w:val="7"/>
            <w:tcBorders>
              <w:bottom w:val="single" w:sz="4" w:space="0" w:color="auto"/>
            </w:tcBorders>
          </w:tcPr>
          <w:p w:rsidR="0022295F" w:rsidRPr="00B24F01" w:rsidRDefault="0022295F" w:rsidP="0022295F">
            <w:pPr>
              <w:pStyle w:val="ac"/>
              <w:ind w:left="0" w:firstLineChars="100" w:firstLine="193"/>
              <w:rPr>
                <w:szCs w:val="21"/>
              </w:rPr>
            </w:pPr>
            <w:proofErr w:type="spellStart"/>
            <w:r w:rsidRPr="00B24F01">
              <w:rPr>
                <w:rFonts w:hint="eastAsia"/>
                <w:szCs w:val="21"/>
              </w:rPr>
              <w:t>継続勤務期間の区分による年次有給休暇の日数</w:t>
            </w:r>
            <w:proofErr w:type="spellEnd"/>
          </w:p>
        </w:tc>
      </w:tr>
      <w:tr w:rsidR="0022295F" w:rsidRPr="00B24F01" w:rsidTr="00406104">
        <w:trPr>
          <w:cantSplit/>
          <w:trHeight w:val="1283"/>
        </w:trPr>
        <w:tc>
          <w:tcPr>
            <w:tcW w:w="1118" w:type="dxa"/>
            <w:vMerge/>
            <w:tcBorders>
              <w:bottom w:val="single" w:sz="4" w:space="0" w:color="auto"/>
            </w:tcBorders>
          </w:tcPr>
          <w:p w:rsidR="0022295F" w:rsidRPr="00B24F01" w:rsidRDefault="0022295F" w:rsidP="0022295F">
            <w:pPr>
              <w:pStyle w:val="ac"/>
              <w:ind w:left="480" w:hanging="480"/>
              <w:rPr>
                <w:szCs w:val="21"/>
              </w:rPr>
            </w:pPr>
          </w:p>
        </w:tc>
        <w:tc>
          <w:tcPr>
            <w:tcW w:w="1955" w:type="dxa"/>
            <w:vMerge/>
            <w:tcBorders>
              <w:bottom w:val="single" w:sz="4" w:space="0" w:color="auto"/>
            </w:tcBorders>
          </w:tcPr>
          <w:p w:rsidR="0022295F" w:rsidRPr="00B24F01" w:rsidRDefault="0022295F" w:rsidP="0022295F">
            <w:pPr>
              <w:pStyle w:val="ac"/>
              <w:ind w:left="480" w:hanging="480"/>
              <w:rPr>
                <w:szCs w:val="21"/>
              </w:rPr>
            </w:pPr>
          </w:p>
        </w:tc>
        <w:tc>
          <w:tcPr>
            <w:tcW w:w="844" w:type="dxa"/>
            <w:tcBorders>
              <w:bottom w:val="single" w:sz="4" w:space="0" w:color="auto"/>
            </w:tcBorders>
            <w:textDirection w:val="tbRlV"/>
          </w:tcPr>
          <w:p w:rsidR="0022295F" w:rsidRPr="00B24F01" w:rsidRDefault="0022295F" w:rsidP="0022295F">
            <w:pPr>
              <w:pStyle w:val="ac"/>
              <w:ind w:left="113" w:right="113"/>
              <w:rPr>
                <w:szCs w:val="21"/>
              </w:rPr>
            </w:pPr>
            <w:r w:rsidRPr="00B24F01">
              <w:rPr>
                <w:rFonts w:hint="eastAsia"/>
                <w:szCs w:val="21"/>
              </w:rPr>
              <w:t>６ヶ月</w:t>
            </w:r>
          </w:p>
        </w:tc>
        <w:tc>
          <w:tcPr>
            <w:tcW w:w="843" w:type="dxa"/>
            <w:tcBorders>
              <w:bottom w:val="single" w:sz="4" w:space="0" w:color="auto"/>
            </w:tcBorders>
            <w:textDirection w:val="tbRlV"/>
          </w:tcPr>
          <w:p w:rsidR="0022295F" w:rsidRPr="00B24F01" w:rsidRDefault="0022295F" w:rsidP="0022295F">
            <w:pPr>
              <w:pStyle w:val="ac"/>
              <w:ind w:left="480" w:right="113" w:hanging="480"/>
              <w:rPr>
                <w:szCs w:val="21"/>
              </w:rPr>
            </w:pPr>
            <w:r w:rsidRPr="00B24F01">
              <w:rPr>
                <w:rFonts w:hint="eastAsia"/>
                <w:szCs w:val="21"/>
              </w:rPr>
              <w:t>１年６ヶ月</w:t>
            </w:r>
          </w:p>
        </w:tc>
        <w:tc>
          <w:tcPr>
            <w:tcW w:w="848" w:type="dxa"/>
            <w:tcBorders>
              <w:bottom w:val="single" w:sz="4" w:space="0" w:color="auto"/>
            </w:tcBorders>
            <w:textDirection w:val="tbRlV"/>
          </w:tcPr>
          <w:p w:rsidR="0022295F" w:rsidRPr="00B24F01" w:rsidRDefault="0022295F" w:rsidP="0022295F">
            <w:pPr>
              <w:pStyle w:val="ac"/>
              <w:ind w:left="480" w:right="113" w:hanging="480"/>
              <w:rPr>
                <w:szCs w:val="21"/>
              </w:rPr>
            </w:pPr>
            <w:r w:rsidRPr="00B24F01">
              <w:rPr>
                <w:rFonts w:hint="eastAsia"/>
                <w:szCs w:val="21"/>
              </w:rPr>
              <w:t>２年６ヶ月</w:t>
            </w:r>
          </w:p>
        </w:tc>
        <w:tc>
          <w:tcPr>
            <w:tcW w:w="843" w:type="dxa"/>
            <w:tcBorders>
              <w:bottom w:val="single" w:sz="4" w:space="0" w:color="auto"/>
            </w:tcBorders>
            <w:textDirection w:val="tbRlV"/>
          </w:tcPr>
          <w:p w:rsidR="0022295F" w:rsidRPr="00B24F01" w:rsidRDefault="0022295F" w:rsidP="0022295F">
            <w:pPr>
              <w:pStyle w:val="ac"/>
              <w:ind w:left="480" w:right="113" w:hanging="480"/>
              <w:rPr>
                <w:szCs w:val="21"/>
              </w:rPr>
            </w:pPr>
            <w:r w:rsidRPr="00B24F01">
              <w:rPr>
                <w:rFonts w:hint="eastAsia"/>
                <w:szCs w:val="21"/>
              </w:rPr>
              <w:t>３年６ヶ月</w:t>
            </w:r>
          </w:p>
        </w:tc>
        <w:tc>
          <w:tcPr>
            <w:tcW w:w="844" w:type="dxa"/>
            <w:tcBorders>
              <w:bottom w:val="single" w:sz="4" w:space="0" w:color="auto"/>
            </w:tcBorders>
            <w:textDirection w:val="tbRlV"/>
          </w:tcPr>
          <w:p w:rsidR="0022295F" w:rsidRPr="00B24F01" w:rsidRDefault="0022295F" w:rsidP="0022295F">
            <w:pPr>
              <w:pStyle w:val="ac"/>
              <w:ind w:left="480" w:right="113" w:hanging="480"/>
              <w:rPr>
                <w:szCs w:val="21"/>
              </w:rPr>
            </w:pPr>
            <w:r w:rsidRPr="00B24F01">
              <w:rPr>
                <w:rFonts w:hint="eastAsia"/>
                <w:szCs w:val="21"/>
              </w:rPr>
              <w:t>４年６ヶ月</w:t>
            </w:r>
          </w:p>
        </w:tc>
        <w:tc>
          <w:tcPr>
            <w:tcW w:w="843" w:type="dxa"/>
            <w:tcBorders>
              <w:bottom w:val="single" w:sz="4" w:space="0" w:color="auto"/>
            </w:tcBorders>
            <w:textDirection w:val="tbRlV"/>
          </w:tcPr>
          <w:p w:rsidR="0022295F" w:rsidRPr="00B24F01" w:rsidRDefault="0022295F" w:rsidP="0022295F">
            <w:pPr>
              <w:pStyle w:val="ac"/>
              <w:ind w:left="480" w:right="113" w:hanging="480"/>
              <w:rPr>
                <w:szCs w:val="21"/>
              </w:rPr>
            </w:pPr>
            <w:r w:rsidRPr="00B24F01">
              <w:rPr>
                <w:rFonts w:hint="eastAsia"/>
                <w:szCs w:val="21"/>
              </w:rPr>
              <w:t>５年６ヶ月</w:t>
            </w:r>
          </w:p>
        </w:tc>
        <w:tc>
          <w:tcPr>
            <w:tcW w:w="934" w:type="dxa"/>
            <w:tcBorders>
              <w:bottom w:val="single" w:sz="4" w:space="0" w:color="auto"/>
            </w:tcBorders>
            <w:textDirection w:val="tbRlV"/>
          </w:tcPr>
          <w:p w:rsidR="0022295F" w:rsidRPr="00B24F01" w:rsidRDefault="0022295F" w:rsidP="0022295F">
            <w:pPr>
              <w:pStyle w:val="ac"/>
              <w:ind w:left="480" w:right="113" w:hanging="480"/>
              <w:rPr>
                <w:szCs w:val="21"/>
                <w:lang w:eastAsia="ja-JP"/>
              </w:rPr>
            </w:pPr>
            <w:r w:rsidRPr="00B24F01">
              <w:rPr>
                <w:rFonts w:hint="eastAsia"/>
                <w:szCs w:val="21"/>
              </w:rPr>
              <w:t>６年６ヶ月</w:t>
            </w:r>
          </w:p>
          <w:p w:rsidR="0022295F" w:rsidRPr="00B24F01" w:rsidRDefault="0022295F" w:rsidP="0022295F">
            <w:pPr>
              <w:pStyle w:val="ac"/>
              <w:ind w:left="480" w:right="113" w:hanging="480"/>
              <w:rPr>
                <w:szCs w:val="21"/>
              </w:rPr>
            </w:pPr>
            <w:proofErr w:type="spellStart"/>
            <w:r w:rsidRPr="00B24F01">
              <w:rPr>
                <w:rFonts w:hint="eastAsia"/>
                <w:szCs w:val="21"/>
              </w:rPr>
              <w:t>以上</w:t>
            </w:r>
            <w:proofErr w:type="spellEnd"/>
          </w:p>
        </w:tc>
      </w:tr>
      <w:tr w:rsidR="0022295F" w:rsidRPr="00B24F01" w:rsidTr="00406104">
        <w:trPr>
          <w:cantSplit/>
          <w:trHeight w:val="345"/>
        </w:trPr>
        <w:tc>
          <w:tcPr>
            <w:tcW w:w="3073" w:type="dxa"/>
            <w:gridSpan w:val="2"/>
          </w:tcPr>
          <w:p w:rsidR="0022295F" w:rsidRPr="00B24F01" w:rsidRDefault="0022295F" w:rsidP="0022295F">
            <w:pPr>
              <w:pStyle w:val="ac"/>
              <w:ind w:left="480" w:hanging="480"/>
              <w:rPr>
                <w:szCs w:val="21"/>
              </w:rPr>
            </w:pPr>
            <w:r w:rsidRPr="00B24F01">
              <w:rPr>
                <w:rFonts w:hint="eastAsia"/>
                <w:szCs w:val="21"/>
              </w:rPr>
              <w:t>週３０時間以上</w:t>
            </w:r>
          </w:p>
        </w:tc>
        <w:tc>
          <w:tcPr>
            <w:tcW w:w="844" w:type="dxa"/>
            <w:vMerge w:val="restart"/>
          </w:tcPr>
          <w:p w:rsidR="0022295F" w:rsidRPr="00B24F01" w:rsidRDefault="0022295F" w:rsidP="0022295F">
            <w:pPr>
              <w:pStyle w:val="ac"/>
              <w:ind w:left="480" w:hanging="480"/>
              <w:jc w:val="center"/>
              <w:rPr>
                <w:position w:val="-6"/>
                <w:szCs w:val="21"/>
              </w:rPr>
            </w:pPr>
          </w:p>
          <w:p w:rsidR="0022295F" w:rsidRPr="00B24F01" w:rsidRDefault="0022295F" w:rsidP="0022295F">
            <w:pPr>
              <w:pStyle w:val="ac"/>
              <w:ind w:left="480" w:hanging="480"/>
              <w:jc w:val="center"/>
              <w:rPr>
                <w:position w:val="-6"/>
                <w:szCs w:val="21"/>
              </w:rPr>
            </w:pPr>
            <w:r w:rsidRPr="00B24F01">
              <w:rPr>
                <w:rFonts w:hint="eastAsia"/>
                <w:position w:val="-6"/>
                <w:szCs w:val="21"/>
              </w:rPr>
              <w:t>10</w:t>
            </w:r>
            <w:r w:rsidRPr="00B24F01">
              <w:rPr>
                <w:rFonts w:hint="eastAsia"/>
                <w:position w:val="-6"/>
                <w:szCs w:val="21"/>
              </w:rPr>
              <w:t>日</w:t>
            </w:r>
          </w:p>
        </w:tc>
        <w:tc>
          <w:tcPr>
            <w:tcW w:w="843" w:type="dxa"/>
            <w:vMerge w:val="restart"/>
          </w:tcPr>
          <w:p w:rsidR="0022295F" w:rsidRPr="00B24F01" w:rsidRDefault="0022295F" w:rsidP="0022295F">
            <w:pPr>
              <w:pStyle w:val="ac"/>
              <w:ind w:left="480" w:hanging="480"/>
              <w:jc w:val="center"/>
              <w:rPr>
                <w:szCs w:val="21"/>
              </w:rPr>
            </w:pPr>
          </w:p>
          <w:p w:rsidR="0022295F" w:rsidRPr="00B24F01" w:rsidRDefault="0022295F" w:rsidP="0022295F">
            <w:pPr>
              <w:pStyle w:val="ac"/>
              <w:ind w:left="480" w:hanging="480"/>
              <w:jc w:val="center"/>
              <w:rPr>
                <w:szCs w:val="21"/>
              </w:rPr>
            </w:pPr>
            <w:r w:rsidRPr="00B24F01">
              <w:rPr>
                <w:rFonts w:hint="eastAsia"/>
                <w:szCs w:val="21"/>
              </w:rPr>
              <w:t>11</w:t>
            </w:r>
          </w:p>
        </w:tc>
        <w:tc>
          <w:tcPr>
            <w:tcW w:w="848" w:type="dxa"/>
            <w:vMerge w:val="restart"/>
          </w:tcPr>
          <w:p w:rsidR="0022295F" w:rsidRPr="00B24F01" w:rsidRDefault="0022295F" w:rsidP="0022295F">
            <w:pPr>
              <w:widowControl/>
              <w:jc w:val="center"/>
              <w:rPr>
                <w:rFonts w:hAnsi="ＭＳ 明朝"/>
                <w:szCs w:val="21"/>
              </w:rPr>
            </w:pPr>
          </w:p>
          <w:p w:rsidR="0022295F" w:rsidRPr="00B24F01" w:rsidRDefault="0022295F" w:rsidP="0022295F">
            <w:pPr>
              <w:pStyle w:val="ac"/>
              <w:ind w:leftChars="24" w:left="46"/>
              <w:jc w:val="center"/>
              <w:rPr>
                <w:szCs w:val="21"/>
              </w:rPr>
            </w:pPr>
            <w:r w:rsidRPr="00B24F01">
              <w:rPr>
                <w:rFonts w:hint="eastAsia"/>
                <w:szCs w:val="21"/>
              </w:rPr>
              <w:t>12</w:t>
            </w:r>
            <w:r w:rsidRPr="00B24F01">
              <w:rPr>
                <w:rFonts w:hint="eastAsia"/>
                <w:szCs w:val="21"/>
              </w:rPr>
              <w:t>日</w:t>
            </w:r>
          </w:p>
        </w:tc>
        <w:tc>
          <w:tcPr>
            <w:tcW w:w="843" w:type="dxa"/>
            <w:vMerge w:val="restart"/>
          </w:tcPr>
          <w:p w:rsidR="0022295F" w:rsidRPr="00B24F01" w:rsidRDefault="0022295F" w:rsidP="0022295F">
            <w:pPr>
              <w:pStyle w:val="ac"/>
              <w:ind w:left="480" w:hanging="480"/>
              <w:jc w:val="center"/>
              <w:rPr>
                <w:szCs w:val="21"/>
              </w:rPr>
            </w:pPr>
          </w:p>
          <w:p w:rsidR="0022295F" w:rsidRPr="00B24F01" w:rsidRDefault="0022295F" w:rsidP="0022295F">
            <w:pPr>
              <w:pStyle w:val="ac"/>
              <w:ind w:left="480" w:hanging="480"/>
              <w:jc w:val="center"/>
              <w:rPr>
                <w:szCs w:val="21"/>
              </w:rPr>
            </w:pPr>
            <w:r w:rsidRPr="00B24F01">
              <w:rPr>
                <w:rFonts w:hint="eastAsia"/>
                <w:szCs w:val="21"/>
              </w:rPr>
              <w:t>14</w:t>
            </w:r>
            <w:r w:rsidRPr="00B24F01">
              <w:rPr>
                <w:rFonts w:hint="eastAsia"/>
                <w:szCs w:val="21"/>
              </w:rPr>
              <w:t>日</w:t>
            </w:r>
          </w:p>
        </w:tc>
        <w:tc>
          <w:tcPr>
            <w:tcW w:w="844" w:type="dxa"/>
            <w:vMerge w:val="restart"/>
          </w:tcPr>
          <w:p w:rsidR="0022295F" w:rsidRPr="00B24F01" w:rsidRDefault="0022295F" w:rsidP="0022295F">
            <w:pPr>
              <w:pStyle w:val="ac"/>
              <w:ind w:left="480" w:hanging="480"/>
              <w:jc w:val="center"/>
              <w:rPr>
                <w:szCs w:val="21"/>
              </w:rPr>
            </w:pPr>
          </w:p>
          <w:p w:rsidR="0022295F" w:rsidRPr="00B24F01" w:rsidRDefault="0022295F" w:rsidP="0022295F">
            <w:pPr>
              <w:pStyle w:val="ac"/>
              <w:ind w:left="480" w:hanging="480"/>
              <w:jc w:val="center"/>
              <w:rPr>
                <w:szCs w:val="21"/>
              </w:rPr>
            </w:pPr>
            <w:r w:rsidRPr="00B24F01">
              <w:rPr>
                <w:rFonts w:hint="eastAsia"/>
                <w:szCs w:val="21"/>
              </w:rPr>
              <w:t>16</w:t>
            </w:r>
            <w:r w:rsidRPr="00B24F01">
              <w:rPr>
                <w:rFonts w:hint="eastAsia"/>
                <w:szCs w:val="21"/>
              </w:rPr>
              <w:t>日</w:t>
            </w:r>
          </w:p>
        </w:tc>
        <w:tc>
          <w:tcPr>
            <w:tcW w:w="843" w:type="dxa"/>
            <w:vMerge w:val="restart"/>
          </w:tcPr>
          <w:p w:rsidR="0022295F" w:rsidRPr="00B24F01" w:rsidRDefault="0022295F" w:rsidP="0022295F">
            <w:pPr>
              <w:pStyle w:val="ac"/>
              <w:ind w:left="480" w:hanging="480"/>
              <w:jc w:val="center"/>
              <w:rPr>
                <w:szCs w:val="21"/>
              </w:rPr>
            </w:pPr>
          </w:p>
          <w:p w:rsidR="0022295F" w:rsidRPr="00B24F01" w:rsidRDefault="0022295F" w:rsidP="0022295F">
            <w:pPr>
              <w:pStyle w:val="ac"/>
              <w:ind w:left="480" w:hanging="480"/>
              <w:jc w:val="center"/>
              <w:rPr>
                <w:szCs w:val="21"/>
              </w:rPr>
            </w:pPr>
            <w:r w:rsidRPr="00B24F01">
              <w:rPr>
                <w:rFonts w:hint="eastAsia"/>
                <w:szCs w:val="21"/>
              </w:rPr>
              <w:t>18</w:t>
            </w:r>
            <w:r w:rsidRPr="00B24F01">
              <w:rPr>
                <w:rFonts w:hint="eastAsia"/>
                <w:szCs w:val="21"/>
              </w:rPr>
              <w:t>日</w:t>
            </w:r>
          </w:p>
        </w:tc>
        <w:tc>
          <w:tcPr>
            <w:tcW w:w="934" w:type="dxa"/>
            <w:vMerge w:val="restart"/>
          </w:tcPr>
          <w:p w:rsidR="0022295F" w:rsidRPr="00B24F01" w:rsidRDefault="0022295F" w:rsidP="0022295F">
            <w:pPr>
              <w:pStyle w:val="ac"/>
              <w:ind w:left="480" w:hanging="480"/>
              <w:jc w:val="center"/>
              <w:rPr>
                <w:szCs w:val="21"/>
              </w:rPr>
            </w:pPr>
          </w:p>
          <w:p w:rsidR="0022295F" w:rsidRPr="00B24F01" w:rsidRDefault="0022295F" w:rsidP="0022295F">
            <w:pPr>
              <w:pStyle w:val="ac"/>
              <w:ind w:left="480" w:hanging="480"/>
              <w:jc w:val="center"/>
              <w:rPr>
                <w:szCs w:val="21"/>
              </w:rPr>
            </w:pPr>
            <w:r w:rsidRPr="00B24F01">
              <w:rPr>
                <w:rFonts w:hint="eastAsia"/>
                <w:szCs w:val="21"/>
              </w:rPr>
              <w:t>20</w:t>
            </w:r>
            <w:r w:rsidRPr="00B24F01">
              <w:rPr>
                <w:rFonts w:hint="eastAsia"/>
                <w:szCs w:val="21"/>
              </w:rPr>
              <w:t>日</w:t>
            </w:r>
          </w:p>
        </w:tc>
      </w:tr>
      <w:tr w:rsidR="0022295F" w:rsidRPr="00B24F01" w:rsidTr="00406104">
        <w:trPr>
          <w:cantSplit/>
          <w:trHeight w:val="201"/>
        </w:trPr>
        <w:tc>
          <w:tcPr>
            <w:tcW w:w="1118" w:type="dxa"/>
          </w:tcPr>
          <w:p w:rsidR="0022295F" w:rsidRPr="00B24F01" w:rsidRDefault="0022295F" w:rsidP="0022295F">
            <w:pPr>
              <w:pStyle w:val="ac"/>
              <w:ind w:left="480" w:hanging="480"/>
              <w:rPr>
                <w:szCs w:val="21"/>
              </w:rPr>
            </w:pPr>
            <w:r w:rsidRPr="00B24F01">
              <w:rPr>
                <w:rFonts w:hint="eastAsia"/>
                <w:szCs w:val="21"/>
              </w:rPr>
              <w:t>５日以上</w:t>
            </w:r>
          </w:p>
        </w:tc>
        <w:tc>
          <w:tcPr>
            <w:tcW w:w="1955" w:type="dxa"/>
          </w:tcPr>
          <w:p w:rsidR="0022295F" w:rsidRPr="00B24F01" w:rsidRDefault="0022295F" w:rsidP="0022295F">
            <w:pPr>
              <w:pStyle w:val="ac"/>
              <w:ind w:leftChars="200" w:left="387"/>
              <w:jc w:val="left"/>
              <w:rPr>
                <w:rFonts w:ascii="ＭＳ 明朝" w:hAnsi="ＭＳ 明朝"/>
                <w:szCs w:val="21"/>
              </w:rPr>
            </w:pPr>
            <w:r w:rsidRPr="00B24F01">
              <w:rPr>
                <w:rFonts w:ascii="ＭＳ 明朝" w:hAnsi="ＭＳ 明朝" w:hint="eastAsia"/>
                <w:szCs w:val="21"/>
              </w:rPr>
              <w:t>217日以上</w:t>
            </w:r>
          </w:p>
        </w:tc>
        <w:tc>
          <w:tcPr>
            <w:tcW w:w="844" w:type="dxa"/>
            <w:vMerge/>
          </w:tcPr>
          <w:p w:rsidR="0022295F" w:rsidRPr="00B24F01" w:rsidRDefault="0022295F" w:rsidP="0022295F">
            <w:pPr>
              <w:pStyle w:val="ac"/>
              <w:ind w:left="480" w:hanging="480"/>
              <w:jc w:val="center"/>
              <w:rPr>
                <w:szCs w:val="21"/>
              </w:rPr>
            </w:pPr>
          </w:p>
        </w:tc>
        <w:tc>
          <w:tcPr>
            <w:tcW w:w="843" w:type="dxa"/>
            <w:vMerge/>
          </w:tcPr>
          <w:p w:rsidR="0022295F" w:rsidRPr="00B24F01" w:rsidRDefault="0022295F" w:rsidP="0022295F">
            <w:pPr>
              <w:pStyle w:val="ac"/>
              <w:ind w:left="480" w:hanging="480"/>
              <w:jc w:val="center"/>
              <w:rPr>
                <w:szCs w:val="21"/>
              </w:rPr>
            </w:pPr>
          </w:p>
        </w:tc>
        <w:tc>
          <w:tcPr>
            <w:tcW w:w="848" w:type="dxa"/>
            <w:vMerge/>
          </w:tcPr>
          <w:p w:rsidR="0022295F" w:rsidRPr="00B24F01" w:rsidRDefault="0022295F" w:rsidP="0022295F">
            <w:pPr>
              <w:pStyle w:val="ac"/>
              <w:ind w:left="480" w:hanging="480"/>
              <w:jc w:val="center"/>
              <w:rPr>
                <w:szCs w:val="21"/>
              </w:rPr>
            </w:pPr>
          </w:p>
        </w:tc>
        <w:tc>
          <w:tcPr>
            <w:tcW w:w="843" w:type="dxa"/>
            <w:vMerge/>
          </w:tcPr>
          <w:p w:rsidR="0022295F" w:rsidRPr="00B24F01" w:rsidRDefault="0022295F" w:rsidP="0022295F">
            <w:pPr>
              <w:pStyle w:val="ac"/>
              <w:ind w:left="480" w:hanging="480"/>
              <w:jc w:val="center"/>
              <w:rPr>
                <w:szCs w:val="21"/>
              </w:rPr>
            </w:pPr>
          </w:p>
        </w:tc>
        <w:tc>
          <w:tcPr>
            <w:tcW w:w="844" w:type="dxa"/>
            <w:vMerge/>
          </w:tcPr>
          <w:p w:rsidR="0022295F" w:rsidRPr="00B24F01" w:rsidRDefault="0022295F" w:rsidP="0022295F">
            <w:pPr>
              <w:pStyle w:val="ac"/>
              <w:ind w:left="480" w:hanging="480"/>
              <w:jc w:val="center"/>
              <w:rPr>
                <w:szCs w:val="21"/>
              </w:rPr>
            </w:pPr>
          </w:p>
        </w:tc>
        <w:tc>
          <w:tcPr>
            <w:tcW w:w="843" w:type="dxa"/>
            <w:vMerge/>
          </w:tcPr>
          <w:p w:rsidR="0022295F" w:rsidRPr="00B24F01" w:rsidRDefault="0022295F" w:rsidP="0022295F">
            <w:pPr>
              <w:pStyle w:val="ac"/>
              <w:ind w:left="480" w:hanging="480"/>
              <w:jc w:val="center"/>
              <w:rPr>
                <w:szCs w:val="21"/>
              </w:rPr>
            </w:pPr>
          </w:p>
        </w:tc>
        <w:tc>
          <w:tcPr>
            <w:tcW w:w="934" w:type="dxa"/>
            <w:vMerge/>
          </w:tcPr>
          <w:p w:rsidR="0022295F" w:rsidRPr="00B24F01" w:rsidRDefault="0022295F" w:rsidP="0022295F">
            <w:pPr>
              <w:pStyle w:val="ac"/>
              <w:ind w:left="480" w:hanging="480"/>
              <w:jc w:val="center"/>
              <w:rPr>
                <w:szCs w:val="21"/>
              </w:rPr>
            </w:pPr>
          </w:p>
        </w:tc>
      </w:tr>
      <w:tr w:rsidR="0022295F" w:rsidRPr="00B24F01" w:rsidTr="00406104">
        <w:trPr>
          <w:cantSplit/>
          <w:trHeight w:val="299"/>
        </w:trPr>
        <w:tc>
          <w:tcPr>
            <w:tcW w:w="1118" w:type="dxa"/>
            <w:vAlign w:val="center"/>
          </w:tcPr>
          <w:p w:rsidR="0022295F" w:rsidRPr="00B24F01" w:rsidRDefault="0022295F" w:rsidP="0022295F">
            <w:pPr>
              <w:pStyle w:val="ac"/>
              <w:ind w:left="0" w:firstLineChars="100" w:firstLine="193"/>
              <w:jc w:val="center"/>
              <w:rPr>
                <w:szCs w:val="21"/>
              </w:rPr>
            </w:pPr>
            <w:r w:rsidRPr="00B24F01">
              <w:rPr>
                <w:rFonts w:hint="eastAsia"/>
                <w:szCs w:val="21"/>
              </w:rPr>
              <w:t>４日</w:t>
            </w:r>
          </w:p>
        </w:tc>
        <w:tc>
          <w:tcPr>
            <w:tcW w:w="1955" w:type="dxa"/>
            <w:vAlign w:val="center"/>
          </w:tcPr>
          <w:p w:rsidR="0022295F" w:rsidRPr="00B24F01" w:rsidRDefault="0022295F" w:rsidP="0022295F">
            <w:pPr>
              <w:pStyle w:val="ac"/>
              <w:ind w:leftChars="100" w:left="386" w:hangingChars="100" w:hanging="193"/>
              <w:jc w:val="center"/>
              <w:rPr>
                <w:rFonts w:ascii="ＭＳ 明朝" w:hAnsi="ＭＳ 明朝"/>
                <w:szCs w:val="21"/>
              </w:rPr>
            </w:pPr>
            <w:r w:rsidRPr="00B24F01">
              <w:rPr>
                <w:rFonts w:ascii="ＭＳ 明朝" w:hAnsi="ＭＳ 明朝" w:hint="eastAsia"/>
                <w:szCs w:val="21"/>
              </w:rPr>
              <w:t>169日</w:t>
            </w:r>
            <w:r w:rsidRPr="00B24F01">
              <w:rPr>
                <w:rFonts w:ascii="ＭＳ 明朝" w:hAnsi="ＭＳ 明朝" w:hint="eastAsia"/>
                <w:szCs w:val="21"/>
                <w:lang w:eastAsia="ja-JP"/>
              </w:rPr>
              <w:t xml:space="preserve"> </w:t>
            </w:r>
            <w:r w:rsidRPr="00B24F01">
              <w:rPr>
                <w:rFonts w:ascii="ＭＳ 明朝" w:hAnsi="ＭＳ 明朝" w:hint="eastAsia"/>
                <w:szCs w:val="21"/>
              </w:rPr>
              <w:t>～216日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7</w:t>
            </w:r>
            <w:r w:rsidRPr="00B24F01">
              <w:rPr>
                <w:rFonts w:hint="eastAsia"/>
                <w:szCs w:val="21"/>
              </w:rPr>
              <w:t>日</w:t>
            </w:r>
          </w:p>
        </w:tc>
        <w:tc>
          <w:tcPr>
            <w:tcW w:w="843" w:type="dxa"/>
            <w:vAlign w:val="center"/>
          </w:tcPr>
          <w:p w:rsidR="0022295F" w:rsidRPr="00B24F01" w:rsidRDefault="0022295F" w:rsidP="0022295F">
            <w:pPr>
              <w:pStyle w:val="ac"/>
              <w:ind w:left="0"/>
              <w:jc w:val="center"/>
              <w:rPr>
                <w:szCs w:val="21"/>
              </w:rPr>
            </w:pPr>
            <w:r w:rsidRPr="00B24F01">
              <w:rPr>
                <w:rFonts w:hint="eastAsia"/>
                <w:szCs w:val="21"/>
              </w:rPr>
              <w:t>8</w:t>
            </w:r>
            <w:r w:rsidRPr="00B24F01">
              <w:rPr>
                <w:rFonts w:hint="eastAsia"/>
                <w:szCs w:val="21"/>
              </w:rPr>
              <w:t>日</w:t>
            </w:r>
          </w:p>
        </w:tc>
        <w:tc>
          <w:tcPr>
            <w:tcW w:w="848" w:type="dxa"/>
            <w:vAlign w:val="center"/>
          </w:tcPr>
          <w:p w:rsidR="0022295F" w:rsidRPr="00B24F01" w:rsidRDefault="0022295F" w:rsidP="0022295F">
            <w:pPr>
              <w:pStyle w:val="ac"/>
              <w:ind w:leftChars="24" w:left="46"/>
              <w:jc w:val="center"/>
              <w:rPr>
                <w:szCs w:val="21"/>
              </w:rPr>
            </w:pPr>
            <w:r w:rsidRPr="00B24F01">
              <w:rPr>
                <w:rFonts w:hint="eastAsia"/>
                <w:szCs w:val="21"/>
              </w:rPr>
              <w:t>9</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10</w:t>
            </w:r>
            <w:r w:rsidRPr="00B24F01">
              <w:rPr>
                <w:rFonts w:hint="eastAsia"/>
                <w:szCs w:val="21"/>
              </w:rPr>
              <w:t>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12</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13</w:t>
            </w:r>
            <w:r w:rsidRPr="00B24F01">
              <w:rPr>
                <w:rFonts w:hint="eastAsia"/>
                <w:szCs w:val="21"/>
              </w:rPr>
              <w:t>日</w:t>
            </w:r>
          </w:p>
        </w:tc>
        <w:tc>
          <w:tcPr>
            <w:tcW w:w="934" w:type="dxa"/>
            <w:vAlign w:val="center"/>
          </w:tcPr>
          <w:p w:rsidR="0022295F" w:rsidRPr="00B24F01" w:rsidRDefault="0022295F" w:rsidP="0022295F">
            <w:pPr>
              <w:pStyle w:val="ac"/>
              <w:ind w:left="480" w:hanging="480"/>
              <w:jc w:val="center"/>
              <w:rPr>
                <w:szCs w:val="21"/>
              </w:rPr>
            </w:pPr>
            <w:r w:rsidRPr="00B24F01">
              <w:rPr>
                <w:rFonts w:hint="eastAsia"/>
                <w:szCs w:val="21"/>
              </w:rPr>
              <w:t>15</w:t>
            </w:r>
            <w:r w:rsidRPr="00B24F01">
              <w:rPr>
                <w:rFonts w:hint="eastAsia"/>
                <w:szCs w:val="21"/>
              </w:rPr>
              <w:t>日</w:t>
            </w:r>
          </w:p>
        </w:tc>
      </w:tr>
      <w:tr w:rsidR="0022295F" w:rsidRPr="00B24F01" w:rsidTr="00406104">
        <w:trPr>
          <w:cantSplit/>
          <w:trHeight w:val="439"/>
        </w:trPr>
        <w:tc>
          <w:tcPr>
            <w:tcW w:w="1118" w:type="dxa"/>
            <w:vAlign w:val="center"/>
          </w:tcPr>
          <w:p w:rsidR="0022295F" w:rsidRPr="00B24F01" w:rsidRDefault="0022295F" w:rsidP="0022295F">
            <w:pPr>
              <w:pStyle w:val="ac"/>
              <w:ind w:left="0" w:firstLineChars="100" w:firstLine="193"/>
              <w:jc w:val="center"/>
              <w:rPr>
                <w:szCs w:val="21"/>
              </w:rPr>
            </w:pPr>
            <w:r w:rsidRPr="00B24F01">
              <w:rPr>
                <w:rFonts w:hint="eastAsia"/>
                <w:szCs w:val="21"/>
              </w:rPr>
              <w:t>３日</w:t>
            </w:r>
          </w:p>
        </w:tc>
        <w:tc>
          <w:tcPr>
            <w:tcW w:w="1955" w:type="dxa"/>
            <w:vAlign w:val="center"/>
          </w:tcPr>
          <w:p w:rsidR="0022295F" w:rsidRPr="00B24F01" w:rsidRDefault="0022295F" w:rsidP="0022295F">
            <w:pPr>
              <w:pStyle w:val="ac"/>
              <w:ind w:leftChars="100" w:left="386" w:hangingChars="100" w:hanging="193"/>
              <w:jc w:val="center"/>
              <w:rPr>
                <w:rFonts w:ascii="ＭＳ 明朝" w:hAnsi="ＭＳ 明朝"/>
                <w:szCs w:val="21"/>
              </w:rPr>
            </w:pPr>
            <w:r w:rsidRPr="00B24F01">
              <w:rPr>
                <w:rFonts w:ascii="ＭＳ 明朝" w:hAnsi="ＭＳ 明朝" w:hint="eastAsia"/>
                <w:szCs w:val="21"/>
              </w:rPr>
              <w:t>121日</w:t>
            </w:r>
            <w:r w:rsidRPr="00B24F01">
              <w:rPr>
                <w:rFonts w:ascii="ＭＳ 明朝" w:hAnsi="ＭＳ 明朝" w:hint="eastAsia"/>
                <w:szCs w:val="21"/>
                <w:lang w:eastAsia="ja-JP"/>
              </w:rPr>
              <w:t xml:space="preserve"> </w:t>
            </w:r>
            <w:r w:rsidRPr="00B24F01">
              <w:rPr>
                <w:rFonts w:ascii="ＭＳ 明朝" w:hAnsi="ＭＳ 明朝" w:hint="eastAsia"/>
                <w:szCs w:val="21"/>
              </w:rPr>
              <w:t>～168日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5</w:t>
            </w:r>
            <w:r w:rsidRPr="00B24F01">
              <w:rPr>
                <w:rFonts w:hint="eastAsia"/>
                <w:szCs w:val="21"/>
              </w:rPr>
              <w:t>日</w:t>
            </w:r>
          </w:p>
        </w:tc>
        <w:tc>
          <w:tcPr>
            <w:tcW w:w="843" w:type="dxa"/>
            <w:vAlign w:val="center"/>
          </w:tcPr>
          <w:p w:rsidR="0022295F" w:rsidRPr="00B24F01" w:rsidRDefault="0022295F" w:rsidP="0022295F">
            <w:pPr>
              <w:pStyle w:val="ac"/>
              <w:ind w:left="0"/>
              <w:jc w:val="center"/>
              <w:rPr>
                <w:szCs w:val="21"/>
              </w:rPr>
            </w:pPr>
            <w:r w:rsidRPr="00B24F01">
              <w:rPr>
                <w:rFonts w:hint="eastAsia"/>
                <w:szCs w:val="21"/>
              </w:rPr>
              <w:t>6</w:t>
            </w:r>
            <w:r w:rsidRPr="00B24F01">
              <w:rPr>
                <w:rFonts w:hint="eastAsia"/>
                <w:szCs w:val="21"/>
              </w:rPr>
              <w:t>日</w:t>
            </w:r>
          </w:p>
        </w:tc>
        <w:tc>
          <w:tcPr>
            <w:tcW w:w="848" w:type="dxa"/>
            <w:vAlign w:val="center"/>
          </w:tcPr>
          <w:p w:rsidR="0022295F" w:rsidRPr="00B24F01" w:rsidRDefault="0022295F" w:rsidP="0022295F">
            <w:pPr>
              <w:pStyle w:val="ac"/>
              <w:ind w:leftChars="24" w:left="46"/>
              <w:jc w:val="center"/>
              <w:rPr>
                <w:szCs w:val="21"/>
              </w:rPr>
            </w:pPr>
            <w:r w:rsidRPr="00B24F01">
              <w:rPr>
                <w:rFonts w:hint="eastAsia"/>
                <w:szCs w:val="21"/>
              </w:rPr>
              <w:t>6</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lang w:eastAsia="ja-JP"/>
              </w:rPr>
              <w:t>8</w:t>
            </w:r>
            <w:r w:rsidRPr="00B24F01">
              <w:rPr>
                <w:rFonts w:hint="eastAsia"/>
                <w:szCs w:val="21"/>
              </w:rPr>
              <w:t>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9</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10</w:t>
            </w:r>
            <w:r w:rsidRPr="00B24F01">
              <w:rPr>
                <w:rFonts w:hint="eastAsia"/>
                <w:szCs w:val="21"/>
              </w:rPr>
              <w:t>日</w:t>
            </w:r>
          </w:p>
        </w:tc>
        <w:tc>
          <w:tcPr>
            <w:tcW w:w="934" w:type="dxa"/>
            <w:vAlign w:val="center"/>
          </w:tcPr>
          <w:p w:rsidR="0022295F" w:rsidRPr="00B24F01" w:rsidRDefault="0022295F" w:rsidP="0022295F">
            <w:pPr>
              <w:pStyle w:val="ac"/>
              <w:ind w:left="480" w:hanging="480"/>
              <w:jc w:val="center"/>
              <w:rPr>
                <w:szCs w:val="21"/>
              </w:rPr>
            </w:pPr>
            <w:r w:rsidRPr="00B24F01">
              <w:rPr>
                <w:rFonts w:hint="eastAsia"/>
                <w:szCs w:val="21"/>
              </w:rPr>
              <w:t>11</w:t>
            </w:r>
            <w:r w:rsidRPr="00B24F01">
              <w:rPr>
                <w:rFonts w:hint="eastAsia"/>
                <w:szCs w:val="21"/>
              </w:rPr>
              <w:t>日</w:t>
            </w:r>
          </w:p>
        </w:tc>
      </w:tr>
      <w:tr w:rsidR="0022295F" w:rsidRPr="00B24F01" w:rsidTr="00406104">
        <w:trPr>
          <w:cantSplit/>
          <w:trHeight w:val="247"/>
        </w:trPr>
        <w:tc>
          <w:tcPr>
            <w:tcW w:w="1118" w:type="dxa"/>
            <w:vAlign w:val="center"/>
          </w:tcPr>
          <w:p w:rsidR="0022295F" w:rsidRPr="00B24F01" w:rsidRDefault="0022295F" w:rsidP="0022295F">
            <w:pPr>
              <w:pStyle w:val="ac"/>
              <w:ind w:left="0" w:firstLineChars="100" w:firstLine="193"/>
              <w:jc w:val="center"/>
              <w:rPr>
                <w:szCs w:val="21"/>
              </w:rPr>
            </w:pPr>
            <w:r w:rsidRPr="00B24F01">
              <w:rPr>
                <w:rFonts w:hint="eastAsia"/>
                <w:szCs w:val="21"/>
              </w:rPr>
              <w:t>２日</w:t>
            </w:r>
          </w:p>
        </w:tc>
        <w:tc>
          <w:tcPr>
            <w:tcW w:w="1955" w:type="dxa"/>
            <w:vAlign w:val="center"/>
          </w:tcPr>
          <w:p w:rsidR="0022295F" w:rsidRPr="00B24F01" w:rsidRDefault="0022295F" w:rsidP="0022295F">
            <w:pPr>
              <w:pStyle w:val="ac"/>
              <w:ind w:leftChars="150" w:left="362" w:hangingChars="37" w:hanging="72"/>
              <w:jc w:val="center"/>
              <w:rPr>
                <w:rFonts w:ascii="ＭＳ 明朝" w:hAnsi="ＭＳ 明朝"/>
                <w:szCs w:val="21"/>
              </w:rPr>
            </w:pPr>
            <w:r w:rsidRPr="00B24F01">
              <w:rPr>
                <w:rFonts w:ascii="ＭＳ 明朝" w:hAnsi="ＭＳ 明朝" w:hint="eastAsia"/>
                <w:szCs w:val="21"/>
              </w:rPr>
              <w:t>73日</w:t>
            </w:r>
            <w:r w:rsidRPr="00B24F01">
              <w:rPr>
                <w:rFonts w:ascii="ＭＳ 明朝" w:hAnsi="ＭＳ 明朝" w:hint="eastAsia"/>
                <w:szCs w:val="21"/>
                <w:lang w:eastAsia="ja-JP"/>
              </w:rPr>
              <w:t xml:space="preserve"> </w:t>
            </w:r>
            <w:r w:rsidRPr="00B24F01">
              <w:rPr>
                <w:rFonts w:ascii="ＭＳ 明朝" w:hAnsi="ＭＳ 明朝" w:hint="eastAsia"/>
                <w:szCs w:val="21"/>
              </w:rPr>
              <w:t>～120日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3</w:t>
            </w:r>
            <w:r w:rsidRPr="00B24F01">
              <w:rPr>
                <w:rFonts w:hint="eastAsia"/>
                <w:szCs w:val="21"/>
              </w:rPr>
              <w:t>日</w:t>
            </w:r>
          </w:p>
        </w:tc>
        <w:tc>
          <w:tcPr>
            <w:tcW w:w="843" w:type="dxa"/>
            <w:vAlign w:val="center"/>
          </w:tcPr>
          <w:p w:rsidR="0022295F" w:rsidRPr="00B24F01" w:rsidRDefault="0022295F" w:rsidP="0022295F">
            <w:pPr>
              <w:pStyle w:val="ac"/>
              <w:ind w:left="0"/>
              <w:jc w:val="center"/>
              <w:rPr>
                <w:szCs w:val="21"/>
              </w:rPr>
            </w:pPr>
            <w:r w:rsidRPr="00B24F01">
              <w:rPr>
                <w:rFonts w:hint="eastAsia"/>
                <w:szCs w:val="21"/>
              </w:rPr>
              <w:t>4</w:t>
            </w:r>
            <w:r w:rsidRPr="00B24F01">
              <w:rPr>
                <w:rFonts w:hint="eastAsia"/>
                <w:szCs w:val="21"/>
              </w:rPr>
              <w:t>日</w:t>
            </w:r>
          </w:p>
        </w:tc>
        <w:tc>
          <w:tcPr>
            <w:tcW w:w="848" w:type="dxa"/>
            <w:vAlign w:val="center"/>
          </w:tcPr>
          <w:p w:rsidR="0022295F" w:rsidRPr="00B24F01" w:rsidRDefault="0022295F" w:rsidP="0022295F">
            <w:pPr>
              <w:pStyle w:val="ac"/>
              <w:ind w:leftChars="24" w:left="46"/>
              <w:jc w:val="center"/>
              <w:rPr>
                <w:szCs w:val="21"/>
              </w:rPr>
            </w:pPr>
            <w:r w:rsidRPr="00B24F01">
              <w:rPr>
                <w:rFonts w:hint="eastAsia"/>
                <w:szCs w:val="21"/>
              </w:rPr>
              <w:t>4</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5</w:t>
            </w:r>
            <w:r w:rsidRPr="00B24F01">
              <w:rPr>
                <w:rFonts w:hint="eastAsia"/>
                <w:szCs w:val="21"/>
              </w:rPr>
              <w:t>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6</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6</w:t>
            </w:r>
            <w:r w:rsidRPr="00B24F01">
              <w:rPr>
                <w:rFonts w:hint="eastAsia"/>
                <w:szCs w:val="21"/>
              </w:rPr>
              <w:t>日</w:t>
            </w:r>
          </w:p>
        </w:tc>
        <w:tc>
          <w:tcPr>
            <w:tcW w:w="934" w:type="dxa"/>
            <w:vAlign w:val="center"/>
          </w:tcPr>
          <w:p w:rsidR="0022295F" w:rsidRPr="00B24F01" w:rsidRDefault="0022295F" w:rsidP="0022295F">
            <w:pPr>
              <w:pStyle w:val="ac"/>
              <w:ind w:left="480" w:hanging="480"/>
              <w:jc w:val="center"/>
              <w:rPr>
                <w:szCs w:val="21"/>
              </w:rPr>
            </w:pPr>
            <w:r w:rsidRPr="00B24F01">
              <w:rPr>
                <w:rFonts w:hint="eastAsia"/>
                <w:szCs w:val="21"/>
              </w:rPr>
              <w:t>7</w:t>
            </w:r>
            <w:r w:rsidRPr="00B24F01">
              <w:rPr>
                <w:rFonts w:hint="eastAsia"/>
                <w:szCs w:val="21"/>
              </w:rPr>
              <w:t>日</w:t>
            </w:r>
          </w:p>
        </w:tc>
      </w:tr>
      <w:tr w:rsidR="0022295F" w:rsidRPr="00B24F01" w:rsidTr="00406104">
        <w:trPr>
          <w:cantSplit/>
          <w:trHeight w:val="351"/>
        </w:trPr>
        <w:tc>
          <w:tcPr>
            <w:tcW w:w="1118" w:type="dxa"/>
            <w:vAlign w:val="center"/>
          </w:tcPr>
          <w:p w:rsidR="0022295F" w:rsidRPr="00B24F01" w:rsidRDefault="0022295F" w:rsidP="0022295F">
            <w:pPr>
              <w:pStyle w:val="ac"/>
              <w:ind w:left="0" w:firstLineChars="100" w:firstLine="193"/>
              <w:jc w:val="center"/>
              <w:rPr>
                <w:szCs w:val="21"/>
              </w:rPr>
            </w:pPr>
            <w:r w:rsidRPr="00B24F01">
              <w:rPr>
                <w:rFonts w:hint="eastAsia"/>
                <w:szCs w:val="21"/>
              </w:rPr>
              <w:t>１日</w:t>
            </w:r>
          </w:p>
        </w:tc>
        <w:tc>
          <w:tcPr>
            <w:tcW w:w="1955" w:type="dxa"/>
            <w:vAlign w:val="center"/>
          </w:tcPr>
          <w:p w:rsidR="0022295F" w:rsidRPr="00B24F01" w:rsidRDefault="0022295F" w:rsidP="0022295F">
            <w:pPr>
              <w:pStyle w:val="ac"/>
              <w:ind w:leftChars="150" w:left="387" w:hangingChars="50" w:hanging="97"/>
              <w:jc w:val="center"/>
              <w:rPr>
                <w:rFonts w:ascii="ＭＳ 明朝" w:hAnsi="ＭＳ 明朝"/>
                <w:szCs w:val="21"/>
              </w:rPr>
            </w:pPr>
            <w:r w:rsidRPr="00B24F01">
              <w:rPr>
                <w:rFonts w:ascii="ＭＳ 明朝" w:hAnsi="ＭＳ 明朝" w:hint="eastAsia"/>
                <w:szCs w:val="21"/>
              </w:rPr>
              <w:t>48日</w:t>
            </w:r>
            <w:r w:rsidRPr="00B24F01">
              <w:rPr>
                <w:rFonts w:ascii="ＭＳ 明朝" w:hAnsi="ＭＳ 明朝" w:hint="eastAsia"/>
                <w:szCs w:val="21"/>
                <w:lang w:eastAsia="ja-JP"/>
              </w:rPr>
              <w:t xml:space="preserve"> </w:t>
            </w:r>
            <w:r w:rsidRPr="00B24F01">
              <w:rPr>
                <w:rFonts w:ascii="ＭＳ 明朝" w:hAnsi="ＭＳ 明朝" w:hint="eastAsia"/>
                <w:szCs w:val="21"/>
              </w:rPr>
              <w:t>～</w:t>
            </w:r>
            <w:r w:rsidRPr="00B24F01">
              <w:rPr>
                <w:rFonts w:ascii="ＭＳ 明朝" w:hAnsi="ＭＳ 明朝" w:hint="eastAsia"/>
                <w:szCs w:val="21"/>
                <w:lang w:eastAsia="ja-JP"/>
              </w:rPr>
              <w:t xml:space="preserve"> </w:t>
            </w:r>
            <w:r w:rsidRPr="00B24F01">
              <w:rPr>
                <w:rFonts w:ascii="ＭＳ 明朝" w:hAnsi="ＭＳ 明朝" w:hint="eastAsia"/>
                <w:szCs w:val="21"/>
              </w:rPr>
              <w:t>72日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1</w:t>
            </w:r>
            <w:r w:rsidRPr="00B24F01">
              <w:rPr>
                <w:rFonts w:hint="eastAsia"/>
                <w:szCs w:val="21"/>
              </w:rPr>
              <w:t>日</w:t>
            </w:r>
          </w:p>
        </w:tc>
        <w:tc>
          <w:tcPr>
            <w:tcW w:w="843" w:type="dxa"/>
            <w:vAlign w:val="center"/>
          </w:tcPr>
          <w:p w:rsidR="0022295F" w:rsidRPr="00B24F01" w:rsidRDefault="0022295F" w:rsidP="0022295F">
            <w:pPr>
              <w:pStyle w:val="ac"/>
              <w:ind w:left="0"/>
              <w:jc w:val="center"/>
              <w:rPr>
                <w:szCs w:val="21"/>
              </w:rPr>
            </w:pPr>
            <w:r w:rsidRPr="00B24F01">
              <w:rPr>
                <w:rFonts w:hint="eastAsia"/>
                <w:szCs w:val="21"/>
              </w:rPr>
              <w:t>2</w:t>
            </w:r>
            <w:r w:rsidRPr="00B24F01">
              <w:rPr>
                <w:rFonts w:hint="eastAsia"/>
                <w:szCs w:val="21"/>
              </w:rPr>
              <w:t>日</w:t>
            </w:r>
          </w:p>
        </w:tc>
        <w:tc>
          <w:tcPr>
            <w:tcW w:w="848" w:type="dxa"/>
            <w:vAlign w:val="center"/>
          </w:tcPr>
          <w:p w:rsidR="0022295F" w:rsidRPr="00B24F01" w:rsidRDefault="0022295F" w:rsidP="0022295F">
            <w:pPr>
              <w:pStyle w:val="ac"/>
              <w:ind w:leftChars="24" w:left="46"/>
              <w:jc w:val="center"/>
              <w:rPr>
                <w:szCs w:val="21"/>
              </w:rPr>
            </w:pPr>
            <w:r w:rsidRPr="00B24F01">
              <w:rPr>
                <w:rFonts w:hint="eastAsia"/>
                <w:szCs w:val="21"/>
              </w:rPr>
              <w:t>2</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2</w:t>
            </w:r>
            <w:r w:rsidRPr="00B24F01">
              <w:rPr>
                <w:rFonts w:hint="eastAsia"/>
                <w:szCs w:val="21"/>
              </w:rPr>
              <w:t>日</w:t>
            </w:r>
          </w:p>
        </w:tc>
        <w:tc>
          <w:tcPr>
            <w:tcW w:w="844" w:type="dxa"/>
            <w:vAlign w:val="center"/>
          </w:tcPr>
          <w:p w:rsidR="0022295F" w:rsidRPr="00B24F01" w:rsidRDefault="0022295F" w:rsidP="0022295F">
            <w:pPr>
              <w:pStyle w:val="ac"/>
              <w:ind w:left="480" w:hanging="480"/>
              <w:jc w:val="center"/>
              <w:rPr>
                <w:szCs w:val="21"/>
              </w:rPr>
            </w:pPr>
            <w:r w:rsidRPr="00B24F01">
              <w:rPr>
                <w:rFonts w:hint="eastAsia"/>
                <w:szCs w:val="21"/>
              </w:rPr>
              <w:t>3</w:t>
            </w:r>
            <w:r w:rsidRPr="00B24F01">
              <w:rPr>
                <w:rFonts w:hint="eastAsia"/>
                <w:szCs w:val="21"/>
              </w:rPr>
              <w:t>日</w:t>
            </w:r>
          </w:p>
        </w:tc>
        <w:tc>
          <w:tcPr>
            <w:tcW w:w="843" w:type="dxa"/>
            <w:vAlign w:val="center"/>
          </w:tcPr>
          <w:p w:rsidR="0022295F" w:rsidRPr="00B24F01" w:rsidRDefault="0022295F" w:rsidP="0022295F">
            <w:pPr>
              <w:pStyle w:val="ac"/>
              <w:ind w:left="480" w:hanging="480"/>
              <w:jc w:val="center"/>
              <w:rPr>
                <w:szCs w:val="21"/>
              </w:rPr>
            </w:pPr>
            <w:r w:rsidRPr="00B24F01">
              <w:rPr>
                <w:rFonts w:hint="eastAsia"/>
                <w:szCs w:val="21"/>
              </w:rPr>
              <w:t>3</w:t>
            </w:r>
            <w:r w:rsidRPr="00B24F01">
              <w:rPr>
                <w:rFonts w:hint="eastAsia"/>
                <w:szCs w:val="21"/>
              </w:rPr>
              <w:t>日</w:t>
            </w:r>
          </w:p>
        </w:tc>
        <w:tc>
          <w:tcPr>
            <w:tcW w:w="934" w:type="dxa"/>
            <w:vAlign w:val="center"/>
          </w:tcPr>
          <w:p w:rsidR="0022295F" w:rsidRPr="00B24F01" w:rsidRDefault="0022295F" w:rsidP="0022295F">
            <w:pPr>
              <w:pStyle w:val="ac"/>
              <w:ind w:left="480" w:hanging="480"/>
              <w:jc w:val="center"/>
              <w:rPr>
                <w:szCs w:val="21"/>
              </w:rPr>
            </w:pPr>
            <w:r w:rsidRPr="00B24F01">
              <w:rPr>
                <w:rFonts w:hint="eastAsia"/>
                <w:szCs w:val="21"/>
              </w:rPr>
              <w:t>3</w:t>
            </w:r>
            <w:r w:rsidRPr="00B24F01">
              <w:rPr>
                <w:rFonts w:hint="eastAsia"/>
                <w:szCs w:val="21"/>
              </w:rPr>
              <w:t>日</w:t>
            </w:r>
          </w:p>
        </w:tc>
      </w:tr>
    </w:tbl>
    <w:p w:rsidR="0022295F" w:rsidRPr="00B24F01" w:rsidRDefault="0022295F" w:rsidP="00406104">
      <w:pPr>
        <w:pStyle w:val="ac"/>
        <w:ind w:left="0"/>
      </w:pPr>
      <w:r w:rsidRPr="00B24F01">
        <w:rPr>
          <w:rFonts w:hint="eastAsia"/>
        </w:rPr>
        <w:t>２．前各項の年次有給休暇付与の基礎となる各勤続期間における出勤率が</w:t>
      </w:r>
      <w:r w:rsidRPr="00B24F01">
        <w:rPr>
          <w:rFonts w:hint="eastAsia"/>
          <w:lang w:eastAsia="ja-JP"/>
        </w:rPr>
        <w:t>８</w:t>
      </w:r>
      <w:r w:rsidRPr="00B24F01">
        <w:rPr>
          <w:rFonts w:hint="eastAsia"/>
        </w:rPr>
        <w:t>割に満たない従業員に対しては、当該期間に対する年次有給休暇は付与しない。</w:t>
      </w:r>
      <w:r w:rsidRPr="00B24F01">
        <w:rPr>
          <w:rFonts w:hint="eastAsia"/>
          <w:lang w:eastAsia="ja-JP"/>
        </w:rPr>
        <w:t>ただし出勤率の算定に当たっては、年次有給休暇、産前産後の休業の期間、育児休業期間、子の看護休暇、介護休業期間及び業務上の傷病による休業の期間は、出勤したものとして取り扱う。</w:t>
      </w:r>
    </w:p>
    <w:p w:rsidR="0022295F" w:rsidRPr="00B24F01" w:rsidRDefault="0022295F" w:rsidP="00674566">
      <w:pPr>
        <w:pStyle w:val="ac"/>
        <w:ind w:left="0"/>
        <w:jc w:val="left"/>
        <w:rPr>
          <w:lang w:eastAsia="ja-JP"/>
        </w:rPr>
      </w:pPr>
      <w:r w:rsidRPr="00B24F01">
        <w:rPr>
          <w:rFonts w:hint="eastAsia"/>
        </w:rPr>
        <w:t>３．年次有給休暇を請求しようとするものは、原則として</w:t>
      </w:r>
      <w:r w:rsidRPr="00B24F01">
        <w:rPr>
          <w:rFonts w:hint="eastAsia"/>
          <w:lang w:eastAsia="ja-JP"/>
        </w:rPr>
        <w:t>１</w:t>
      </w:r>
      <w:r w:rsidRPr="00B24F01">
        <w:rPr>
          <w:rFonts w:hint="eastAsia"/>
        </w:rPr>
        <w:t>週間前までに、少なくとも前々日までに所属長に書面をもって届け出ること。ただし、突発的な病気や怪我、その他やむを得ない事由により欠勤した場合で、あらかじめ届け出ることが困難であったと会社が認めた場合には、当日休暇に振り替えることができる。</w:t>
      </w:r>
    </w:p>
    <w:p w:rsidR="0022295F" w:rsidRPr="00B24F01" w:rsidRDefault="0022295F" w:rsidP="00674566">
      <w:pPr>
        <w:pStyle w:val="ac"/>
        <w:ind w:left="0"/>
        <w:jc w:val="left"/>
        <w:rPr>
          <w:lang w:eastAsia="ja-JP"/>
        </w:rPr>
      </w:pPr>
      <w:r w:rsidRPr="00B24F01">
        <w:rPr>
          <w:rFonts w:hint="eastAsia"/>
        </w:rPr>
        <w:t>４．年次有給休暇付与は、</w:t>
      </w:r>
      <w:r w:rsidRPr="00B24F01">
        <w:rPr>
          <w:rFonts w:ascii="ＭＳ 明朝" w:cs="ＭＳ 明朝" w:hint="eastAsia"/>
          <w:szCs w:val="22"/>
        </w:rPr>
        <w:t>原則として本人の請求があった時季に与えることとするが、</w:t>
      </w:r>
      <w:r w:rsidRPr="00B24F01">
        <w:rPr>
          <w:rFonts w:hint="eastAsia"/>
        </w:rPr>
        <w:t>事業の正常</w:t>
      </w:r>
      <w:r w:rsidRPr="00B24F01">
        <w:rPr>
          <w:rFonts w:hint="eastAsia"/>
        </w:rPr>
        <w:lastRenderedPageBreak/>
        <w:t>な運営を妨げる場合は他の時季に変更することがある。</w:t>
      </w:r>
    </w:p>
    <w:p w:rsidR="0022295F" w:rsidRPr="00B24F01" w:rsidRDefault="0022295F" w:rsidP="00674566">
      <w:pPr>
        <w:pStyle w:val="ac"/>
        <w:ind w:left="0"/>
        <w:jc w:val="left"/>
        <w:rPr>
          <w:lang w:eastAsia="ja-JP"/>
        </w:rPr>
      </w:pPr>
      <w:r w:rsidRPr="00B24F01">
        <w:rPr>
          <w:rFonts w:hint="eastAsia"/>
          <w:lang w:eastAsia="ja-JP"/>
        </w:rPr>
        <w:t>５．</w:t>
      </w:r>
      <w:r w:rsidRPr="00B24F01">
        <w:rPr>
          <w:rFonts w:hint="eastAsia"/>
        </w:rPr>
        <w:t>年次有給休暇は</w:t>
      </w:r>
      <w:r w:rsidRPr="00B24F01">
        <w:rPr>
          <w:rFonts w:hint="eastAsia"/>
          <w:lang w:eastAsia="ja-JP"/>
        </w:rPr>
        <w:t>半日単位で取得することができる。ただし、１年度休暇中取得できる半日有給休暇は６日分（計１２回）を上限とする。</w:t>
      </w:r>
    </w:p>
    <w:p w:rsidR="0022295F" w:rsidRPr="00B24F01" w:rsidRDefault="0022295F" w:rsidP="00674566">
      <w:pPr>
        <w:pStyle w:val="ac"/>
        <w:ind w:left="0"/>
        <w:jc w:val="left"/>
        <w:rPr>
          <w:lang w:eastAsia="ja-JP"/>
        </w:rPr>
      </w:pPr>
      <w:r w:rsidRPr="00B24F01">
        <w:rPr>
          <w:rFonts w:hint="eastAsia"/>
          <w:lang w:eastAsia="ja-JP"/>
        </w:rPr>
        <w:t>６．前項までにかかわらず、従業員の過半数を代表する者との書面協定により、各従業員の有する</w:t>
      </w:r>
      <w:r w:rsidRPr="00B24F01">
        <w:rPr>
          <w:rFonts w:hint="eastAsia"/>
        </w:rPr>
        <w:t>年次有給休暇</w:t>
      </w:r>
      <w:r w:rsidRPr="00B24F01">
        <w:rPr>
          <w:rFonts w:hint="eastAsia"/>
          <w:lang w:eastAsia="ja-JP"/>
        </w:rPr>
        <w:t>の内５日を超える日数については、予め時季を指定して与えることがある。</w:t>
      </w:r>
    </w:p>
    <w:p w:rsidR="0022295F" w:rsidRPr="00B24F01" w:rsidRDefault="0022295F" w:rsidP="00674566">
      <w:pPr>
        <w:rPr>
          <w:rFonts w:hAnsi="Times New Roman"/>
          <w:spacing w:val="2"/>
        </w:rPr>
      </w:pPr>
      <w:r w:rsidRPr="00B24F01">
        <w:rPr>
          <w:rFonts w:hint="eastAsia"/>
        </w:rPr>
        <w:t>７．年次有給休暇は次年度に限り繰り越すことができる。</w:t>
      </w:r>
    </w:p>
    <w:p w:rsidR="0022295F" w:rsidRPr="00B24F01" w:rsidRDefault="0022295F" w:rsidP="00674566">
      <w:pPr>
        <w:pStyle w:val="ac"/>
        <w:ind w:left="0"/>
      </w:pPr>
      <w:r w:rsidRPr="00B24F01">
        <w:rPr>
          <w:rFonts w:hint="eastAsia"/>
          <w:lang w:eastAsia="ja-JP"/>
        </w:rPr>
        <w:t>８</w:t>
      </w:r>
      <w:r w:rsidRPr="00B24F01">
        <w:rPr>
          <w:rFonts w:hint="eastAsia"/>
        </w:rPr>
        <w:t>．</w:t>
      </w:r>
      <w:proofErr w:type="spellStart"/>
      <w:r w:rsidRPr="00B24F01">
        <w:rPr>
          <w:rFonts w:hint="eastAsia"/>
        </w:rPr>
        <w:t>年次有給休暇付与の賃金は</w:t>
      </w:r>
      <w:r w:rsidRPr="00B24F01">
        <w:rPr>
          <w:rFonts w:hint="eastAsia"/>
          <w:lang w:eastAsia="ja-JP"/>
        </w:rPr>
        <w:t>原則として通常の賃金を支払うが、退職時の一括請求の場合は</w:t>
      </w:r>
      <w:r w:rsidRPr="00B24F01">
        <w:rPr>
          <w:rFonts w:hint="eastAsia"/>
        </w:rPr>
        <w:t>平均賃金を支払う</w:t>
      </w:r>
      <w:proofErr w:type="spellEnd"/>
      <w:r w:rsidRPr="00B24F01">
        <w:rPr>
          <w:rFonts w:hint="eastAsia"/>
        </w:rPr>
        <w:t>。</w:t>
      </w:r>
    </w:p>
    <w:p w:rsidR="0022295F" w:rsidRPr="00B24F01" w:rsidRDefault="0022295F" w:rsidP="0022295F">
      <w:pPr>
        <w:pStyle w:val="ac"/>
        <w:ind w:left="773" w:hangingChars="400" w:hanging="773"/>
      </w:pPr>
      <w:bookmarkStart w:id="63" w:name="第５０条"/>
      <w:r w:rsidRPr="00B24F01">
        <w:rPr>
          <w:rFonts w:hint="eastAsia"/>
        </w:rPr>
        <w:t>第</w:t>
      </w:r>
      <w:r w:rsidRPr="00B24F01">
        <w:rPr>
          <w:rFonts w:hint="eastAsia"/>
          <w:lang w:eastAsia="ja-JP"/>
        </w:rPr>
        <w:t>５０</w:t>
      </w:r>
      <w:r w:rsidRPr="00B24F01">
        <w:rPr>
          <w:rFonts w:hint="eastAsia"/>
        </w:rPr>
        <w:t>条</w:t>
      </w:r>
      <w:bookmarkEnd w:id="63"/>
      <w:r w:rsidRPr="00B24F01">
        <w:rPr>
          <w:rFonts w:hint="eastAsia"/>
        </w:rPr>
        <w:t xml:space="preserve">　（</w:t>
      </w:r>
      <w:proofErr w:type="spellStart"/>
      <w:r w:rsidRPr="00B24F01">
        <w:rPr>
          <w:rFonts w:hint="eastAsia"/>
        </w:rPr>
        <w:t>適用除外</w:t>
      </w:r>
      <w:proofErr w:type="spellEnd"/>
      <w:r w:rsidRPr="00B24F01">
        <w:rPr>
          <w:rFonts w:hint="eastAsia"/>
        </w:rPr>
        <w:t>）</w:t>
      </w:r>
    </w:p>
    <w:p w:rsidR="0022295F" w:rsidRPr="00B24F01" w:rsidRDefault="0022295F" w:rsidP="00674566">
      <w:pPr>
        <w:pStyle w:val="ac"/>
        <w:ind w:left="0" w:firstLineChars="100" w:firstLine="193"/>
      </w:pPr>
      <w:proofErr w:type="spellStart"/>
      <w:r w:rsidRPr="00B24F01">
        <w:rPr>
          <w:rFonts w:hint="eastAsia"/>
        </w:rPr>
        <w:t>本規則で定める労働時間、休憩及び休日に関する</w:t>
      </w:r>
      <w:r w:rsidRPr="00B24F01">
        <w:rPr>
          <w:rFonts w:hint="eastAsia"/>
          <w:lang w:eastAsia="ja-JP"/>
        </w:rPr>
        <w:t>規定</w:t>
      </w:r>
      <w:r w:rsidRPr="00B24F01">
        <w:rPr>
          <w:rFonts w:hint="eastAsia"/>
        </w:rPr>
        <w:t>は、管理・監督の地位にある者</w:t>
      </w:r>
      <w:r w:rsidRPr="00B24F01">
        <w:rPr>
          <w:rFonts w:hint="eastAsia"/>
          <w:lang w:eastAsia="ja-JP"/>
        </w:rPr>
        <w:t>、機密の事務を取り扱う者、又は断続的労働に従事する者</w:t>
      </w:r>
      <w:r w:rsidRPr="00B24F01">
        <w:rPr>
          <w:rFonts w:hint="eastAsia"/>
        </w:rPr>
        <w:t>については適用しない</w:t>
      </w:r>
      <w:proofErr w:type="spellEnd"/>
      <w:r w:rsidRPr="00B24F01">
        <w:rPr>
          <w:rFonts w:hint="eastAsia"/>
        </w:rPr>
        <w:t xml:space="preserve">。　</w:t>
      </w:r>
    </w:p>
    <w:p w:rsidR="00674566" w:rsidRDefault="0022295F" w:rsidP="00674566">
      <w:pPr>
        <w:pStyle w:val="ac"/>
        <w:ind w:left="0"/>
      </w:pPr>
      <w:bookmarkStart w:id="64" w:name="第５１条"/>
      <w:r w:rsidRPr="00B24F01">
        <w:rPr>
          <w:rFonts w:hint="eastAsia"/>
        </w:rPr>
        <w:t>第５</w:t>
      </w:r>
      <w:r w:rsidRPr="00B24F01">
        <w:rPr>
          <w:rFonts w:hint="eastAsia"/>
          <w:lang w:eastAsia="ja-JP"/>
        </w:rPr>
        <w:t>１</w:t>
      </w:r>
      <w:r w:rsidRPr="00B24F01">
        <w:rPr>
          <w:rFonts w:hint="eastAsia"/>
        </w:rPr>
        <w:t>条</w:t>
      </w:r>
      <w:bookmarkEnd w:id="64"/>
      <w:r w:rsidRPr="00B24F01">
        <w:rPr>
          <w:rFonts w:hint="eastAsia"/>
        </w:rPr>
        <w:t xml:space="preserve">　（</w:t>
      </w:r>
      <w:proofErr w:type="spellStart"/>
      <w:r w:rsidRPr="00B24F01">
        <w:rPr>
          <w:rFonts w:hint="eastAsia"/>
        </w:rPr>
        <w:t>生理休暇</w:t>
      </w:r>
      <w:proofErr w:type="spellEnd"/>
      <w:r w:rsidRPr="00B24F01">
        <w:rPr>
          <w:rFonts w:hint="eastAsia"/>
        </w:rPr>
        <w:t>）</w:t>
      </w:r>
    </w:p>
    <w:p w:rsidR="0022295F" w:rsidRPr="00B24F01" w:rsidRDefault="0022295F" w:rsidP="00674566">
      <w:pPr>
        <w:pStyle w:val="ac"/>
        <w:ind w:left="0" w:firstLineChars="100" w:firstLine="193"/>
      </w:pPr>
      <w:proofErr w:type="spellStart"/>
      <w:r w:rsidRPr="00B24F01">
        <w:rPr>
          <w:rFonts w:hint="eastAsia"/>
        </w:rPr>
        <w:t>生理日の就業が著しく困難な女子が請求した場合は、必要な日数の休暇を与える</w:t>
      </w:r>
      <w:proofErr w:type="spellEnd"/>
      <w:r w:rsidRPr="00B24F01">
        <w:rPr>
          <w:rFonts w:hint="eastAsia"/>
        </w:rPr>
        <w:t>。</w:t>
      </w:r>
    </w:p>
    <w:p w:rsidR="00F95C2F" w:rsidRPr="00674566" w:rsidRDefault="0022295F" w:rsidP="0022295F">
      <w:pPr>
        <w:pStyle w:val="ac"/>
        <w:ind w:left="0"/>
        <w:rPr>
          <w:lang w:eastAsia="ja-JP"/>
        </w:rPr>
      </w:pPr>
      <w:r w:rsidRPr="00B24F01">
        <w:rPr>
          <w:rFonts w:hint="eastAsia"/>
        </w:rPr>
        <w:t>２．前項の休暇は無給とする。</w:t>
      </w:r>
    </w:p>
    <w:p w:rsidR="0022295F" w:rsidRPr="00B24F01" w:rsidRDefault="0022295F" w:rsidP="0022295F">
      <w:pPr>
        <w:pStyle w:val="ac"/>
        <w:ind w:left="0"/>
      </w:pPr>
      <w:bookmarkStart w:id="65" w:name="第５２条"/>
      <w:r w:rsidRPr="00B24F01">
        <w:rPr>
          <w:rFonts w:hint="eastAsia"/>
        </w:rPr>
        <w:t>第５</w:t>
      </w:r>
      <w:r w:rsidRPr="00B24F01">
        <w:rPr>
          <w:rFonts w:hint="eastAsia"/>
          <w:lang w:eastAsia="ja-JP"/>
        </w:rPr>
        <w:t>２</w:t>
      </w:r>
      <w:r w:rsidRPr="00B24F01">
        <w:rPr>
          <w:rFonts w:hint="eastAsia"/>
        </w:rPr>
        <w:t>条</w:t>
      </w:r>
      <w:bookmarkEnd w:id="65"/>
      <w:r w:rsidRPr="00B24F01">
        <w:rPr>
          <w:rFonts w:hint="eastAsia"/>
        </w:rPr>
        <w:t xml:space="preserve">　（</w:t>
      </w:r>
      <w:proofErr w:type="spellStart"/>
      <w:r w:rsidRPr="00B24F01">
        <w:rPr>
          <w:rFonts w:hint="eastAsia"/>
        </w:rPr>
        <w:t>産前産後の休暇</w:t>
      </w:r>
      <w:proofErr w:type="spellEnd"/>
      <w:r w:rsidRPr="00B24F01">
        <w:rPr>
          <w:rFonts w:hint="eastAsia"/>
        </w:rPr>
        <w:t>）</w:t>
      </w:r>
    </w:p>
    <w:p w:rsidR="0022295F" w:rsidRPr="00B24F01" w:rsidRDefault="0022295F" w:rsidP="00674566">
      <w:pPr>
        <w:pStyle w:val="ac"/>
        <w:ind w:left="0"/>
      </w:pPr>
      <w:r w:rsidRPr="00B24F01">
        <w:rPr>
          <w:rFonts w:hint="eastAsia"/>
        </w:rPr>
        <w:t>６週間（多妊娠の場合は１４週間）以内に出産予定の女子が請求した場合は、産前休暇を与える。</w:t>
      </w:r>
    </w:p>
    <w:p w:rsidR="0022295F" w:rsidRPr="00B24F01" w:rsidRDefault="0022295F" w:rsidP="00674566">
      <w:pPr>
        <w:pStyle w:val="ac"/>
        <w:ind w:left="0"/>
      </w:pPr>
      <w:r w:rsidRPr="00B24F01">
        <w:rPr>
          <w:rFonts w:hint="eastAsia"/>
        </w:rPr>
        <w:t>２．産後８週間を経過していない女子は就業させない。ただし、産後６週間を経過した女子が就業を請求する場合には、医師が認める業務に就かせることがある。</w:t>
      </w:r>
    </w:p>
    <w:p w:rsidR="0022295F" w:rsidRPr="00B24F01" w:rsidRDefault="0022295F" w:rsidP="00674566">
      <w:pPr>
        <w:pStyle w:val="ac"/>
        <w:ind w:left="0"/>
      </w:pPr>
      <w:r w:rsidRPr="00B24F01">
        <w:rPr>
          <w:rFonts w:hint="eastAsia"/>
        </w:rPr>
        <w:t>３．妊娠中の女子が請求した場合は、他の軽易な業務に転換させる。</w:t>
      </w:r>
    </w:p>
    <w:p w:rsidR="0022295F" w:rsidRPr="00B24F01" w:rsidRDefault="0022295F" w:rsidP="00674566">
      <w:pPr>
        <w:pStyle w:val="ac"/>
        <w:ind w:left="0"/>
      </w:pPr>
      <w:r w:rsidRPr="00B24F01">
        <w:rPr>
          <w:rFonts w:hint="eastAsia"/>
        </w:rPr>
        <w:t>４．本条第１項及び第２項の休暇は無給とする。</w:t>
      </w:r>
    </w:p>
    <w:p w:rsidR="0022295F" w:rsidRPr="00B24F01" w:rsidRDefault="0022295F" w:rsidP="0022295F">
      <w:pPr>
        <w:rPr>
          <w:rFonts w:ascii="ＭＳ 明朝" w:hAnsi="ＭＳ 明朝"/>
        </w:rPr>
      </w:pPr>
      <w:bookmarkStart w:id="66" w:name="第５３条"/>
      <w:r w:rsidRPr="00B24F01">
        <w:rPr>
          <w:rFonts w:hint="eastAsia"/>
        </w:rPr>
        <w:t>第５３条</w:t>
      </w:r>
      <w:bookmarkEnd w:id="66"/>
      <w:r w:rsidRPr="00B24F01">
        <w:rPr>
          <w:rFonts w:hint="eastAsia"/>
        </w:rPr>
        <w:t xml:space="preserve">　</w:t>
      </w:r>
      <w:r w:rsidRPr="00B24F01">
        <w:rPr>
          <w:rFonts w:ascii="ＭＳ 明朝" w:hAnsi="ＭＳ 明朝" w:hint="eastAsia"/>
        </w:rPr>
        <w:t>（母性健康管理のための休暇等）</w:t>
      </w:r>
    </w:p>
    <w:p w:rsidR="0022295F" w:rsidRPr="00B24F01" w:rsidRDefault="0022295F" w:rsidP="00674566">
      <w:pPr>
        <w:rPr>
          <w:rFonts w:ascii="ＭＳ 明朝" w:hAnsi="ＭＳ 明朝"/>
        </w:rPr>
      </w:pPr>
      <w:r w:rsidRPr="00B24F01">
        <w:rPr>
          <w:rFonts w:ascii="ＭＳ 明朝" w:hAnsi="ＭＳ 明朝" w:hint="eastAsia"/>
        </w:rPr>
        <w:t xml:space="preserve">　妊娠中又は産後１年を経過しない女性従業員から、所定労働時間内に、母子保健法に基づく保健指導又は健康診査を受けるために、通院休暇の請求があったときは、次の範囲で休暇を与える。ただし、この休暇は無給扱いとする。</w:t>
      </w:r>
    </w:p>
    <w:p w:rsidR="0022295F" w:rsidRPr="00375D78" w:rsidRDefault="0022295F" w:rsidP="00375D78">
      <w:pPr>
        <w:ind w:leftChars="-367" w:hangingChars="367" w:hanging="709"/>
        <w:rPr>
          <w:rFonts w:ascii="ＭＳ 明朝" w:hAnsi="ＭＳ 明朝"/>
        </w:rPr>
      </w:pPr>
      <w:r w:rsidRPr="00B24F01">
        <w:rPr>
          <w:rFonts w:ascii="ＭＳ 明朝" w:hAnsi="ＭＳ 明朝" w:hint="eastAsia"/>
        </w:rPr>
        <w:t xml:space="preserve">　　　　</w:t>
      </w:r>
      <w:r w:rsidRPr="00375D78">
        <w:rPr>
          <w:rFonts w:ascii="ＭＳ 明朝" w:hAnsi="ＭＳ 明朝" w:hint="eastAsia"/>
        </w:rPr>
        <w:t>(1)産前の場合</w:t>
      </w:r>
    </w:p>
    <w:p w:rsidR="0022295F" w:rsidRPr="00375D78" w:rsidRDefault="0022295F" w:rsidP="00375D78">
      <w:pPr>
        <w:ind w:leftChars="-588" w:left="-427" w:hangingChars="367" w:hanging="709"/>
        <w:rPr>
          <w:rFonts w:ascii="ＭＳ 明朝" w:hAnsi="ＭＳ 明朝"/>
        </w:rPr>
      </w:pPr>
      <w:r w:rsidRPr="00375D78">
        <w:rPr>
          <w:rFonts w:ascii="ＭＳ 明朝" w:hAnsi="ＭＳ 明朝" w:hint="eastAsia"/>
        </w:rPr>
        <w:t xml:space="preserve">　　　　　　　妊娠23週まで　　　　　　　４週に１回</w:t>
      </w:r>
    </w:p>
    <w:p w:rsidR="0022295F" w:rsidRPr="00375D78" w:rsidRDefault="0022295F" w:rsidP="00375D78">
      <w:pPr>
        <w:ind w:leftChars="-588" w:left="-427" w:hangingChars="367" w:hanging="709"/>
        <w:rPr>
          <w:rFonts w:ascii="ＭＳ 明朝" w:hAnsi="ＭＳ 明朝"/>
        </w:rPr>
      </w:pPr>
      <w:r w:rsidRPr="00375D78">
        <w:rPr>
          <w:rFonts w:ascii="ＭＳ 明朝" w:hAnsi="ＭＳ 明朝" w:hint="eastAsia"/>
        </w:rPr>
        <w:t xml:space="preserve">　　　　　　　妊娠24週から35週まで　　 ２週に１回</w:t>
      </w:r>
    </w:p>
    <w:p w:rsidR="0022295F" w:rsidRPr="00375D78" w:rsidRDefault="0022295F" w:rsidP="00375D78">
      <w:pPr>
        <w:ind w:leftChars="-588" w:left="-427" w:hangingChars="367" w:hanging="709"/>
        <w:rPr>
          <w:rFonts w:ascii="ＭＳ 明朝" w:hAnsi="ＭＳ 明朝"/>
        </w:rPr>
      </w:pPr>
      <w:r w:rsidRPr="00375D78">
        <w:rPr>
          <w:rFonts w:ascii="ＭＳ 明朝" w:hAnsi="ＭＳ 明朝" w:hint="eastAsia"/>
        </w:rPr>
        <w:t xml:space="preserve">　　　　　　　妊娠36週から出産まで　　　１週に１回</w:t>
      </w:r>
    </w:p>
    <w:p w:rsidR="0022295F" w:rsidRPr="00375D78" w:rsidRDefault="0022295F" w:rsidP="00375D78">
      <w:pPr>
        <w:ind w:firstLineChars="100" w:firstLine="193"/>
        <w:rPr>
          <w:rFonts w:ascii="ＭＳ 明朝" w:hAnsi="ＭＳ 明朝"/>
        </w:rPr>
      </w:pPr>
      <w:r w:rsidRPr="00375D78">
        <w:rPr>
          <w:rFonts w:ascii="ＭＳ 明朝" w:hAnsi="ＭＳ 明朝" w:hint="eastAsia"/>
        </w:rPr>
        <w:t>ただし、医師等がこれと異なる指示をしたときは、その指示により必要な時間</w:t>
      </w:r>
    </w:p>
    <w:p w:rsidR="0022295F" w:rsidRPr="00375D78" w:rsidRDefault="0022295F" w:rsidP="00375D78">
      <w:pPr>
        <w:ind w:leftChars="-367" w:hangingChars="367" w:hanging="709"/>
        <w:rPr>
          <w:rFonts w:ascii="ＭＳ 明朝" w:hAnsi="ＭＳ 明朝"/>
        </w:rPr>
      </w:pPr>
      <w:r w:rsidRPr="00375D78">
        <w:rPr>
          <w:rFonts w:ascii="ＭＳ 明朝" w:hAnsi="ＭＳ 明朝" w:hint="eastAsia"/>
        </w:rPr>
        <w:t xml:space="preserve">　　　　(2)産後（１年以内）の場合</w:t>
      </w:r>
    </w:p>
    <w:p w:rsidR="0022295F" w:rsidRPr="00B24F01" w:rsidRDefault="0022295F" w:rsidP="00375D78">
      <w:pPr>
        <w:ind w:firstLineChars="100" w:firstLine="193"/>
        <w:rPr>
          <w:rFonts w:ascii="ＭＳ 明朝" w:hAnsi="ＭＳ 明朝"/>
        </w:rPr>
      </w:pPr>
      <w:r w:rsidRPr="00375D78">
        <w:rPr>
          <w:rFonts w:ascii="ＭＳ 明朝" w:hAnsi="ＭＳ 明朝" w:hint="eastAsia"/>
        </w:rPr>
        <w:t>医師等の指示により必要な時間</w:t>
      </w:r>
    </w:p>
    <w:p w:rsidR="0022295F" w:rsidRPr="00B24F01" w:rsidRDefault="0022295F" w:rsidP="00674566">
      <w:pPr>
        <w:rPr>
          <w:rFonts w:ascii="ＭＳ 明朝" w:hAnsi="ＭＳ 明朝"/>
        </w:rPr>
      </w:pPr>
      <w:r w:rsidRPr="00B24F01">
        <w:rPr>
          <w:rFonts w:ascii="ＭＳ 明朝" w:hAnsi="ＭＳ 明朝" w:hint="eastAsia"/>
        </w:rPr>
        <w:t>２．妊娠中又は産後１年を経過しない女性従業員から、保健指導又は健康診査に基づき勤務時間等について医師等の指導を受けた旨の申出があった場合、次の措置を講ずることとする。ただし、不就労時間に対する部分は原則無給とする。</w:t>
      </w:r>
    </w:p>
    <w:p w:rsidR="0022295F" w:rsidRPr="005C4C63" w:rsidRDefault="0022295F" w:rsidP="005C4C63">
      <w:pPr>
        <w:pStyle w:val="ac"/>
        <w:numPr>
          <w:ilvl w:val="0"/>
          <w:numId w:val="49"/>
        </w:numPr>
        <w:tabs>
          <w:tab w:val="left" w:pos="1134"/>
        </w:tabs>
        <w:ind w:leftChars="223" w:left="559" w:right="-2" w:hangingChars="70" w:hanging="128"/>
        <w:jc w:val="left"/>
        <w:rPr>
          <w:rFonts w:hAnsi="ＭＳ 明朝"/>
          <w:sz w:val="20"/>
        </w:rPr>
      </w:pPr>
      <w:r w:rsidRPr="005C4C63">
        <w:rPr>
          <w:rFonts w:hAnsi="ＭＳ 明朝" w:hint="eastAsia"/>
          <w:sz w:val="20"/>
        </w:rPr>
        <w:t>通勤時の混雑を避けるよう指導された場合は、妊娠中の通勤の緩和措置１時間以内の時差出勤</w:t>
      </w:r>
    </w:p>
    <w:p w:rsidR="0022295F" w:rsidRPr="005C4C63" w:rsidRDefault="0022295F" w:rsidP="005C4C63">
      <w:pPr>
        <w:pStyle w:val="ac"/>
        <w:numPr>
          <w:ilvl w:val="0"/>
          <w:numId w:val="49"/>
        </w:numPr>
        <w:tabs>
          <w:tab w:val="left" w:pos="1134"/>
        </w:tabs>
        <w:ind w:leftChars="223" w:left="566" w:hangingChars="70" w:hanging="135"/>
        <w:jc w:val="left"/>
        <w:rPr>
          <w:rFonts w:ascii="ＭＳ 明朝" w:hAnsi="ＭＳ 明朝"/>
        </w:rPr>
      </w:pPr>
      <w:proofErr w:type="spellStart"/>
      <w:r w:rsidRPr="005C4C63">
        <w:rPr>
          <w:rFonts w:ascii="ＭＳ 明朝" w:hAnsi="ＭＳ 明朝" w:hint="eastAsia"/>
        </w:rPr>
        <w:t>休憩時間について指導された場合は、妊娠中の休憩措置、休憩回数の増加、時間の延長等</w:t>
      </w:r>
      <w:proofErr w:type="spellEnd"/>
    </w:p>
    <w:p w:rsidR="0022295F" w:rsidRPr="00B24F01" w:rsidRDefault="0022295F" w:rsidP="005C4C63">
      <w:pPr>
        <w:pStyle w:val="ac"/>
        <w:numPr>
          <w:ilvl w:val="0"/>
          <w:numId w:val="49"/>
        </w:numPr>
        <w:tabs>
          <w:tab w:val="left" w:pos="1134"/>
          <w:tab w:val="left" w:pos="1276"/>
        </w:tabs>
        <w:ind w:leftChars="223" w:left="566" w:hangingChars="70" w:hanging="135"/>
        <w:jc w:val="left"/>
        <w:rPr>
          <w:rFonts w:ascii="ＭＳ 明朝" w:hAnsi="ＭＳ 明朝"/>
        </w:rPr>
      </w:pPr>
      <w:r w:rsidRPr="005C4C63">
        <w:rPr>
          <w:rFonts w:ascii="ＭＳ 明朝" w:hAnsi="ＭＳ 明朝" w:hint="eastAsia"/>
        </w:rPr>
        <w:lastRenderedPageBreak/>
        <w:t>妊娠中、出産後の諸症状の発生又はそのおそれがあると指導された場合は、妊娠中、出産後の諸症状に対応する措置、勤務時間の短縮、休業等</w:t>
      </w:r>
    </w:p>
    <w:p w:rsidR="0022295F" w:rsidRPr="00CC288F" w:rsidRDefault="0022295F" w:rsidP="0022295F">
      <w:pPr>
        <w:rPr>
          <w:color w:val="FF0000"/>
        </w:rPr>
      </w:pPr>
      <w:bookmarkStart w:id="67" w:name="第５４条"/>
      <w:r w:rsidRPr="00CC288F">
        <w:rPr>
          <w:rFonts w:hint="eastAsia"/>
          <w:color w:val="FF0000"/>
        </w:rPr>
        <w:t>第５４条</w:t>
      </w:r>
      <w:bookmarkEnd w:id="67"/>
      <w:r w:rsidRPr="00CC288F">
        <w:rPr>
          <w:rFonts w:hint="eastAsia"/>
          <w:color w:val="FF0000"/>
        </w:rPr>
        <w:t xml:space="preserve">　（特別休暇）</w:t>
      </w:r>
    </w:p>
    <w:p w:rsidR="0022295F" w:rsidRPr="00B24F01" w:rsidRDefault="0022295F" w:rsidP="00A11688">
      <w:pPr>
        <w:pStyle w:val="ac"/>
        <w:ind w:left="0" w:firstLineChars="100" w:firstLine="193"/>
      </w:pPr>
      <w:proofErr w:type="spellStart"/>
      <w:r w:rsidRPr="00B24F01">
        <w:rPr>
          <w:rFonts w:hint="eastAsia"/>
        </w:rPr>
        <w:t>従業員が次の各号の一つに該当するときは、それぞれに定める連続した日数の休暇を与える。ただし土曜日・日曜日等の休日</w:t>
      </w:r>
      <w:r w:rsidRPr="00B24F01">
        <w:rPr>
          <w:rFonts w:hint="eastAsia"/>
          <w:lang w:eastAsia="ja-JP"/>
        </w:rPr>
        <w:t>は</w:t>
      </w:r>
      <w:r w:rsidRPr="00B24F01">
        <w:rPr>
          <w:rFonts w:hint="eastAsia"/>
        </w:rPr>
        <w:t>含</w:t>
      </w:r>
      <w:r w:rsidRPr="00B24F01">
        <w:rPr>
          <w:rFonts w:hint="eastAsia"/>
          <w:lang w:eastAsia="ja-JP"/>
        </w:rPr>
        <w:t>まない</w:t>
      </w:r>
      <w:r w:rsidRPr="00B24F01">
        <w:rPr>
          <w:rFonts w:hint="eastAsia"/>
        </w:rPr>
        <w:t>ものとする</w:t>
      </w:r>
      <w:proofErr w:type="spellEnd"/>
      <w:r w:rsidRPr="00B24F01">
        <w:rPr>
          <w:rFonts w:hint="eastAsia"/>
        </w:rPr>
        <w:t>。</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本人が結婚するとき</w:t>
      </w:r>
      <w:proofErr w:type="spellEnd"/>
      <w:r w:rsidRPr="00B24F01">
        <w:br/>
      </w:r>
      <w:r w:rsidRPr="00B24F01">
        <w:rPr>
          <w:rFonts w:hint="eastAsia"/>
          <w:lang w:eastAsia="ja-JP"/>
        </w:rPr>
        <w:t xml:space="preserve">入籍日又は結婚式の前日から起算して６ヶ月以内に　　　　　　</w:t>
      </w:r>
      <w:r w:rsidRPr="00B24F01">
        <w:rPr>
          <w:rFonts w:hint="eastAsia"/>
          <w:lang w:eastAsia="ja-JP"/>
        </w:rPr>
        <w:t xml:space="preserve">  </w:t>
      </w:r>
      <w:r w:rsidRPr="00B24F01">
        <w:rPr>
          <w:rFonts w:hint="eastAsia"/>
          <w:lang w:eastAsia="ja-JP"/>
        </w:rPr>
        <w:t xml:space="preserve">　５</w:t>
      </w:r>
      <w:r w:rsidRPr="00B24F01">
        <w:rPr>
          <w:rFonts w:hint="eastAsia"/>
        </w:rPr>
        <w:t>日</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妻が出産するとき</w:t>
      </w:r>
      <w:proofErr w:type="spellEnd"/>
      <w:r w:rsidRPr="00B24F01">
        <w:br/>
      </w:r>
      <w:r w:rsidRPr="00B24F01">
        <w:rPr>
          <w:rFonts w:hint="eastAsia"/>
          <w:lang w:eastAsia="ja-JP"/>
        </w:rPr>
        <w:t>出産日を含め産後２週間以内に</w:t>
      </w:r>
      <w:r w:rsidRPr="00B24F01">
        <w:rPr>
          <w:rFonts w:hint="eastAsia"/>
        </w:rPr>
        <w:t xml:space="preserve">　　　　　　　　　　　　　　　</w:t>
      </w:r>
      <w:r w:rsidRPr="00B24F01">
        <w:rPr>
          <w:rFonts w:hint="eastAsia"/>
          <w:lang w:eastAsia="ja-JP"/>
        </w:rPr>
        <w:t xml:space="preserve">  </w:t>
      </w:r>
      <w:r w:rsidRPr="00B24F01">
        <w:rPr>
          <w:rFonts w:hint="eastAsia"/>
        </w:rPr>
        <w:t xml:space="preserve">　</w:t>
      </w:r>
      <w:r w:rsidRPr="00B24F01">
        <w:rPr>
          <w:rFonts w:hint="eastAsia"/>
          <w:lang w:eastAsia="ja-JP"/>
        </w:rPr>
        <w:t>２</w:t>
      </w:r>
      <w:r w:rsidRPr="00B24F01">
        <w:rPr>
          <w:rFonts w:hint="eastAsia"/>
        </w:rPr>
        <w:t>日</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配偶者、本人の父母又は子が死亡したとき</w:t>
      </w:r>
      <w:proofErr w:type="spellEnd"/>
      <w:r w:rsidRPr="00B24F01">
        <w:br/>
      </w:r>
      <w:r w:rsidRPr="00B24F01">
        <w:rPr>
          <w:rFonts w:hint="eastAsia"/>
          <w:lang w:eastAsia="ja-JP"/>
        </w:rPr>
        <w:t xml:space="preserve">死亡の日から起算して２カ月以内に　　　　　　　　　　　　</w:t>
      </w:r>
      <w:r w:rsidRPr="00B24F01">
        <w:rPr>
          <w:rFonts w:hint="eastAsia"/>
          <w:lang w:eastAsia="ja-JP"/>
        </w:rPr>
        <w:t xml:space="preserve">  </w:t>
      </w:r>
      <w:r w:rsidRPr="00B24F01">
        <w:rPr>
          <w:rFonts w:hint="eastAsia"/>
          <w:lang w:eastAsia="ja-JP"/>
        </w:rPr>
        <w:t xml:space="preserve">　　５</w:t>
      </w:r>
      <w:r w:rsidRPr="00B24F01">
        <w:rPr>
          <w:rFonts w:hint="eastAsia"/>
        </w:rPr>
        <w:t>日</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配偶者の父母又は本人の兄弟・姉妹が死亡したとき</w:t>
      </w:r>
      <w:proofErr w:type="spellEnd"/>
      <w:r w:rsidRPr="00B24F01">
        <w:br/>
      </w:r>
      <w:r w:rsidRPr="00B24F01">
        <w:rPr>
          <w:rFonts w:hint="eastAsia"/>
          <w:lang w:eastAsia="ja-JP"/>
        </w:rPr>
        <w:t>死亡の日から起算して２カ月以内に</w:t>
      </w:r>
      <w:r w:rsidRPr="00B24F01">
        <w:rPr>
          <w:rFonts w:hint="eastAsia"/>
        </w:rPr>
        <w:t xml:space="preserve">　　　　</w:t>
      </w:r>
      <w:r w:rsidRPr="00B24F01">
        <w:rPr>
          <w:rFonts w:hint="eastAsia"/>
          <w:lang w:eastAsia="ja-JP"/>
        </w:rPr>
        <w:t xml:space="preserve">　　　　　　　　　</w:t>
      </w:r>
      <w:r w:rsidRPr="00B24F01">
        <w:rPr>
          <w:rFonts w:hint="eastAsia"/>
          <w:lang w:eastAsia="ja-JP"/>
        </w:rPr>
        <w:t xml:space="preserve">  </w:t>
      </w:r>
      <w:r w:rsidRPr="00B24F01">
        <w:rPr>
          <w:rFonts w:hint="eastAsia"/>
        </w:rPr>
        <w:t xml:space="preserve">　３日</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本人の祖父母・孫又はその他の同一世帯の親族が死亡したとき</w:t>
      </w:r>
      <w:proofErr w:type="spellEnd"/>
      <w:r w:rsidRPr="00B24F01">
        <w:br/>
      </w:r>
      <w:r w:rsidRPr="00B24F01">
        <w:rPr>
          <w:rFonts w:hint="eastAsia"/>
          <w:lang w:eastAsia="ja-JP"/>
        </w:rPr>
        <w:t xml:space="preserve">死亡の日から起算して１週間以内に　　　　　　　　　　　　　</w:t>
      </w:r>
      <w:r w:rsidRPr="00B24F01">
        <w:rPr>
          <w:rFonts w:hint="eastAsia"/>
          <w:lang w:eastAsia="ja-JP"/>
        </w:rPr>
        <w:t xml:space="preserve">  </w:t>
      </w:r>
      <w:r w:rsidRPr="00B24F01">
        <w:rPr>
          <w:rFonts w:hint="eastAsia"/>
          <w:lang w:eastAsia="ja-JP"/>
        </w:rPr>
        <w:t xml:space="preserve">　</w:t>
      </w:r>
      <w:r w:rsidRPr="00B24F01">
        <w:rPr>
          <w:rFonts w:hint="eastAsia"/>
        </w:rPr>
        <w:t>１日</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子女が結婚するとき</w:t>
      </w:r>
      <w:proofErr w:type="spellEnd"/>
      <w:r w:rsidRPr="00B24F01">
        <w:rPr>
          <w:rFonts w:hint="eastAsia"/>
        </w:rPr>
        <w:t xml:space="preserve">　　　　　　　　　　　　　　　　　　　　　　１日</w:t>
      </w:r>
    </w:p>
    <w:p w:rsidR="0022295F" w:rsidRPr="00B24F01" w:rsidRDefault="0022295F" w:rsidP="00A11688">
      <w:pPr>
        <w:pStyle w:val="ac"/>
        <w:numPr>
          <w:ilvl w:val="0"/>
          <w:numId w:val="50"/>
        </w:numPr>
        <w:tabs>
          <w:tab w:val="left" w:pos="426"/>
        </w:tabs>
        <w:ind w:left="425" w:firstLine="0"/>
        <w:jc w:val="left"/>
        <w:rPr>
          <w:lang w:eastAsia="ja-JP"/>
        </w:rPr>
      </w:pPr>
      <w:proofErr w:type="spellStart"/>
      <w:r w:rsidRPr="00B24F01">
        <w:rPr>
          <w:rFonts w:hint="eastAsia"/>
        </w:rPr>
        <w:t>その他会社が必要と認めたとき</w:t>
      </w:r>
      <w:proofErr w:type="spellEnd"/>
      <w:r w:rsidRPr="00B24F01">
        <w:rPr>
          <w:rFonts w:hint="eastAsia"/>
        </w:rPr>
        <w:t xml:space="preserve">　　　　　　　　　</w:t>
      </w:r>
      <w:proofErr w:type="spellStart"/>
      <w:r w:rsidRPr="00B24F01">
        <w:rPr>
          <w:rFonts w:hint="eastAsia"/>
        </w:rPr>
        <w:t>必要と認められる日数</w:t>
      </w:r>
      <w:proofErr w:type="spellEnd"/>
    </w:p>
    <w:p w:rsidR="0022295F" w:rsidRPr="00B24F01" w:rsidRDefault="0022295F" w:rsidP="00A11688">
      <w:pPr>
        <w:pStyle w:val="ac"/>
        <w:ind w:left="0"/>
      </w:pPr>
      <w:r w:rsidRPr="00B24F01">
        <w:rPr>
          <w:rFonts w:hint="eastAsia"/>
          <w:lang w:eastAsia="ja-JP"/>
        </w:rPr>
        <w:t>２</w:t>
      </w:r>
      <w:r w:rsidRPr="00B24F01">
        <w:rPr>
          <w:rFonts w:hint="eastAsia"/>
        </w:rPr>
        <w:t>．</w:t>
      </w:r>
      <w:proofErr w:type="spellStart"/>
      <w:r w:rsidRPr="00B24F01">
        <w:rPr>
          <w:rFonts w:hint="eastAsia"/>
        </w:rPr>
        <w:t>前項の日数は会社が必要と認めた場合は延長することができる</w:t>
      </w:r>
      <w:proofErr w:type="spellEnd"/>
      <w:r w:rsidRPr="00B24F01">
        <w:rPr>
          <w:rFonts w:hint="eastAsia"/>
        </w:rPr>
        <w:t>。</w:t>
      </w:r>
    </w:p>
    <w:p w:rsidR="0022295F" w:rsidRPr="00B24F01" w:rsidRDefault="0022295F" w:rsidP="00A11688">
      <w:pPr>
        <w:pStyle w:val="ac"/>
        <w:ind w:left="0"/>
      </w:pPr>
      <w:r w:rsidRPr="00B24F01">
        <w:rPr>
          <w:rFonts w:hint="eastAsia"/>
        </w:rPr>
        <w:t>３．本条の休暇は有給とする。</w:t>
      </w:r>
    </w:p>
    <w:p w:rsidR="0022295F" w:rsidRPr="00B24F01" w:rsidRDefault="0022295F" w:rsidP="0022295F">
      <w:pPr>
        <w:pStyle w:val="ac"/>
        <w:ind w:left="0"/>
      </w:pPr>
      <w:bookmarkStart w:id="68" w:name="第５５条"/>
      <w:r w:rsidRPr="00B24F01">
        <w:rPr>
          <w:rFonts w:hint="eastAsia"/>
        </w:rPr>
        <w:t>第５</w:t>
      </w:r>
      <w:r w:rsidRPr="00B24F01">
        <w:rPr>
          <w:rFonts w:hint="eastAsia"/>
          <w:lang w:eastAsia="ja-JP"/>
        </w:rPr>
        <w:t>５</w:t>
      </w:r>
      <w:r w:rsidRPr="00B24F01">
        <w:rPr>
          <w:rFonts w:hint="eastAsia"/>
        </w:rPr>
        <w:t>条</w:t>
      </w:r>
      <w:bookmarkEnd w:id="68"/>
      <w:r w:rsidRPr="00B24F01">
        <w:rPr>
          <w:rFonts w:hint="eastAsia"/>
        </w:rPr>
        <w:t xml:space="preserve">　</w:t>
      </w:r>
      <w:r w:rsidRPr="00B24F01">
        <w:rPr>
          <w:rFonts w:hint="eastAsia"/>
          <w:lang w:eastAsia="ja-JP"/>
        </w:rPr>
        <w:t>（</w:t>
      </w:r>
      <w:proofErr w:type="spellStart"/>
      <w:r w:rsidRPr="00B24F01">
        <w:rPr>
          <w:rFonts w:hint="eastAsia"/>
        </w:rPr>
        <w:t>育児休業等</w:t>
      </w:r>
      <w:proofErr w:type="spellEnd"/>
      <w:r w:rsidRPr="00B24F01">
        <w:rPr>
          <w:rFonts w:hint="eastAsia"/>
          <w:lang w:eastAsia="ja-JP"/>
        </w:rPr>
        <w:t>）</w:t>
      </w:r>
    </w:p>
    <w:p w:rsidR="0022295F" w:rsidRPr="00B24F01" w:rsidRDefault="0022295F" w:rsidP="00A11688">
      <w:pPr>
        <w:pStyle w:val="ac"/>
        <w:ind w:left="0" w:firstLineChars="100" w:firstLine="193"/>
      </w:pPr>
      <w:proofErr w:type="spellStart"/>
      <w:r w:rsidRPr="00B24F01">
        <w:rPr>
          <w:rFonts w:hint="eastAsia"/>
        </w:rPr>
        <w:t>育児休業、育児短時間勤務の対象従業員、手続きに必要な事項については</w:t>
      </w:r>
      <w:proofErr w:type="spellEnd"/>
      <w:r w:rsidRPr="00B24F01">
        <w:rPr>
          <w:rFonts w:hint="eastAsia"/>
        </w:rPr>
        <w:t>、｢</w:t>
      </w:r>
      <w:proofErr w:type="spellStart"/>
      <w:r w:rsidRPr="00B24F01">
        <w:rPr>
          <w:rFonts w:hint="eastAsia"/>
        </w:rPr>
        <w:t>育児・介護休業規程｣の定めるところによる</w:t>
      </w:r>
      <w:proofErr w:type="spellEnd"/>
      <w:r w:rsidRPr="00B24F01">
        <w:rPr>
          <w:rFonts w:hint="eastAsia"/>
        </w:rPr>
        <w:t>。</w:t>
      </w:r>
    </w:p>
    <w:p w:rsidR="0022295F" w:rsidRPr="00B24F01" w:rsidRDefault="0022295F" w:rsidP="0022295F">
      <w:pPr>
        <w:pStyle w:val="ac"/>
        <w:ind w:left="0"/>
      </w:pPr>
      <w:bookmarkStart w:id="69" w:name="第５６条"/>
      <w:r w:rsidRPr="00B24F01">
        <w:rPr>
          <w:rFonts w:hint="eastAsia"/>
        </w:rPr>
        <w:t>第５</w:t>
      </w:r>
      <w:r w:rsidRPr="00B24F01">
        <w:rPr>
          <w:rFonts w:hint="eastAsia"/>
          <w:lang w:eastAsia="ja-JP"/>
        </w:rPr>
        <w:t>６</w:t>
      </w:r>
      <w:r w:rsidRPr="00B24F01">
        <w:rPr>
          <w:rFonts w:hint="eastAsia"/>
        </w:rPr>
        <w:t>条</w:t>
      </w:r>
      <w:bookmarkEnd w:id="69"/>
      <w:r w:rsidRPr="00B24F01">
        <w:rPr>
          <w:rFonts w:hint="eastAsia"/>
        </w:rPr>
        <w:t xml:space="preserve">　</w:t>
      </w:r>
      <w:r w:rsidRPr="00B24F01">
        <w:rPr>
          <w:rFonts w:hint="eastAsia"/>
          <w:lang w:eastAsia="ja-JP"/>
        </w:rPr>
        <w:t>（</w:t>
      </w:r>
      <w:proofErr w:type="spellStart"/>
      <w:r w:rsidRPr="00B24F01">
        <w:rPr>
          <w:rFonts w:hint="eastAsia"/>
        </w:rPr>
        <w:t>介護休業</w:t>
      </w:r>
      <w:proofErr w:type="spellEnd"/>
      <w:r w:rsidRPr="00B24F01">
        <w:rPr>
          <w:rFonts w:hint="eastAsia"/>
          <w:lang w:eastAsia="ja-JP"/>
        </w:rPr>
        <w:t>）</w:t>
      </w:r>
    </w:p>
    <w:p w:rsidR="0022295F" w:rsidRPr="00B24F01" w:rsidRDefault="0022295F" w:rsidP="00A11688">
      <w:pPr>
        <w:pStyle w:val="ac"/>
        <w:ind w:left="0" w:firstLineChars="100" w:firstLine="193"/>
      </w:pPr>
      <w:proofErr w:type="spellStart"/>
      <w:r w:rsidRPr="00B24F01">
        <w:rPr>
          <w:rFonts w:hint="eastAsia"/>
        </w:rPr>
        <w:t>介護休業、介護短時間勤務の対象従業員、手続きに必要な事項については</w:t>
      </w:r>
      <w:proofErr w:type="spellEnd"/>
      <w:r w:rsidRPr="00B24F01">
        <w:rPr>
          <w:rFonts w:hint="eastAsia"/>
        </w:rPr>
        <w:t>、｢</w:t>
      </w:r>
      <w:proofErr w:type="spellStart"/>
      <w:r w:rsidRPr="00B24F01">
        <w:rPr>
          <w:rFonts w:hint="eastAsia"/>
        </w:rPr>
        <w:t>育児・介護休業規程｣の定めるところによる</w:t>
      </w:r>
      <w:proofErr w:type="spellEnd"/>
      <w:r w:rsidRPr="00B24F01">
        <w:rPr>
          <w:rFonts w:hint="eastAsia"/>
        </w:rPr>
        <w:t>。</w:t>
      </w:r>
    </w:p>
    <w:p w:rsidR="0022295F" w:rsidRPr="00B24F01" w:rsidRDefault="0022295F" w:rsidP="0022295F">
      <w:bookmarkStart w:id="70" w:name="第５７条"/>
      <w:r w:rsidRPr="00B24F01">
        <w:rPr>
          <w:rFonts w:hint="eastAsia"/>
        </w:rPr>
        <w:t>第５７条</w:t>
      </w:r>
      <w:bookmarkEnd w:id="70"/>
      <w:r w:rsidRPr="00B24F01">
        <w:rPr>
          <w:rFonts w:hint="eastAsia"/>
        </w:rPr>
        <w:t xml:space="preserve">　（公民権の行使）</w:t>
      </w:r>
    </w:p>
    <w:p w:rsidR="0022295F" w:rsidRPr="00B24F01" w:rsidRDefault="0022295F" w:rsidP="00A11688">
      <w:pPr>
        <w:ind w:firstLineChars="100" w:firstLine="193"/>
      </w:pPr>
      <w:r w:rsidRPr="00B24F01">
        <w:rPr>
          <w:rFonts w:hint="eastAsia"/>
        </w:rPr>
        <w:t>従業員が就業時間中に選挙その他公民としての権利を行使するため、あらかじめ申し出た場合は、それに必要な時間を与える。</w:t>
      </w:r>
    </w:p>
    <w:p w:rsidR="00A11688" w:rsidRDefault="0022295F" w:rsidP="00A11688">
      <w:pPr>
        <w:pStyle w:val="ac"/>
        <w:ind w:left="0"/>
      </w:pPr>
      <w:r w:rsidRPr="00B24F01">
        <w:rPr>
          <w:rFonts w:hint="eastAsia"/>
        </w:rPr>
        <w:t>２．前項の申し出のあった場合に、権利の行使を妨げない限度においてその時刻を変更することがある。</w:t>
      </w:r>
    </w:p>
    <w:p w:rsidR="0022295F" w:rsidRPr="00B24F01" w:rsidRDefault="0022295F" w:rsidP="00A11688">
      <w:pPr>
        <w:pStyle w:val="ac"/>
        <w:ind w:left="0"/>
      </w:pPr>
      <w:r w:rsidRPr="00B24F01">
        <w:rPr>
          <w:rFonts w:hint="eastAsia"/>
        </w:rPr>
        <w:t>３．本条に基づき就業しなかった時間は有給とする。</w:t>
      </w:r>
    </w:p>
    <w:p w:rsidR="0022295F" w:rsidRPr="00B24F01" w:rsidRDefault="0022295F" w:rsidP="0022295F">
      <w:bookmarkStart w:id="71" w:name="第５８条"/>
      <w:r w:rsidRPr="00B24F01">
        <w:rPr>
          <w:rFonts w:hint="eastAsia"/>
        </w:rPr>
        <w:t>第５８条</w:t>
      </w:r>
      <w:bookmarkEnd w:id="71"/>
      <w:r w:rsidRPr="00B24F01">
        <w:rPr>
          <w:rFonts w:hint="eastAsia"/>
        </w:rPr>
        <w:t xml:space="preserve">　（裁判員制度）</w:t>
      </w:r>
    </w:p>
    <w:p w:rsidR="0022295F" w:rsidRPr="00B24F01" w:rsidRDefault="0022295F" w:rsidP="00A11688">
      <w:pPr>
        <w:pStyle w:val="ac"/>
        <w:ind w:left="0" w:firstLineChars="100" w:firstLine="193"/>
        <w:rPr>
          <w:lang w:eastAsia="ja-JP"/>
        </w:rPr>
      </w:pPr>
      <w:r w:rsidRPr="00B24F01">
        <w:rPr>
          <w:rFonts w:hint="eastAsia"/>
          <w:lang w:eastAsia="ja-JP"/>
        </w:rPr>
        <w:t>従業員が裁判員に選任されたときは、前条第１項に準じて</w:t>
      </w:r>
      <w:proofErr w:type="spellStart"/>
      <w:r w:rsidRPr="00B24F01">
        <w:rPr>
          <w:rFonts w:hint="eastAsia"/>
        </w:rPr>
        <w:t>それに必要な時間を与え</w:t>
      </w:r>
      <w:proofErr w:type="spellEnd"/>
    </w:p>
    <w:p w:rsidR="0022295F" w:rsidRPr="00B24F01" w:rsidRDefault="0022295F" w:rsidP="00A11688">
      <w:pPr>
        <w:pStyle w:val="ac"/>
        <w:ind w:left="0"/>
        <w:rPr>
          <w:lang w:eastAsia="ja-JP"/>
        </w:rPr>
      </w:pPr>
      <w:proofErr w:type="spellStart"/>
      <w:r w:rsidRPr="00B24F01">
        <w:rPr>
          <w:rFonts w:hint="eastAsia"/>
        </w:rPr>
        <w:t>る</w:t>
      </w:r>
      <w:r w:rsidRPr="00B24F01">
        <w:rPr>
          <w:rFonts w:hint="eastAsia"/>
          <w:lang w:eastAsia="ja-JP"/>
        </w:rPr>
        <w:t>が、書面により事前に申告しなければならない</w:t>
      </w:r>
      <w:proofErr w:type="spellEnd"/>
      <w:r w:rsidRPr="00B24F01">
        <w:rPr>
          <w:rFonts w:hint="eastAsia"/>
          <w:lang w:eastAsia="ja-JP"/>
        </w:rPr>
        <w:t>。</w:t>
      </w:r>
    </w:p>
    <w:p w:rsidR="0022295F" w:rsidRPr="00B24F01" w:rsidRDefault="0022295F" w:rsidP="00A11688">
      <w:pPr>
        <w:pStyle w:val="ac"/>
        <w:ind w:left="0"/>
        <w:rPr>
          <w:lang w:eastAsia="ja-JP"/>
        </w:rPr>
      </w:pPr>
      <w:r w:rsidRPr="00B24F01">
        <w:rPr>
          <w:rFonts w:hint="eastAsia"/>
          <w:lang w:eastAsia="ja-JP"/>
        </w:rPr>
        <w:t>２．</w:t>
      </w:r>
      <w:proofErr w:type="spellStart"/>
      <w:r w:rsidRPr="00B24F01">
        <w:rPr>
          <w:rFonts w:hint="eastAsia"/>
        </w:rPr>
        <w:t>本条に基づき就業しなかった時間は</w:t>
      </w:r>
      <w:r w:rsidRPr="00B24F01">
        <w:rPr>
          <w:rFonts w:hint="eastAsia"/>
          <w:lang w:eastAsia="ja-JP"/>
        </w:rPr>
        <w:t>無給</w:t>
      </w:r>
      <w:r w:rsidRPr="00B24F01">
        <w:rPr>
          <w:rFonts w:hint="eastAsia"/>
        </w:rPr>
        <w:t>とする</w:t>
      </w:r>
      <w:proofErr w:type="spellEnd"/>
      <w:r w:rsidRPr="00B24F01">
        <w:rPr>
          <w:rFonts w:hint="eastAsia"/>
        </w:rPr>
        <w:t>。</w:t>
      </w:r>
    </w:p>
    <w:p w:rsidR="0022295F" w:rsidRPr="00B24F01" w:rsidRDefault="0022295F" w:rsidP="0022295F">
      <w:pPr>
        <w:pStyle w:val="ac"/>
        <w:ind w:left="0"/>
        <w:jc w:val="center"/>
        <w:rPr>
          <w:lang w:eastAsia="ja-JP"/>
        </w:rPr>
      </w:pPr>
    </w:p>
    <w:p w:rsidR="0022295F" w:rsidRPr="00B24F01" w:rsidRDefault="0022295F" w:rsidP="0022295F">
      <w:pPr>
        <w:pStyle w:val="style"/>
      </w:pPr>
      <w:bookmarkStart w:id="72" w:name="_Toc471939458"/>
      <w:r w:rsidRPr="00B24F01">
        <w:rPr>
          <w:rFonts w:hint="eastAsia"/>
        </w:rPr>
        <w:lastRenderedPageBreak/>
        <w:t>第　６　章　　　表彰及び懲戒</w:t>
      </w:r>
      <w:bookmarkEnd w:id="72"/>
    </w:p>
    <w:p w:rsidR="0022295F" w:rsidRPr="00B24F01" w:rsidRDefault="0022295F" w:rsidP="0022295F">
      <w:pPr>
        <w:pStyle w:val="ac"/>
        <w:ind w:left="0"/>
        <w:jc w:val="center"/>
      </w:pPr>
    </w:p>
    <w:p w:rsidR="0022295F" w:rsidRPr="00B24F01" w:rsidRDefault="0022295F" w:rsidP="0022295F">
      <w:pPr>
        <w:pStyle w:val="ac"/>
        <w:ind w:left="0"/>
      </w:pPr>
      <w:bookmarkStart w:id="73" w:name="第５９条"/>
      <w:r w:rsidRPr="00B24F01">
        <w:rPr>
          <w:rFonts w:hint="eastAsia"/>
        </w:rPr>
        <w:t>第５</w:t>
      </w:r>
      <w:r w:rsidRPr="00B24F01">
        <w:rPr>
          <w:rFonts w:hint="eastAsia"/>
          <w:lang w:eastAsia="ja-JP"/>
        </w:rPr>
        <w:t>９</w:t>
      </w:r>
      <w:r w:rsidRPr="00B24F01">
        <w:rPr>
          <w:rFonts w:hint="eastAsia"/>
        </w:rPr>
        <w:t>条</w:t>
      </w:r>
      <w:bookmarkEnd w:id="73"/>
      <w:r w:rsidRPr="00B24F01">
        <w:rPr>
          <w:rFonts w:hint="eastAsia"/>
        </w:rPr>
        <w:t xml:space="preserve">　（</w:t>
      </w:r>
      <w:proofErr w:type="spellStart"/>
      <w:r w:rsidRPr="00B24F01">
        <w:rPr>
          <w:rFonts w:hint="eastAsia"/>
        </w:rPr>
        <w:t>表彰事由</w:t>
      </w:r>
      <w:proofErr w:type="spellEnd"/>
      <w:r w:rsidRPr="00B24F01">
        <w:rPr>
          <w:rFonts w:hint="eastAsia"/>
        </w:rPr>
        <w:t>）</w:t>
      </w:r>
    </w:p>
    <w:p w:rsidR="0022295F" w:rsidRPr="00B24F01" w:rsidRDefault="0022295F" w:rsidP="00A11688">
      <w:pPr>
        <w:pStyle w:val="ac"/>
        <w:ind w:left="0" w:firstLineChars="100" w:firstLine="193"/>
      </w:pPr>
      <w:proofErr w:type="spellStart"/>
      <w:r w:rsidRPr="00B24F01">
        <w:rPr>
          <w:rFonts w:hint="eastAsia"/>
        </w:rPr>
        <w:t>従業員が次の各号の一つに該当するときは、審査の上表彰する</w:t>
      </w:r>
      <w:proofErr w:type="spellEnd"/>
      <w:r w:rsidRPr="00B24F01">
        <w:rPr>
          <w:rFonts w:hint="eastAsia"/>
        </w:rPr>
        <w:t>。</w:t>
      </w:r>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業務に誠実で且つ業務能率が著しく優れ、他の模範となるとき</w:t>
      </w:r>
      <w:proofErr w:type="spellEnd"/>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業務上有益な発明、改良、工夫又は考案があったとき</w:t>
      </w:r>
      <w:proofErr w:type="spellEnd"/>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盗難もしくは災害を未然に防ぎ、又は非常の際に特に功績があったとき</w:t>
      </w:r>
      <w:proofErr w:type="spellEnd"/>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業務に関する講習又は競技会に出場し、その成績が優秀であるとき</w:t>
      </w:r>
      <w:proofErr w:type="spellEnd"/>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社会的功績があり、且つそれが会社及び従業員の名誉となるとき</w:t>
      </w:r>
      <w:proofErr w:type="spellEnd"/>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永年にわたり誠実に勤務し、且つ業務成績優秀で他の模範となるとき</w:t>
      </w:r>
      <w:proofErr w:type="spellEnd"/>
    </w:p>
    <w:p w:rsidR="0022295F" w:rsidRPr="00B24F01" w:rsidRDefault="0022295F" w:rsidP="00A11688">
      <w:pPr>
        <w:pStyle w:val="ac"/>
        <w:numPr>
          <w:ilvl w:val="0"/>
          <w:numId w:val="51"/>
        </w:numPr>
        <w:tabs>
          <w:tab w:val="left" w:pos="426"/>
        </w:tabs>
        <w:ind w:hanging="704"/>
        <w:jc w:val="left"/>
      </w:pPr>
      <w:proofErr w:type="spellStart"/>
      <w:r w:rsidRPr="00B24F01">
        <w:rPr>
          <w:rFonts w:hint="eastAsia"/>
        </w:rPr>
        <w:t>前各号に準ずる功績又は善行があると認められるとき</w:t>
      </w:r>
      <w:proofErr w:type="spellEnd"/>
    </w:p>
    <w:p w:rsidR="0022295F" w:rsidRPr="00B24F01" w:rsidRDefault="0022295F" w:rsidP="00A11688">
      <w:pPr>
        <w:pStyle w:val="ac"/>
        <w:ind w:left="0"/>
      </w:pPr>
      <w:r w:rsidRPr="00B24F01">
        <w:rPr>
          <w:rFonts w:hint="eastAsia"/>
        </w:rPr>
        <w:t>２．表彰は賞状を授与するほか、副賞として賞品又は賞金あるいは休暇を授与し又は特別昇格を行う。</w:t>
      </w:r>
    </w:p>
    <w:p w:rsidR="0022295F" w:rsidRPr="00CC288F" w:rsidRDefault="0022295F" w:rsidP="0022295F">
      <w:pPr>
        <w:pStyle w:val="ac"/>
        <w:ind w:left="0"/>
        <w:rPr>
          <w:color w:val="FF0000"/>
        </w:rPr>
      </w:pPr>
      <w:bookmarkStart w:id="74" w:name="第６０条"/>
      <w:r w:rsidRPr="00CC288F">
        <w:rPr>
          <w:rFonts w:hint="eastAsia"/>
          <w:color w:val="FF0000"/>
        </w:rPr>
        <w:t>第</w:t>
      </w:r>
      <w:r w:rsidRPr="00CC288F">
        <w:rPr>
          <w:rFonts w:hint="eastAsia"/>
          <w:color w:val="FF0000"/>
          <w:lang w:eastAsia="ja-JP"/>
        </w:rPr>
        <w:t>６０</w:t>
      </w:r>
      <w:r w:rsidRPr="00CC288F">
        <w:rPr>
          <w:rFonts w:hint="eastAsia"/>
          <w:color w:val="FF0000"/>
        </w:rPr>
        <w:t>条</w:t>
      </w:r>
      <w:bookmarkEnd w:id="74"/>
      <w:r w:rsidRPr="00CC288F">
        <w:rPr>
          <w:rFonts w:hint="eastAsia"/>
          <w:color w:val="FF0000"/>
        </w:rPr>
        <w:t xml:space="preserve">　（</w:t>
      </w:r>
      <w:proofErr w:type="spellStart"/>
      <w:r w:rsidRPr="00CC288F">
        <w:rPr>
          <w:rFonts w:hint="eastAsia"/>
          <w:color w:val="FF0000"/>
        </w:rPr>
        <w:t>懲戒</w:t>
      </w:r>
      <w:proofErr w:type="spellEnd"/>
      <w:r w:rsidRPr="00CC288F">
        <w:rPr>
          <w:rFonts w:hint="eastAsia"/>
          <w:color w:val="FF0000"/>
        </w:rPr>
        <w:t>）</w:t>
      </w:r>
    </w:p>
    <w:p w:rsidR="0022295F" w:rsidRPr="00B24F01" w:rsidRDefault="0022295F" w:rsidP="00A11688">
      <w:pPr>
        <w:pStyle w:val="ac"/>
        <w:ind w:left="0" w:firstLineChars="100" w:firstLine="193"/>
      </w:pPr>
      <w:r w:rsidRPr="00B24F01">
        <w:rPr>
          <w:rFonts w:hint="eastAsia"/>
          <w:lang w:eastAsia="ja-JP"/>
        </w:rPr>
        <w:t>懲戒</w:t>
      </w:r>
      <w:proofErr w:type="spellStart"/>
      <w:r w:rsidRPr="00B24F01">
        <w:rPr>
          <w:rFonts w:hint="eastAsia"/>
        </w:rPr>
        <w:t>はその情状により、次の区分に従って行う</w:t>
      </w:r>
      <w:proofErr w:type="spellEnd"/>
      <w:r w:rsidRPr="00B24F01">
        <w:rPr>
          <w:rFonts w:hint="eastAsia"/>
        </w:rPr>
        <w:t>。</w:t>
      </w:r>
    </w:p>
    <w:p w:rsidR="0022295F" w:rsidRPr="00B24F01" w:rsidRDefault="0022295F" w:rsidP="00A11688">
      <w:pPr>
        <w:pStyle w:val="ac"/>
        <w:numPr>
          <w:ilvl w:val="0"/>
          <w:numId w:val="52"/>
        </w:numPr>
        <w:tabs>
          <w:tab w:val="left" w:pos="426"/>
        </w:tabs>
        <w:ind w:left="425" w:firstLine="0"/>
        <w:jc w:val="left"/>
        <w:rPr>
          <w:lang w:eastAsia="ja-JP"/>
        </w:rPr>
      </w:pPr>
      <w:r w:rsidRPr="00B24F01">
        <w:rPr>
          <w:rFonts w:hint="eastAsia"/>
        </w:rPr>
        <w:t>訓</w:t>
      </w:r>
      <w:r w:rsidRPr="00B24F01">
        <w:rPr>
          <w:rFonts w:hint="eastAsia"/>
          <w:lang w:eastAsia="ja-JP"/>
        </w:rPr>
        <w:t xml:space="preserve">　　</w:t>
      </w:r>
      <w:r w:rsidRPr="00B24F01">
        <w:rPr>
          <w:rFonts w:hint="eastAsia"/>
        </w:rPr>
        <w:t>戒</w:t>
      </w:r>
      <w:r w:rsidRPr="00B24F01">
        <w:rPr>
          <w:rFonts w:hint="eastAsia"/>
          <w:lang w:eastAsia="ja-JP"/>
        </w:rPr>
        <w:t xml:space="preserve">　</w:t>
      </w:r>
      <w:r w:rsidRPr="00B24F01">
        <w:rPr>
          <w:rFonts w:hint="eastAsia"/>
        </w:rPr>
        <w:t xml:space="preserve">　　</w:t>
      </w:r>
      <w:proofErr w:type="spellStart"/>
      <w:r w:rsidRPr="00B24F01">
        <w:rPr>
          <w:rFonts w:hint="eastAsia"/>
        </w:rPr>
        <w:t>厳重注意</w:t>
      </w:r>
      <w:r w:rsidRPr="00B24F01">
        <w:rPr>
          <w:rFonts w:hint="eastAsia"/>
          <w:lang w:eastAsia="ja-JP"/>
        </w:rPr>
        <w:t>のうえ</w:t>
      </w:r>
      <w:proofErr w:type="spellEnd"/>
      <w:r w:rsidRPr="00B24F01">
        <w:rPr>
          <w:rFonts w:hint="eastAsia"/>
          <w:lang w:eastAsia="ja-JP"/>
        </w:rPr>
        <w:t>、</w:t>
      </w:r>
      <w:proofErr w:type="spellStart"/>
      <w:r w:rsidRPr="00B24F01">
        <w:rPr>
          <w:rFonts w:hint="eastAsia"/>
        </w:rPr>
        <w:t>始末書をとり将来を戒める</w:t>
      </w:r>
      <w:proofErr w:type="spellEnd"/>
      <w:r w:rsidRPr="00B24F01">
        <w:rPr>
          <w:rFonts w:hint="eastAsia"/>
        </w:rPr>
        <w:t>。</w:t>
      </w:r>
    </w:p>
    <w:p w:rsidR="0022295F" w:rsidRPr="00B24F01" w:rsidRDefault="0022295F" w:rsidP="007643FC">
      <w:pPr>
        <w:pStyle w:val="ac"/>
        <w:numPr>
          <w:ilvl w:val="0"/>
          <w:numId w:val="52"/>
        </w:numPr>
        <w:tabs>
          <w:tab w:val="left" w:pos="426"/>
        </w:tabs>
        <w:ind w:left="1739" w:hangingChars="900" w:hanging="1739"/>
        <w:jc w:val="left"/>
        <w:rPr>
          <w:lang w:eastAsia="ja-JP"/>
        </w:rPr>
      </w:pPr>
      <w:r w:rsidRPr="00B24F01">
        <w:rPr>
          <w:rFonts w:hint="eastAsia"/>
        </w:rPr>
        <w:t xml:space="preserve">減　　給　</w:t>
      </w:r>
      <w:r w:rsidRPr="00B24F01">
        <w:rPr>
          <w:rFonts w:hint="eastAsia"/>
          <w:lang w:eastAsia="ja-JP"/>
        </w:rPr>
        <w:t xml:space="preserve">　</w:t>
      </w:r>
      <w:r w:rsidRPr="00B24F01">
        <w:rPr>
          <w:rFonts w:hint="eastAsia"/>
        </w:rPr>
        <w:t xml:space="preserve">　始末書をとり、１回の額が平均賃金の１日分の半額、総額が</w:t>
      </w:r>
      <w:r w:rsidRPr="00B24F01">
        <w:rPr>
          <w:rFonts w:hint="eastAsia"/>
        </w:rPr>
        <w:t>1</w:t>
      </w:r>
      <w:r w:rsidRPr="00B24F01">
        <w:rPr>
          <w:rFonts w:hint="eastAsia"/>
        </w:rPr>
        <w:t>賃金支払期における賃金総額の１割の範囲内で行う。</w:t>
      </w:r>
    </w:p>
    <w:p w:rsidR="0022295F" w:rsidRPr="00B24F01" w:rsidRDefault="0022295F" w:rsidP="00A11688">
      <w:pPr>
        <w:pStyle w:val="ac"/>
        <w:numPr>
          <w:ilvl w:val="0"/>
          <w:numId w:val="52"/>
        </w:numPr>
        <w:tabs>
          <w:tab w:val="left" w:pos="426"/>
        </w:tabs>
        <w:ind w:left="425" w:firstLine="0"/>
        <w:jc w:val="left"/>
        <w:rPr>
          <w:lang w:eastAsia="ja-JP"/>
        </w:rPr>
      </w:pPr>
      <w:proofErr w:type="spellStart"/>
      <w:r w:rsidRPr="00B24F01">
        <w:rPr>
          <w:rFonts w:hint="eastAsia"/>
        </w:rPr>
        <w:t>出勤停止</w:t>
      </w:r>
      <w:proofErr w:type="spellEnd"/>
      <w:r w:rsidRPr="00B24F01">
        <w:rPr>
          <w:rFonts w:hint="eastAsia"/>
          <w:lang w:eastAsia="ja-JP"/>
        </w:rPr>
        <w:t xml:space="preserve">　</w:t>
      </w:r>
      <w:r w:rsidRPr="00B24F01">
        <w:rPr>
          <w:rFonts w:hint="eastAsia"/>
        </w:rPr>
        <w:t xml:space="preserve">　　始末書をとり、３０日以内の出勤停止を命じ、その間の賃金は支払わない。</w:t>
      </w:r>
    </w:p>
    <w:p w:rsidR="0022295F" w:rsidRPr="0020054E" w:rsidRDefault="0022295F" w:rsidP="00A11688">
      <w:pPr>
        <w:pStyle w:val="ac"/>
        <w:numPr>
          <w:ilvl w:val="0"/>
          <w:numId w:val="52"/>
        </w:numPr>
        <w:tabs>
          <w:tab w:val="left" w:pos="426"/>
        </w:tabs>
        <w:ind w:left="425" w:firstLine="0"/>
        <w:jc w:val="left"/>
        <w:rPr>
          <w:lang w:eastAsia="ja-JP"/>
        </w:rPr>
      </w:pPr>
      <w:r w:rsidRPr="0020054E">
        <w:rPr>
          <w:rFonts w:hint="eastAsia"/>
        </w:rPr>
        <w:t xml:space="preserve">降　　格　</w:t>
      </w:r>
      <w:r w:rsidRPr="0020054E">
        <w:rPr>
          <w:rFonts w:hint="eastAsia"/>
          <w:lang w:eastAsia="ja-JP"/>
        </w:rPr>
        <w:t xml:space="preserve">　</w:t>
      </w:r>
      <w:r w:rsidRPr="0020054E">
        <w:rPr>
          <w:rFonts w:hint="eastAsia"/>
        </w:rPr>
        <w:t xml:space="preserve">　</w:t>
      </w:r>
      <w:proofErr w:type="spellStart"/>
      <w:r w:rsidRPr="0020054E">
        <w:rPr>
          <w:rFonts w:hint="eastAsia"/>
        </w:rPr>
        <w:t>始末書をとり、役職や職務の階級を引き下げる</w:t>
      </w:r>
      <w:proofErr w:type="spellEnd"/>
      <w:r w:rsidRPr="0020054E">
        <w:rPr>
          <w:rFonts w:hint="eastAsia"/>
        </w:rPr>
        <w:t>。</w:t>
      </w:r>
    </w:p>
    <w:p w:rsidR="0022295F" w:rsidRPr="0020054E" w:rsidRDefault="0022295F" w:rsidP="0020054E">
      <w:pPr>
        <w:pStyle w:val="ac"/>
        <w:numPr>
          <w:ilvl w:val="0"/>
          <w:numId w:val="52"/>
        </w:numPr>
        <w:tabs>
          <w:tab w:val="left" w:pos="426"/>
          <w:tab w:val="left" w:pos="630"/>
        </w:tabs>
        <w:ind w:leftChars="220" w:left="1778" w:hangingChars="700" w:hanging="1353"/>
        <w:jc w:val="left"/>
        <w:rPr>
          <w:rFonts w:ascii="ＭＳ 明朝"/>
          <w:sz w:val="22"/>
          <w:szCs w:val="22"/>
        </w:rPr>
      </w:pPr>
      <w:proofErr w:type="spellStart"/>
      <w:r w:rsidRPr="0020054E">
        <w:rPr>
          <w:rFonts w:hint="eastAsia"/>
        </w:rPr>
        <w:t>諭旨解雇</w:t>
      </w:r>
      <w:proofErr w:type="spellEnd"/>
      <w:r w:rsidRPr="0020054E">
        <w:rPr>
          <w:rFonts w:hint="eastAsia"/>
        </w:rPr>
        <w:t xml:space="preserve">　</w:t>
      </w:r>
      <w:r w:rsidRPr="0020054E">
        <w:rPr>
          <w:rFonts w:hint="eastAsia"/>
          <w:lang w:eastAsia="ja-JP"/>
        </w:rPr>
        <w:t xml:space="preserve">　</w:t>
      </w:r>
      <w:r w:rsidRPr="0020054E">
        <w:rPr>
          <w:rFonts w:hint="eastAsia"/>
        </w:rPr>
        <w:t xml:space="preserve">　</w:t>
      </w:r>
      <w:proofErr w:type="spellStart"/>
      <w:r w:rsidRPr="0020054E">
        <w:rPr>
          <w:rFonts w:ascii="ＭＳ 明朝" w:cs="ＭＳ 明朝" w:hint="eastAsia"/>
          <w:sz w:val="22"/>
          <w:szCs w:val="22"/>
        </w:rPr>
        <w:t>懲戒事由に該当する場合、本人に退職届を提出するように勧告する。ただ</w:t>
      </w:r>
      <w:proofErr w:type="spellEnd"/>
      <w:r w:rsidR="00A11688" w:rsidRPr="0020054E">
        <w:rPr>
          <w:rFonts w:ascii="ＭＳ 明朝" w:cs="ＭＳ 明朝" w:hint="eastAsia"/>
          <w:sz w:val="22"/>
          <w:szCs w:val="22"/>
          <w:lang w:eastAsia="ja-JP"/>
        </w:rPr>
        <w:t xml:space="preserve">　　　　　　　　　　</w:t>
      </w:r>
      <w:r w:rsidRPr="0020054E">
        <w:rPr>
          <w:rFonts w:ascii="ＭＳ 明朝" w:cs="ＭＳ 明朝" w:hint="eastAsia"/>
          <w:sz w:val="22"/>
          <w:szCs w:val="22"/>
        </w:rPr>
        <w:t>し、勧告をした日から</w:t>
      </w:r>
      <w:r w:rsidRPr="0020054E">
        <w:rPr>
          <w:rFonts w:ascii="ＭＳ 明朝" w:cs="ＭＳ 明朝"/>
          <w:sz w:val="22"/>
          <w:szCs w:val="22"/>
        </w:rPr>
        <w:t>7</w:t>
      </w:r>
      <w:r w:rsidRPr="0020054E">
        <w:rPr>
          <w:rFonts w:ascii="ＭＳ 明朝" w:cs="ＭＳ 明朝" w:hint="eastAsia"/>
          <w:sz w:val="22"/>
          <w:szCs w:val="22"/>
        </w:rPr>
        <w:t>日以内に退職届の提出がない場合は懲戒解雇処分とする。</w:t>
      </w:r>
    </w:p>
    <w:p w:rsidR="00A11688" w:rsidRPr="0020054E" w:rsidRDefault="0022295F" w:rsidP="0020054E">
      <w:pPr>
        <w:pStyle w:val="ac"/>
        <w:numPr>
          <w:ilvl w:val="0"/>
          <w:numId w:val="52"/>
        </w:numPr>
        <w:tabs>
          <w:tab w:val="left" w:pos="426"/>
          <w:tab w:val="left" w:pos="630"/>
        </w:tabs>
        <w:ind w:leftChars="220" w:left="1778" w:hangingChars="700" w:hanging="1353"/>
        <w:jc w:val="left"/>
        <w:rPr>
          <w:rFonts w:ascii="ＭＳ 明朝"/>
          <w:sz w:val="22"/>
          <w:szCs w:val="22"/>
        </w:rPr>
      </w:pPr>
      <w:proofErr w:type="spellStart"/>
      <w:r w:rsidRPr="0020054E">
        <w:rPr>
          <w:rFonts w:hint="eastAsia"/>
        </w:rPr>
        <w:t>懲戒解雇</w:t>
      </w:r>
      <w:proofErr w:type="spellEnd"/>
      <w:r w:rsidRPr="0020054E">
        <w:rPr>
          <w:rFonts w:hint="eastAsia"/>
        </w:rPr>
        <w:t xml:space="preserve">　</w:t>
      </w:r>
      <w:r w:rsidRPr="0020054E">
        <w:rPr>
          <w:rFonts w:hint="eastAsia"/>
          <w:lang w:eastAsia="ja-JP"/>
        </w:rPr>
        <w:t xml:space="preserve">　</w:t>
      </w:r>
      <w:r w:rsidRPr="0020054E">
        <w:rPr>
          <w:rFonts w:hint="eastAsia"/>
        </w:rPr>
        <w:t xml:space="preserve">　</w:t>
      </w:r>
      <w:proofErr w:type="spellStart"/>
      <w:r w:rsidRPr="0020054E">
        <w:rPr>
          <w:rFonts w:hint="eastAsia"/>
        </w:rPr>
        <w:t>退職金を支払わないで解雇する。この場合において、所轄労働基準監督署長</w:t>
      </w:r>
      <w:r w:rsidRPr="0020054E">
        <w:rPr>
          <w:rFonts w:hint="eastAsia"/>
          <w:sz w:val="20"/>
        </w:rPr>
        <w:t>の</w:t>
      </w:r>
      <w:r w:rsidRPr="0020054E">
        <w:rPr>
          <w:rFonts w:hint="eastAsia"/>
        </w:rPr>
        <w:t>認定を受</w:t>
      </w:r>
      <w:r w:rsidRPr="0020054E">
        <w:rPr>
          <w:rFonts w:hint="eastAsia"/>
          <w:sz w:val="20"/>
        </w:rPr>
        <w:t>けたときは</w:t>
      </w:r>
      <w:r w:rsidRPr="0020054E">
        <w:rPr>
          <w:rFonts w:hint="eastAsia"/>
          <w:sz w:val="14"/>
        </w:rPr>
        <w:t>、</w:t>
      </w:r>
      <w:r w:rsidRPr="0020054E">
        <w:rPr>
          <w:rFonts w:hint="eastAsia"/>
        </w:rPr>
        <w:t>予告期間</w:t>
      </w:r>
      <w:r w:rsidRPr="0020054E">
        <w:rPr>
          <w:rFonts w:hint="eastAsia"/>
          <w:sz w:val="20"/>
        </w:rPr>
        <w:t>を</w:t>
      </w:r>
      <w:r w:rsidRPr="0020054E">
        <w:rPr>
          <w:rFonts w:hint="eastAsia"/>
        </w:rPr>
        <w:t>設</w:t>
      </w:r>
      <w:r w:rsidRPr="0020054E">
        <w:rPr>
          <w:rFonts w:hint="eastAsia"/>
          <w:sz w:val="20"/>
        </w:rPr>
        <w:t>けず</w:t>
      </w:r>
      <w:r w:rsidRPr="0020054E">
        <w:rPr>
          <w:rFonts w:hint="eastAsia"/>
        </w:rPr>
        <w:t>即日解雇</w:t>
      </w:r>
      <w:r w:rsidRPr="0020054E">
        <w:rPr>
          <w:rFonts w:hint="eastAsia"/>
          <w:sz w:val="20"/>
        </w:rPr>
        <w:t>する</w:t>
      </w:r>
      <w:proofErr w:type="spellEnd"/>
      <w:r w:rsidRPr="0020054E">
        <w:rPr>
          <w:rFonts w:hint="eastAsia"/>
          <w:sz w:val="18"/>
        </w:rPr>
        <w:t>。</w:t>
      </w:r>
    </w:p>
    <w:p w:rsidR="0022295F" w:rsidRPr="00A11688" w:rsidRDefault="0022295F" w:rsidP="00A11688">
      <w:pPr>
        <w:pStyle w:val="ac"/>
        <w:tabs>
          <w:tab w:val="left" w:pos="426"/>
          <w:tab w:val="left" w:pos="630"/>
        </w:tabs>
        <w:ind w:left="0"/>
        <w:jc w:val="left"/>
        <w:rPr>
          <w:rFonts w:ascii="ＭＳ 明朝"/>
          <w:sz w:val="22"/>
          <w:szCs w:val="22"/>
        </w:rPr>
      </w:pPr>
      <w:r w:rsidRPr="0020054E">
        <w:rPr>
          <w:rFonts w:hint="eastAsia"/>
        </w:rPr>
        <w:t>２．会社は、決定した懲戒処分を本人に書面で通知する。</w:t>
      </w:r>
    </w:p>
    <w:p w:rsidR="0022295F" w:rsidRPr="00B24F01" w:rsidRDefault="0022295F" w:rsidP="00A11688">
      <w:r w:rsidRPr="00B24F01">
        <w:rPr>
          <w:rFonts w:hint="eastAsia"/>
        </w:rPr>
        <w:t>３．懲戒処分を行う場合は、社員に弁明の機会を与えなければならない。</w:t>
      </w:r>
    </w:p>
    <w:p w:rsidR="0022295F" w:rsidRPr="00B24F01" w:rsidRDefault="0022295F" w:rsidP="00A11688">
      <w:r w:rsidRPr="00B24F01">
        <w:rPr>
          <w:rFonts w:hint="eastAsia"/>
        </w:rPr>
        <w:t>４．懲戒を受けることとなった従業員の不当行為に協力し、又は扇動した者に対しては、その程度に応じて同様にこれを懲戒する。</w:t>
      </w:r>
    </w:p>
    <w:p w:rsidR="0022295F" w:rsidRPr="00B24F01" w:rsidRDefault="0022295F" w:rsidP="00A11688">
      <w:r w:rsidRPr="00B24F01">
        <w:rPr>
          <w:rFonts w:hint="eastAsia"/>
        </w:rPr>
        <w:t>５．管理監督者の指導の怠慢又は監督不行届きにより、部下が懲戒処分に該当する行為をした場合は、当該監督者の責任の範囲で当該監督者を懲戒をすることがある。</w:t>
      </w:r>
    </w:p>
    <w:p w:rsidR="0022295F" w:rsidRPr="00CC288F" w:rsidRDefault="0022295F" w:rsidP="0022295F">
      <w:pPr>
        <w:rPr>
          <w:color w:val="FF0000"/>
        </w:rPr>
      </w:pPr>
      <w:bookmarkStart w:id="75" w:name="第６１条"/>
      <w:r w:rsidRPr="00CC288F">
        <w:rPr>
          <w:rFonts w:hint="eastAsia"/>
          <w:color w:val="FF0000"/>
        </w:rPr>
        <w:t>第６１条</w:t>
      </w:r>
      <w:bookmarkEnd w:id="75"/>
      <w:r w:rsidRPr="00CC288F">
        <w:rPr>
          <w:rFonts w:hint="eastAsia"/>
          <w:color w:val="FF0000"/>
        </w:rPr>
        <w:t xml:space="preserve">　（懲戒の事由）</w:t>
      </w:r>
    </w:p>
    <w:p w:rsidR="0022295F" w:rsidRPr="00B24F01" w:rsidRDefault="0022295F" w:rsidP="007D6D52">
      <w:pPr>
        <w:ind w:firstLineChars="100" w:firstLine="193"/>
      </w:pPr>
      <w:r w:rsidRPr="00B24F01">
        <w:rPr>
          <w:rFonts w:hint="eastAsia"/>
        </w:rPr>
        <w:t>従業員が次の各号の一つに該当するときは、情状に応じ、訓戒、減給、出勤停止、又は降格とする。</w:t>
      </w:r>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正当な理由なく、しばしば遅刻、早退を繰り返し、また無断欠勤したとき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本規則</w:t>
      </w:r>
      <w:r w:rsidRPr="0020054E">
        <w:rPr>
          <w:rFonts w:hint="eastAsia"/>
          <w:lang w:eastAsia="ja-JP"/>
        </w:rPr>
        <w:t>その他諸規程に定める諸手続きを故意に怠り、請求してもこれを行わないとき、又は</w:t>
      </w:r>
      <w:r w:rsidRPr="0020054E">
        <w:rPr>
          <w:rFonts w:hint="eastAsia"/>
          <w:lang w:eastAsia="ja-JP"/>
        </w:rPr>
        <w:lastRenderedPageBreak/>
        <w:t>虚偽の申請・届出をしたとき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lang w:eastAsia="ja-JP"/>
        </w:rPr>
        <w:t>業務上の指示・命令を守らず、怠慢な言動がしばしば見られるとき</w:t>
      </w:r>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lang w:eastAsia="ja-JP"/>
        </w:rPr>
        <w:t>会社の行う教育訓練・研修等を誠実に受けなかったとき</w:t>
      </w:r>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rPr>
        <w:t>本規則</w:t>
      </w:r>
      <w:hyperlink w:anchor="第１１条" w:history="1">
        <w:r w:rsidRPr="0020054E">
          <w:rPr>
            <w:rStyle w:val="ab"/>
            <w:rFonts w:hint="eastAsia"/>
          </w:rPr>
          <w:t>第</w:t>
        </w:r>
        <w:r w:rsidRPr="0020054E">
          <w:rPr>
            <w:rStyle w:val="ab"/>
            <w:rFonts w:hint="eastAsia"/>
            <w:lang w:eastAsia="ja-JP"/>
          </w:rPr>
          <w:t>１１</w:t>
        </w:r>
        <w:r w:rsidRPr="0020054E">
          <w:rPr>
            <w:rStyle w:val="ab"/>
            <w:rFonts w:hint="eastAsia"/>
          </w:rPr>
          <w:t>条</w:t>
        </w:r>
      </w:hyperlink>
      <w:r w:rsidRPr="0020054E">
        <w:rPr>
          <w:rFonts w:hint="eastAsia"/>
        </w:rPr>
        <w:t>及び</w:t>
      </w:r>
      <w:hyperlink w:anchor="第１２条" w:history="1">
        <w:r w:rsidRPr="0020054E">
          <w:rPr>
            <w:rStyle w:val="ab"/>
            <w:rFonts w:hint="eastAsia"/>
          </w:rPr>
          <w:t>第</w:t>
        </w:r>
        <w:r w:rsidRPr="0020054E">
          <w:rPr>
            <w:rStyle w:val="ab"/>
            <w:rFonts w:hint="eastAsia"/>
            <w:lang w:eastAsia="ja-JP"/>
          </w:rPr>
          <w:t>１２</w:t>
        </w:r>
        <w:r w:rsidRPr="0020054E">
          <w:rPr>
            <w:rStyle w:val="ab"/>
            <w:rFonts w:hint="eastAsia"/>
          </w:rPr>
          <w:t>条</w:t>
        </w:r>
      </w:hyperlink>
      <w:r w:rsidRPr="0020054E">
        <w:rPr>
          <w:rFonts w:hint="eastAsia"/>
        </w:rPr>
        <w:t>の</w:t>
      </w:r>
      <w:r w:rsidRPr="0020054E">
        <w:rPr>
          <w:rFonts w:hint="eastAsia"/>
          <w:lang w:eastAsia="ja-JP"/>
        </w:rPr>
        <w:t>規定に従わなかったとき</w:t>
      </w:r>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許可なしに会社の物品を持ち出し、又は持ち出そうとしたとき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素行不良で事業場の秩序又は風紀を乱したとき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lang w:eastAsia="ja-JP"/>
        </w:rPr>
        <w:t>お客様や取引先に迷惑な行為をしたとき</w:t>
      </w:r>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酒気を帯びて勤務したとき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lang w:eastAsia="ja-JP"/>
        </w:rPr>
        <w:t>飲酒運転及び無免許運転により検挙されたり事故を起こしたとき</w:t>
      </w:r>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上司の命令に反して職場秩序を乱したとき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lang w:eastAsia="ja-JP"/>
        </w:rPr>
        <w:t>本規則</w:t>
      </w:r>
      <w:r w:rsidR="00640AFC">
        <w:fldChar w:fldCharType="begin"/>
      </w:r>
      <w:r w:rsidR="00640AFC">
        <w:instrText xml:space="preserve"> HYPERLINK \l "</w:instrText>
      </w:r>
      <w:r w:rsidR="00640AFC">
        <w:instrText>第３１条</w:instrText>
      </w:r>
      <w:r w:rsidR="00640AFC">
        <w:instrText xml:space="preserve">" </w:instrText>
      </w:r>
      <w:r w:rsidR="00640AFC">
        <w:fldChar w:fldCharType="separate"/>
      </w:r>
      <w:r w:rsidRPr="0020054E">
        <w:rPr>
          <w:rStyle w:val="ab"/>
          <w:rFonts w:hint="eastAsia"/>
          <w:lang w:eastAsia="ja-JP"/>
        </w:rPr>
        <w:t>第</w:t>
      </w:r>
      <w:r w:rsidRPr="0020054E">
        <w:rPr>
          <w:rStyle w:val="ab"/>
          <w:rFonts w:ascii="ＭＳ 明朝" w:hAnsi="ＭＳ 明朝" w:hint="eastAsia"/>
          <w:lang w:eastAsia="ja-JP"/>
        </w:rPr>
        <w:t>３１</w:t>
      </w:r>
      <w:r w:rsidRPr="0020054E">
        <w:rPr>
          <w:rStyle w:val="ab"/>
          <w:rFonts w:hint="eastAsia"/>
          <w:lang w:eastAsia="ja-JP"/>
        </w:rPr>
        <w:t>条</w:t>
      </w:r>
      <w:r w:rsidR="00640AFC">
        <w:rPr>
          <w:rStyle w:val="ab"/>
          <w:lang w:eastAsia="ja-JP"/>
        </w:rPr>
        <w:fldChar w:fldCharType="end"/>
      </w:r>
      <w:r w:rsidRPr="0020054E">
        <w:rPr>
          <w:rFonts w:hint="eastAsia"/>
          <w:lang w:eastAsia="ja-JP"/>
        </w:rPr>
        <w:t>及び</w:t>
      </w:r>
      <w:hyperlink w:anchor="第３２条" w:history="1">
        <w:r w:rsidRPr="0020054E">
          <w:rPr>
            <w:rStyle w:val="ab"/>
            <w:rFonts w:hint="eastAsia"/>
            <w:lang w:eastAsia="ja-JP"/>
          </w:rPr>
          <w:t>第</w:t>
        </w:r>
        <w:r w:rsidRPr="0020054E">
          <w:rPr>
            <w:rStyle w:val="ab"/>
            <w:rFonts w:ascii="ＭＳ 明朝" w:hAnsi="ＭＳ 明朝" w:hint="eastAsia"/>
            <w:lang w:eastAsia="ja-JP"/>
          </w:rPr>
          <w:t>３２条</w:t>
        </w:r>
      </w:hyperlink>
      <w:r w:rsidRPr="0020054E">
        <w:rPr>
          <w:rFonts w:hint="eastAsia"/>
          <w:lang w:eastAsia="ja-JP"/>
        </w:rPr>
        <w:t>に定めるセクシュアルハラスメント、パワーハラスメントに当たる行為をしたとき。</w:t>
      </w:r>
    </w:p>
    <w:p w:rsidR="0022295F" w:rsidRPr="0020054E" w:rsidRDefault="0022295F" w:rsidP="0020054E">
      <w:pPr>
        <w:pStyle w:val="ac"/>
        <w:numPr>
          <w:ilvl w:val="0"/>
          <w:numId w:val="53"/>
        </w:numPr>
        <w:tabs>
          <w:tab w:val="left" w:pos="1134"/>
        </w:tabs>
        <w:ind w:leftChars="223" w:left="566" w:hangingChars="70" w:hanging="135"/>
        <w:jc w:val="left"/>
        <w:rPr>
          <w:rFonts w:ascii="ＭＳ 明朝"/>
          <w:szCs w:val="22"/>
        </w:rPr>
      </w:pPr>
      <w:r w:rsidRPr="0020054E">
        <w:rPr>
          <w:rFonts w:hint="eastAsia"/>
          <w:lang w:eastAsia="ja-JP"/>
        </w:rPr>
        <w:t>本規則</w:t>
      </w:r>
      <w:r w:rsidRPr="0020054E">
        <w:rPr>
          <w:rFonts w:ascii="ＭＳ 明朝" w:hAnsi="ＭＳ 明朝" w:cs="ＭＳ 明朝" w:hint="eastAsia"/>
          <w:szCs w:val="22"/>
        </w:rPr>
        <w:t>第２９条</w:t>
      </w:r>
      <w:r w:rsidRPr="0020054E">
        <w:rPr>
          <w:rFonts w:ascii="ＭＳ 明朝" w:hAnsi="ＭＳ 明朝" w:cs="ＭＳ 明朝" w:hint="eastAsia"/>
          <w:szCs w:val="22"/>
          <w:lang w:eastAsia="ja-JP"/>
        </w:rPr>
        <w:t>の</w:t>
      </w:r>
      <w:proofErr w:type="spellStart"/>
      <w:r w:rsidRPr="0020054E">
        <w:rPr>
          <w:rFonts w:ascii="ＭＳ 明朝" w:hAnsi="ＭＳ 明朝" w:cs="ＭＳ 明朝" w:hint="eastAsia"/>
          <w:szCs w:val="22"/>
        </w:rPr>
        <w:t>個人情報及び特定個人情報の管理</w:t>
      </w:r>
      <w:r w:rsidRPr="0020054E">
        <w:rPr>
          <w:rFonts w:ascii="ＭＳ 明朝" w:hAnsi="ＭＳ 明朝" w:cs="ＭＳ 明朝" w:hint="eastAsia"/>
          <w:szCs w:val="22"/>
          <w:lang w:eastAsia="ja-JP"/>
        </w:rPr>
        <w:t>の規定に違反したとき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故意又は重大な過失により、会社の信用を失墜させたとき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故意又は重大な過失により、交通事故を起こすなど会社に損害を与えたとき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災害予防、災害措置又は保健衛生に関する規則もしくは指示に違反したとき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業務上の怠慢又は監督不行き届きにより、火災、障害その他重大な事故を発生させたとき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不正，不義の行為をして、著しく会社の信用を傷つけたとき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r w:rsidRPr="0020054E">
        <w:rPr>
          <w:rFonts w:hint="eastAsia"/>
        </w:rPr>
        <w:t>タイムカードなど出退勤の記録、日報、残業の申請や申告、営業報告など、すべての会社への報告、連絡、提出物を疎かにしたとき又は虚偽の申告や届出を行ったとき</w:t>
      </w:r>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ascii="ＭＳ 明朝" w:cs="ＭＳ 明朝" w:hint="eastAsia"/>
          <w:szCs w:val="22"/>
        </w:rPr>
        <w:t>会社の定める健康診断を受診しないとき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r w:rsidRPr="0020054E">
        <w:rPr>
          <w:rFonts w:ascii="ＭＳ 明朝" w:cs="ＭＳ 明朝" w:hint="eastAsia"/>
          <w:szCs w:val="22"/>
        </w:rPr>
        <w:t>会社の</w:t>
      </w:r>
      <w:r w:rsidRPr="0020054E">
        <w:rPr>
          <w:rFonts w:cs="ＭＳ 明朝" w:hint="eastAsia"/>
          <w:szCs w:val="22"/>
        </w:rPr>
        <w:t>パソコンで、会社の業務と関係のないインターネット上のサイトを見たり、私的なメールに利用したりするなどの行為を会社の許可なく行ったとき</w:t>
      </w:r>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ascii="ＭＳ 明朝" w:cs="ＭＳ 明朝" w:hint="eastAsia"/>
          <w:szCs w:val="22"/>
        </w:rPr>
        <w:t>本規則に定める服務</w:t>
      </w:r>
      <w:r w:rsidRPr="0020054E">
        <w:rPr>
          <w:rFonts w:ascii="ＭＳ 明朝" w:cs="ＭＳ 明朝" w:hint="eastAsia"/>
          <w:szCs w:val="22"/>
          <w:lang w:eastAsia="ja-JP"/>
        </w:rPr>
        <w:t>規定</w:t>
      </w:r>
      <w:r w:rsidRPr="0020054E">
        <w:rPr>
          <w:rFonts w:ascii="ＭＳ 明朝" w:cs="ＭＳ 明朝" w:hint="eastAsia"/>
          <w:szCs w:val="22"/>
        </w:rPr>
        <w:t>や出退勤の</w:t>
      </w:r>
      <w:r w:rsidRPr="0020054E">
        <w:rPr>
          <w:rFonts w:ascii="ＭＳ 明朝" w:cs="ＭＳ 明朝" w:hint="eastAsia"/>
          <w:szCs w:val="22"/>
          <w:lang w:eastAsia="ja-JP"/>
        </w:rPr>
        <w:t>規定</w:t>
      </w:r>
      <w:r w:rsidRPr="0020054E">
        <w:rPr>
          <w:rFonts w:ascii="ＭＳ 明朝" w:cs="ＭＳ 明朝" w:hint="eastAsia"/>
          <w:szCs w:val="22"/>
        </w:rPr>
        <w:t>に違反したとき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本規則にしばしば違反したとき</w:t>
      </w:r>
      <w:proofErr w:type="spellEnd"/>
    </w:p>
    <w:p w:rsidR="0022295F" w:rsidRPr="0020054E" w:rsidRDefault="0022295F" w:rsidP="0020054E">
      <w:pPr>
        <w:pStyle w:val="ac"/>
        <w:numPr>
          <w:ilvl w:val="0"/>
          <w:numId w:val="53"/>
        </w:numPr>
        <w:tabs>
          <w:tab w:val="left" w:pos="1134"/>
        </w:tabs>
        <w:ind w:leftChars="223" w:left="566" w:hangingChars="70" w:hanging="135"/>
        <w:jc w:val="left"/>
      </w:pPr>
      <w:proofErr w:type="spellStart"/>
      <w:r w:rsidRPr="0020054E">
        <w:rPr>
          <w:rFonts w:hint="eastAsia"/>
        </w:rPr>
        <w:t>その他前各号に準ずる程度の不都合な行為があったとき</w:t>
      </w:r>
      <w:proofErr w:type="spellEnd"/>
    </w:p>
    <w:p w:rsidR="0022295F" w:rsidRPr="00B24F01" w:rsidRDefault="0022295F" w:rsidP="0022295F">
      <w:pPr>
        <w:rPr>
          <w:lang w:eastAsia="zh-CN"/>
        </w:rPr>
      </w:pPr>
      <w:bookmarkStart w:id="76" w:name="第６２条"/>
      <w:r w:rsidRPr="00CC288F">
        <w:rPr>
          <w:rFonts w:hint="eastAsia"/>
          <w:color w:val="FF0000"/>
          <w:lang w:eastAsia="zh-CN"/>
        </w:rPr>
        <w:t>第６２条</w:t>
      </w:r>
      <w:bookmarkEnd w:id="76"/>
      <w:r w:rsidRPr="00CC288F">
        <w:rPr>
          <w:rFonts w:hint="eastAsia"/>
          <w:color w:val="FF0000"/>
          <w:lang w:eastAsia="zh-CN"/>
        </w:rPr>
        <w:t xml:space="preserve">　（懲戒解雇）</w:t>
      </w:r>
      <w:r w:rsidRPr="00B24F01">
        <w:rPr>
          <w:rFonts w:hint="eastAsia"/>
          <w:lang w:eastAsia="zh-CN"/>
        </w:rPr>
        <w:t xml:space="preserve">　　　</w:t>
      </w:r>
    </w:p>
    <w:p w:rsidR="0022295F" w:rsidRPr="00B24F01" w:rsidRDefault="0022295F" w:rsidP="007D6D52">
      <w:pPr>
        <w:ind w:firstLineChars="100" w:firstLine="193"/>
      </w:pPr>
      <w:r w:rsidRPr="00B24F01">
        <w:rPr>
          <w:rFonts w:hint="eastAsia"/>
        </w:rPr>
        <w:t>従業員が次の各号の一つに該当するときは懲戒解雇とする。ただし情状により諭旨解雇又は前条に定める処分にとどめることがある。</w:t>
      </w:r>
    </w:p>
    <w:p w:rsidR="0022295F" w:rsidRPr="00B24F01" w:rsidRDefault="0022295F" w:rsidP="003D0DA6">
      <w:pPr>
        <w:pStyle w:val="ac"/>
        <w:numPr>
          <w:ilvl w:val="0"/>
          <w:numId w:val="54"/>
        </w:numPr>
        <w:tabs>
          <w:tab w:val="left" w:pos="567"/>
        </w:tabs>
        <w:ind w:hanging="703"/>
        <w:jc w:val="left"/>
      </w:pPr>
      <w:r w:rsidRPr="00B24F01">
        <w:rPr>
          <w:rFonts w:hint="eastAsia"/>
        </w:rPr>
        <w:t>正当な理由なしに、無断欠勤が１４日に及んだとき</w:t>
      </w:r>
    </w:p>
    <w:p w:rsidR="0022295F" w:rsidRPr="00B24F01" w:rsidRDefault="0022295F" w:rsidP="003D0DA6">
      <w:pPr>
        <w:pStyle w:val="ac"/>
        <w:numPr>
          <w:ilvl w:val="0"/>
          <w:numId w:val="54"/>
        </w:numPr>
        <w:tabs>
          <w:tab w:val="left" w:pos="567"/>
        </w:tabs>
        <w:ind w:hanging="703"/>
        <w:jc w:val="left"/>
      </w:pPr>
      <w:proofErr w:type="spellStart"/>
      <w:r w:rsidRPr="00B24F01">
        <w:rPr>
          <w:rFonts w:hint="eastAsia"/>
        </w:rPr>
        <w:t>重要な経歴を偽り、又はその他の不正な手段により雇入れられたとき</w:t>
      </w:r>
      <w:proofErr w:type="spellEnd"/>
    </w:p>
    <w:p w:rsidR="0022295F" w:rsidRPr="00B24F01" w:rsidRDefault="0022295F" w:rsidP="003D0DA6">
      <w:pPr>
        <w:pStyle w:val="ac"/>
        <w:numPr>
          <w:ilvl w:val="0"/>
          <w:numId w:val="54"/>
        </w:numPr>
        <w:tabs>
          <w:tab w:val="left" w:pos="567"/>
        </w:tabs>
        <w:ind w:hanging="703"/>
        <w:jc w:val="left"/>
      </w:pPr>
      <w:proofErr w:type="spellStart"/>
      <w:r w:rsidRPr="00B24F01">
        <w:rPr>
          <w:rFonts w:hint="eastAsia"/>
        </w:rPr>
        <w:t>他人に対して暴行、脅迫を加え、又はその業務を妨げたとき</w:t>
      </w:r>
      <w:proofErr w:type="spellEnd"/>
    </w:p>
    <w:p w:rsidR="0022295F" w:rsidRPr="00B24F01" w:rsidRDefault="0022295F" w:rsidP="003D0DA6">
      <w:pPr>
        <w:pStyle w:val="ac"/>
        <w:numPr>
          <w:ilvl w:val="0"/>
          <w:numId w:val="54"/>
        </w:numPr>
        <w:tabs>
          <w:tab w:val="left" w:pos="567"/>
        </w:tabs>
        <w:ind w:hanging="703"/>
        <w:jc w:val="left"/>
      </w:pPr>
      <w:proofErr w:type="spellStart"/>
      <w:r w:rsidRPr="00B24F01">
        <w:rPr>
          <w:rFonts w:hint="eastAsia"/>
        </w:rPr>
        <w:t>会社の承認を得ないで、在籍のまま他に雇入れられたとき</w:t>
      </w:r>
      <w:proofErr w:type="spellEnd"/>
    </w:p>
    <w:p w:rsidR="0022295F" w:rsidRPr="00B24F01" w:rsidRDefault="0022295F" w:rsidP="003D0DA6">
      <w:pPr>
        <w:pStyle w:val="ac"/>
        <w:numPr>
          <w:ilvl w:val="0"/>
          <w:numId w:val="54"/>
        </w:numPr>
        <w:tabs>
          <w:tab w:val="left" w:pos="567"/>
        </w:tabs>
        <w:ind w:hanging="703"/>
        <w:jc w:val="left"/>
      </w:pPr>
      <w:proofErr w:type="spellStart"/>
      <w:r w:rsidRPr="00B24F01">
        <w:rPr>
          <w:rFonts w:hint="eastAsia"/>
        </w:rPr>
        <w:t>事業の重大な秘密又は個人情報を社外に漏らし、又は洩らそうとしたとき</w:t>
      </w:r>
      <w:proofErr w:type="spellEnd"/>
    </w:p>
    <w:p w:rsidR="0022295F" w:rsidRPr="00B24F01" w:rsidRDefault="0022295F" w:rsidP="003D0DA6">
      <w:pPr>
        <w:pStyle w:val="ac"/>
        <w:numPr>
          <w:ilvl w:val="0"/>
          <w:numId w:val="54"/>
        </w:numPr>
        <w:tabs>
          <w:tab w:val="left" w:pos="567"/>
        </w:tabs>
        <w:ind w:hanging="703"/>
        <w:jc w:val="left"/>
      </w:pPr>
      <w:proofErr w:type="spellStart"/>
      <w:r w:rsidRPr="00B24F01">
        <w:rPr>
          <w:rFonts w:hint="eastAsia"/>
        </w:rPr>
        <w:t>職務に関し、不正に金品その他を受け取り、又は与えたとき</w:t>
      </w:r>
      <w:proofErr w:type="spellEnd"/>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t>数回に渡り</w:t>
      </w:r>
      <w:r w:rsidR="00AF56BD">
        <w:rPr>
          <w:rFonts w:hint="eastAsia"/>
          <w:lang w:eastAsia="ja-JP"/>
        </w:rPr>
        <w:t>前条</w:t>
      </w:r>
      <w:r w:rsidRPr="00B24F01">
        <w:rPr>
          <w:rFonts w:hint="eastAsia"/>
        </w:rPr>
        <w:t>の</w:t>
      </w:r>
      <w:r w:rsidRPr="00B24F01">
        <w:rPr>
          <w:rFonts w:hint="eastAsia"/>
          <w:lang w:eastAsia="ja-JP"/>
        </w:rPr>
        <w:t>規定に</w:t>
      </w:r>
      <w:r w:rsidRPr="00B24F01">
        <w:rPr>
          <w:rFonts w:hint="eastAsia"/>
        </w:rPr>
        <w:t>よる懲戒を受けたにもかかわらず、なお改善の見込がないとき</w:t>
      </w:r>
      <w:proofErr w:type="spellEnd"/>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lastRenderedPageBreak/>
        <w:t>業務に関し会社を欺き、又は故意又は重大な過失により、若しくは刑事事件で有罪の判決を受けるなど、会社に損害を与えたとき</w:t>
      </w:r>
      <w:proofErr w:type="spellEnd"/>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t>危険ドラッグ等の麻薬</w:t>
      </w:r>
      <w:r w:rsidRPr="00B24F01">
        <w:rPr>
          <w:rFonts w:hint="eastAsia"/>
          <w:lang w:eastAsia="ja-JP"/>
        </w:rPr>
        <w:t>及び</w:t>
      </w:r>
      <w:r w:rsidRPr="00B24F01">
        <w:rPr>
          <w:rFonts w:hint="eastAsia"/>
        </w:rPr>
        <w:t>薬物を所持し、又は所持していることが判明したとき</w:t>
      </w:r>
      <w:proofErr w:type="spellEnd"/>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t>私生活上の非違行為や会社に対する誹謗中傷等により、会社の名誉・信用を著しく傷つけたとき</w:t>
      </w:r>
      <w:proofErr w:type="spellEnd"/>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t>前条各号の一つに該当し、その情状が重いとき</w:t>
      </w:r>
      <w:proofErr w:type="spellEnd"/>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t>他人を教唆扇動して、前条又は本状に定める懲戒事由に該当する行為をさせ、又はそれを助けたり隠蔽したとき</w:t>
      </w:r>
      <w:proofErr w:type="spellEnd"/>
      <w:r w:rsidRPr="00B24F01">
        <w:rPr>
          <w:rFonts w:hint="eastAsia"/>
        </w:rPr>
        <w:t>。</w:t>
      </w:r>
    </w:p>
    <w:p w:rsidR="0022295F" w:rsidRPr="00B24F01" w:rsidRDefault="0022295F" w:rsidP="003D0DA6">
      <w:pPr>
        <w:pStyle w:val="ac"/>
        <w:numPr>
          <w:ilvl w:val="0"/>
          <w:numId w:val="54"/>
        </w:numPr>
        <w:tabs>
          <w:tab w:val="left" w:pos="426"/>
        </w:tabs>
        <w:ind w:left="567" w:hanging="136"/>
        <w:jc w:val="left"/>
      </w:pPr>
      <w:proofErr w:type="spellStart"/>
      <w:r w:rsidRPr="00B24F01">
        <w:rPr>
          <w:rFonts w:hint="eastAsia"/>
        </w:rPr>
        <w:t>その他前各号に準ずる程度の不都合な行為があったとき</w:t>
      </w:r>
      <w:proofErr w:type="spellEnd"/>
    </w:p>
    <w:p w:rsidR="0022295F" w:rsidRPr="00B24F01" w:rsidRDefault="0022295F" w:rsidP="003D0DA6">
      <w:r w:rsidRPr="00B24F01">
        <w:rPr>
          <w:rFonts w:hint="eastAsia"/>
        </w:rPr>
        <w:t>４．前項の規定による解雇に関して、当人からの請求があったときは、解雇の理由を記載した文書を交付する。</w:t>
      </w:r>
    </w:p>
    <w:p w:rsidR="0022295F" w:rsidRPr="00B24F01" w:rsidRDefault="0022295F" w:rsidP="0022295F">
      <w:bookmarkStart w:id="77" w:name="第６３条"/>
      <w:r w:rsidRPr="00B24F01">
        <w:rPr>
          <w:rFonts w:hint="eastAsia"/>
        </w:rPr>
        <w:t>第６３条</w:t>
      </w:r>
      <w:bookmarkEnd w:id="77"/>
      <w:r w:rsidRPr="00B24F01">
        <w:rPr>
          <w:rFonts w:hint="eastAsia"/>
        </w:rPr>
        <w:t xml:space="preserve">　（自宅待機）</w:t>
      </w:r>
    </w:p>
    <w:p w:rsidR="0022295F" w:rsidRPr="00B24F01" w:rsidRDefault="0022295F" w:rsidP="003D0DA6">
      <w:pPr>
        <w:pStyle w:val="ac"/>
        <w:ind w:left="0" w:firstLineChars="100" w:firstLine="193"/>
        <w:rPr>
          <w:lang w:eastAsia="ja-JP"/>
        </w:rPr>
      </w:pPr>
      <w:r w:rsidRPr="00B24F01">
        <w:rPr>
          <w:rFonts w:hint="eastAsia"/>
          <w:lang w:eastAsia="ja-JP"/>
        </w:rPr>
        <w:t>本規則の服務規律、</w:t>
      </w:r>
      <w:hyperlink w:anchor="第６１条" w:history="1">
        <w:r w:rsidRPr="00B24F01">
          <w:rPr>
            <w:rStyle w:val="ab"/>
            <w:rFonts w:hint="eastAsia"/>
            <w:lang w:eastAsia="ja-JP"/>
          </w:rPr>
          <w:t>第</w:t>
        </w:r>
        <w:r w:rsidRPr="00B24F01">
          <w:rPr>
            <w:rStyle w:val="ab"/>
            <w:rFonts w:ascii="ＭＳ 明朝" w:hAnsi="ＭＳ 明朝" w:hint="eastAsia"/>
            <w:lang w:eastAsia="ja-JP"/>
          </w:rPr>
          <w:t>６１条</w:t>
        </w:r>
      </w:hyperlink>
      <w:r w:rsidRPr="00B24F01">
        <w:rPr>
          <w:rFonts w:ascii="ＭＳ 明朝" w:hAnsi="ＭＳ 明朝" w:hint="eastAsia"/>
          <w:lang w:eastAsia="ja-JP"/>
        </w:rPr>
        <w:t>及び</w:t>
      </w:r>
      <w:hyperlink w:anchor="第６２条" w:history="1">
        <w:r w:rsidRPr="00B24F01">
          <w:rPr>
            <w:rStyle w:val="ab"/>
            <w:rFonts w:ascii="ＭＳ 明朝" w:hAnsi="ＭＳ 明朝" w:hint="eastAsia"/>
            <w:lang w:eastAsia="ja-JP"/>
          </w:rPr>
          <w:t>第６２条</w:t>
        </w:r>
      </w:hyperlink>
      <w:r w:rsidRPr="00B24F01">
        <w:rPr>
          <w:rFonts w:hint="eastAsia"/>
          <w:lang w:eastAsia="ja-JP"/>
        </w:rPr>
        <w:t>の規定に悪質重大な違反をした者については、会社がその事実を把握したのち懲戒処分を決定するまでの間、及び懲戒処分が決定した場合の解雇予告日までの間、必要に応じて自宅待機を命ずる。</w:t>
      </w:r>
    </w:p>
    <w:p w:rsidR="0022295F" w:rsidRPr="00B24F01" w:rsidRDefault="0022295F" w:rsidP="003D0DA6">
      <w:pPr>
        <w:pStyle w:val="ac"/>
        <w:ind w:left="0"/>
        <w:rPr>
          <w:lang w:eastAsia="ja-JP"/>
        </w:rPr>
      </w:pPr>
      <w:r w:rsidRPr="00B24F01">
        <w:rPr>
          <w:rFonts w:hint="eastAsia"/>
          <w:lang w:eastAsia="ja-JP"/>
        </w:rPr>
        <w:t>２．前項の自宅待機期間中の賃金は、平均賃金の６割とする。ただし、自宅待機命令が当該従業員による証拠隠滅、不正行為・暴力行為等の再発、他の従業員・取引先への悪影響の防止等の為である場合は無給とする。</w:t>
      </w:r>
      <w:r w:rsidRPr="00B24F01">
        <w:rPr>
          <w:rFonts w:hint="eastAsia"/>
          <w:lang w:eastAsia="ja-JP"/>
        </w:rPr>
        <w:t xml:space="preserve"> </w:t>
      </w:r>
    </w:p>
    <w:p w:rsidR="0022295F" w:rsidRPr="00B24F01" w:rsidRDefault="0022295F" w:rsidP="0022295F">
      <w:pPr>
        <w:pStyle w:val="ac"/>
        <w:ind w:leftChars="307" w:left="786" w:hangingChars="100" w:hanging="193"/>
        <w:rPr>
          <w:lang w:eastAsia="ja-JP"/>
        </w:rPr>
      </w:pPr>
    </w:p>
    <w:p w:rsidR="0022295F" w:rsidRPr="00B24F01" w:rsidRDefault="0022295F" w:rsidP="0022295F">
      <w:pPr>
        <w:pStyle w:val="style"/>
      </w:pPr>
      <w:bookmarkStart w:id="78" w:name="_Toc471939459"/>
      <w:r w:rsidRPr="00B24F01">
        <w:rPr>
          <w:rFonts w:hint="eastAsia"/>
        </w:rPr>
        <w:t>第　７　章　　　賃金及び退職金</w:t>
      </w:r>
      <w:bookmarkEnd w:id="78"/>
    </w:p>
    <w:p w:rsidR="0022295F" w:rsidRPr="00B24F01" w:rsidRDefault="0022295F" w:rsidP="0022295F">
      <w:pPr>
        <w:pStyle w:val="ac"/>
        <w:ind w:left="0"/>
      </w:pPr>
    </w:p>
    <w:p w:rsidR="0022295F" w:rsidRPr="00B24F01" w:rsidRDefault="0022295F" w:rsidP="0022295F">
      <w:bookmarkStart w:id="79" w:name="第６４条"/>
      <w:r w:rsidRPr="00B24F01">
        <w:rPr>
          <w:rFonts w:hint="eastAsia"/>
        </w:rPr>
        <w:t>第６４条</w:t>
      </w:r>
      <w:bookmarkEnd w:id="79"/>
      <w:r w:rsidRPr="00B24F01">
        <w:rPr>
          <w:rFonts w:hint="eastAsia"/>
        </w:rPr>
        <w:t xml:space="preserve">　（賃　金）</w:t>
      </w:r>
    </w:p>
    <w:p w:rsidR="0022295F" w:rsidRPr="00B24F01" w:rsidRDefault="0022295F" w:rsidP="003D0DA6">
      <w:pPr>
        <w:ind w:firstLineChars="100" w:firstLine="193"/>
      </w:pPr>
      <w:r w:rsidRPr="00B24F01">
        <w:rPr>
          <w:rFonts w:hint="eastAsia"/>
        </w:rPr>
        <w:t>従業員の賃金に関する事項は別にこれを定める。</w:t>
      </w:r>
    </w:p>
    <w:p w:rsidR="003D0DA6" w:rsidRDefault="0022295F" w:rsidP="003D0DA6">
      <w:bookmarkStart w:id="80" w:name="第６５条"/>
      <w:r w:rsidRPr="00B24F01">
        <w:rPr>
          <w:rFonts w:hint="eastAsia"/>
        </w:rPr>
        <w:t>第６５条</w:t>
      </w:r>
      <w:bookmarkEnd w:id="80"/>
      <w:r w:rsidRPr="00B24F01">
        <w:rPr>
          <w:rFonts w:hint="eastAsia"/>
        </w:rPr>
        <w:t xml:space="preserve">　（退職金</w:t>
      </w:r>
    </w:p>
    <w:p w:rsidR="0022295F" w:rsidRPr="00B24F01" w:rsidRDefault="0022295F" w:rsidP="003D0DA6">
      <w:pPr>
        <w:ind w:firstLineChars="100" w:firstLine="193"/>
      </w:pPr>
      <w:r w:rsidRPr="00B24F01">
        <w:rPr>
          <w:rFonts w:hint="eastAsia"/>
        </w:rPr>
        <w:t>従業員の退職金に関する事項は別にこれを定める。</w:t>
      </w:r>
    </w:p>
    <w:p w:rsidR="0022295F" w:rsidRPr="00B24F01" w:rsidRDefault="0022295F" w:rsidP="0022295F">
      <w:pPr>
        <w:pStyle w:val="ac"/>
        <w:ind w:left="0"/>
      </w:pPr>
    </w:p>
    <w:p w:rsidR="0022295F" w:rsidRPr="00B24F01" w:rsidRDefault="0022295F" w:rsidP="0022295F">
      <w:pPr>
        <w:pStyle w:val="style"/>
      </w:pPr>
      <w:bookmarkStart w:id="81" w:name="_Toc471939460"/>
      <w:r w:rsidRPr="00B24F01">
        <w:rPr>
          <w:rFonts w:hint="eastAsia"/>
        </w:rPr>
        <w:t>第　８　章　　　安全衛生及び災害補償</w:t>
      </w:r>
      <w:bookmarkEnd w:id="81"/>
    </w:p>
    <w:p w:rsidR="0022295F" w:rsidRPr="00B24F01" w:rsidRDefault="0022295F" w:rsidP="0022295F">
      <w:pPr>
        <w:pStyle w:val="ac"/>
        <w:ind w:left="0"/>
      </w:pPr>
    </w:p>
    <w:p w:rsidR="0022295F" w:rsidRPr="009239D6" w:rsidRDefault="0022295F" w:rsidP="0022295F">
      <w:pPr>
        <w:pStyle w:val="ac"/>
        <w:ind w:left="0"/>
        <w:rPr>
          <w:color w:val="FF0000"/>
        </w:rPr>
      </w:pPr>
      <w:bookmarkStart w:id="82" w:name="第６６条"/>
      <w:r w:rsidRPr="009239D6">
        <w:rPr>
          <w:rFonts w:hint="eastAsia"/>
          <w:color w:val="FF0000"/>
        </w:rPr>
        <w:t>第６</w:t>
      </w:r>
      <w:r w:rsidRPr="009239D6">
        <w:rPr>
          <w:rFonts w:hint="eastAsia"/>
          <w:color w:val="FF0000"/>
          <w:lang w:eastAsia="ja-JP"/>
        </w:rPr>
        <w:t>６</w:t>
      </w:r>
      <w:r w:rsidRPr="009239D6">
        <w:rPr>
          <w:rFonts w:hint="eastAsia"/>
          <w:color w:val="FF0000"/>
        </w:rPr>
        <w:t>条</w:t>
      </w:r>
      <w:bookmarkEnd w:id="82"/>
      <w:r w:rsidRPr="009239D6">
        <w:rPr>
          <w:rFonts w:hint="eastAsia"/>
          <w:color w:val="FF0000"/>
        </w:rPr>
        <w:t xml:space="preserve">　（</w:t>
      </w:r>
      <w:proofErr w:type="spellStart"/>
      <w:r w:rsidRPr="009239D6">
        <w:rPr>
          <w:rFonts w:hint="eastAsia"/>
          <w:color w:val="FF0000"/>
        </w:rPr>
        <w:t>健康診断</w:t>
      </w:r>
      <w:proofErr w:type="spellEnd"/>
      <w:r w:rsidRPr="009239D6">
        <w:rPr>
          <w:rFonts w:hint="eastAsia"/>
          <w:color w:val="FF0000"/>
        </w:rPr>
        <w:t>）</w:t>
      </w:r>
    </w:p>
    <w:p w:rsidR="0022295F" w:rsidRPr="00B24F01" w:rsidRDefault="0022295F" w:rsidP="003D0DA6">
      <w:pPr>
        <w:pStyle w:val="ac"/>
        <w:ind w:left="0" w:firstLineChars="100" w:firstLine="193"/>
      </w:pPr>
      <w:r w:rsidRPr="00B24F01">
        <w:rPr>
          <w:rFonts w:hint="eastAsia"/>
        </w:rPr>
        <w:t>従業員には、雇入れの際及び毎年１回の健康診断を行う。</w:t>
      </w:r>
    </w:p>
    <w:p w:rsidR="0022295F" w:rsidRPr="00B24F01" w:rsidRDefault="0022295F" w:rsidP="003D0DA6">
      <w:pPr>
        <w:pStyle w:val="ac"/>
        <w:ind w:left="0"/>
      </w:pPr>
      <w:r w:rsidRPr="00B24F01">
        <w:rPr>
          <w:rFonts w:hint="eastAsia"/>
        </w:rPr>
        <w:t>２．健康診断の結果特に必要がある場合には、就業を一定期間禁止し又は職場及び職種を変更することがある。</w:t>
      </w:r>
    </w:p>
    <w:p w:rsidR="0022295F" w:rsidRPr="00B24F01" w:rsidRDefault="0022295F" w:rsidP="003D0DA6">
      <w:pPr>
        <w:pStyle w:val="ac"/>
        <w:ind w:left="0"/>
      </w:pPr>
      <w:r w:rsidRPr="00B24F01">
        <w:rPr>
          <w:rFonts w:hint="eastAsia"/>
        </w:rPr>
        <w:t>３．従業員は正当な理由なく第１項の健康診断を拒むことはできない。</w:t>
      </w:r>
    </w:p>
    <w:p w:rsidR="0022295F" w:rsidRPr="009239D6" w:rsidRDefault="0022295F" w:rsidP="0022295F">
      <w:pPr>
        <w:ind w:left="661" w:hangingChars="342" w:hanging="661"/>
        <w:rPr>
          <w:color w:val="FF0000"/>
        </w:rPr>
      </w:pPr>
      <w:bookmarkStart w:id="83" w:name="第６７条"/>
      <w:r w:rsidRPr="009239D6">
        <w:rPr>
          <w:rFonts w:hint="eastAsia"/>
          <w:color w:val="FF0000"/>
        </w:rPr>
        <w:t>第６７条</w:t>
      </w:r>
      <w:bookmarkEnd w:id="83"/>
      <w:r w:rsidRPr="009239D6">
        <w:rPr>
          <w:rFonts w:hint="eastAsia"/>
          <w:color w:val="FF0000"/>
        </w:rPr>
        <w:t xml:space="preserve">　（指定医健診）</w:t>
      </w:r>
    </w:p>
    <w:p w:rsidR="0022295F" w:rsidRPr="00B24F01" w:rsidRDefault="0022295F" w:rsidP="003D0DA6">
      <w:pPr>
        <w:ind w:firstLineChars="100" w:firstLine="193"/>
      </w:pPr>
      <w:r w:rsidRPr="00B24F01">
        <w:rPr>
          <w:rFonts w:hint="eastAsia"/>
        </w:rPr>
        <w:t>従業員が次の各号のいずれかに該当する場合、会社は従業員に対し、会社の指定する医師の健康診断を受けさせることがある。なお、これは業務上の必要性に基づくものであるため、従業員は正</w:t>
      </w:r>
      <w:r w:rsidRPr="00B24F01">
        <w:rPr>
          <w:rFonts w:hint="eastAsia"/>
        </w:rPr>
        <w:lastRenderedPageBreak/>
        <w:t>当な理由なくこれを拒むことはできない。</w:t>
      </w:r>
    </w:p>
    <w:p w:rsidR="0022295F" w:rsidRPr="00B24F01" w:rsidRDefault="0022295F" w:rsidP="003D0DA6">
      <w:pPr>
        <w:pStyle w:val="ac"/>
        <w:numPr>
          <w:ilvl w:val="0"/>
          <w:numId w:val="55"/>
        </w:numPr>
        <w:tabs>
          <w:tab w:val="left" w:pos="426"/>
        </w:tabs>
        <w:ind w:hanging="704"/>
        <w:jc w:val="left"/>
      </w:pPr>
      <w:r w:rsidRPr="00B24F01">
        <w:rPr>
          <w:rFonts w:hint="eastAsia"/>
        </w:rPr>
        <w:t>傷病による欠勤が連続７日間を超える場合</w:t>
      </w:r>
    </w:p>
    <w:p w:rsidR="0022295F" w:rsidRPr="00B24F01" w:rsidRDefault="0022295F" w:rsidP="003D0DA6">
      <w:pPr>
        <w:pStyle w:val="ac"/>
        <w:numPr>
          <w:ilvl w:val="0"/>
          <w:numId w:val="55"/>
        </w:numPr>
        <w:tabs>
          <w:tab w:val="left" w:pos="426"/>
        </w:tabs>
        <w:ind w:hanging="704"/>
        <w:jc w:val="left"/>
      </w:pPr>
      <w:proofErr w:type="spellStart"/>
      <w:r w:rsidRPr="00B24F01">
        <w:rPr>
          <w:rFonts w:hint="eastAsia"/>
        </w:rPr>
        <w:t>長期の傷病欠勤後出勤を開始しようとする場合</w:t>
      </w:r>
      <w:proofErr w:type="spellEnd"/>
    </w:p>
    <w:p w:rsidR="0022295F" w:rsidRPr="00B24F01" w:rsidRDefault="0022295F" w:rsidP="003D0DA6">
      <w:pPr>
        <w:pStyle w:val="ac"/>
        <w:numPr>
          <w:ilvl w:val="0"/>
          <w:numId w:val="55"/>
        </w:numPr>
        <w:tabs>
          <w:tab w:val="left" w:pos="426"/>
        </w:tabs>
        <w:ind w:hanging="704"/>
        <w:jc w:val="left"/>
      </w:pPr>
      <w:proofErr w:type="spellStart"/>
      <w:r w:rsidRPr="00B24F01">
        <w:rPr>
          <w:rFonts w:hint="eastAsia"/>
        </w:rPr>
        <w:t>傷病を理由にたびたび欠勤する場合</w:t>
      </w:r>
      <w:proofErr w:type="spellEnd"/>
    </w:p>
    <w:p w:rsidR="0022295F" w:rsidRPr="00B24F01" w:rsidRDefault="0022295F" w:rsidP="003D0DA6">
      <w:pPr>
        <w:pStyle w:val="ac"/>
        <w:numPr>
          <w:ilvl w:val="0"/>
          <w:numId w:val="55"/>
        </w:numPr>
        <w:tabs>
          <w:tab w:val="left" w:pos="426"/>
        </w:tabs>
        <w:ind w:hanging="704"/>
        <w:jc w:val="left"/>
      </w:pPr>
      <w:proofErr w:type="spellStart"/>
      <w:r w:rsidRPr="00B24F01">
        <w:rPr>
          <w:rFonts w:hint="eastAsia"/>
        </w:rPr>
        <w:t>傷病を理由に就業時間短縮又は休暇、職種若しくは職場の変更を希望する場合</w:t>
      </w:r>
      <w:proofErr w:type="spellEnd"/>
    </w:p>
    <w:p w:rsidR="0022295F" w:rsidRPr="00B24F01" w:rsidRDefault="0022295F" w:rsidP="003D0DA6">
      <w:pPr>
        <w:pStyle w:val="ac"/>
        <w:numPr>
          <w:ilvl w:val="0"/>
          <w:numId w:val="55"/>
        </w:numPr>
        <w:tabs>
          <w:tab w:val="left" w:pos="426"/>
        </w:tabs>
        <w:ind w:hanging="704"/>
        <w:jc w:val="left"/>
      </w:pPr>
      <w:proofErr w:type="spellStart"/>
      <w:r w:rsidRPr="00B24F01">
        <w:rPr>
          <w:rFonts w:hint="eastAsia"/>
        </w:rPr>
        <w:t>業務の能率、勤務態度等により、身体又は精神上の疾患に罹患していることが疑われる場合</w:t>
      </w:r>
      <w:proofErr w:type="spellEnd"/>
    </w:p>
    <w:p w:rsidR="0022295F" w:rsidRPr="00B24F01" w:rsidRDefault="0022295F" w:rsidP="003D0DA6">
      <w:pPr>
        <w:pStyle w:val="ac"/>
        <w:numPr>
          <w:ilvl w:val="0"/>
          <w:numId w:val="55"/>
        </w:numPr>
        <w:tabs>
          <w:tab w:val="left" w:pos="426"/>
        </w:tabs>
        <w:ind w:hanging="704"/>
        <w:jc w:val="left"/>
      </w:pPr>
      <w:proofErr w:type="spellStart"/>
      <w:r w:rsidRPr="00B24F01">
        <w:rPr>
          <w:rFonts w:hint="eastAsia"/>
        </w:rPr>
        <w:t>海外への勤務に従事する者で、健診の必要のある場合</w:t>
      </w:r>
      <w:proofErr w:type="spellEnd"/>
    </w:p>
    <w:p w:rsidR="0022295F" w:rsidRPr="00B24F01" w:rsidRDefault="0022295F" w:rsidP="003D0DA6">
      <w:pPr>
        <w:pStyle w:val="ac"/>
        <w:numPr>
          <w:ilvl w:val="0"/>
          <w:numId w:val="55"/>
        </w:numPr>
        <w:tabs>
          <w:tab w:val="left" w:pos="426"/>
        </w:tabs>
        <w:ind w:hanging="704"/>
        <w:jc w:val="left"/>
      </w:pPr>
      <w:proofErr w:type="spellStart"/>
      <w:r w:rsidRPr="00B24F01">
        <w:rPr>
          <w:rFonts w:hint="eastAsia"/>
        </w:rPr>
        <w:t>その他、会社が必要と認める場合</w:t>
      </w:r>
      <w:proofErr w:type="spellEnd"/>
    </w:p>
    <w:p w:rsidR="0022295F" w:rsidRPr="00B24F01" w:rsidRDefault="0022295F" w:rsidP="003D0DA6">
      <w:r w:rsidRPr="00B24F01">
        <w:rPr>
          <w:rFonts w:hint="eastAsia"/>
        </w:rPr>
        <w:t>２．会社は、本条に規定する健診に基づく医師の意見並びに従業員の勤怠及び就業状況等から必要があると認めるときは、当該従業員の役職、職務内容、及び職場の変更、労働時間の短縮、残業禁止並びに休日出勤</w:t>
      </w:r>
      <w:r w:rsidR="00C74205">
        <w:rPr>
          <w:rFonts w:hint="eastAsia"/>
        </w:rPr>
        <w:t>禁止</w:t>
      </w:r>
      <w:r w:rsidRPr="00B24F01">
        <w:rPr>
          <w:rFonts w:hint="eastAsia"/>
        </w:rPr>
        <w:t>等の措置を講ずる場合がある。</w:t>
      </w:r>
    </w:p>
    <w:p w:rsidR="0022295F" w:rsidRPr="00B24F01" w:rsidRDefault="0022295F" w:rsidP="003D0DA6">
      <w:r w:rsidRPr="00B24F01">
        <w:rPr>
          <w:rFonts w:hint="eastAsia"/>
        </w:rPr>
        <w:t>３．従業員が正当な理由なく本条の定めに従わない場合、</w:t>
      </w:r>
      <w:r w:rsidR="00640AFC">
        <w:fldChar w:fldCharType="begin"/>
      </w:r>
      <w:r w:rsidR="00640AFC">
        <w:instrText xml:space="preserve"> HYPERLINK \l "</w:instrText>
      </w:r>
      <w:r w:rsidR="00640AFC">
        <w:instrText>第６０条</w:instrText>
      </w:r>
      <w:r w:rsidR="00640AFC">
        <w:instrText xml:space="preserve">" </w:instrText>
      </w:r>
      <w:r w:rsidR="00640AFC">
        <w:fldChar w:fldCharType="separate"/>
      </w:r>
      <w:r w:rsidRPr="00B24F01">
        <w:rPr>
          <w:rStyle w:val="ab"/>
          <w:rFonts w:hint="eastAsia"/>
        </w:rPr>
        <w:t>第６０条</w:t>
      </w:r>
      <w:r w:rsidR="00640AFC">
        <w:rPr>
          <w:rStyle w:val="ab"/>
        </w:rPr>
        <w:fldChar w:fldCharType="end"/>
      </w:r>
      <w:r w:rsidRPr="00B24F01">
        <w:rPr>
          <w:rFonts w:hint="eastAsia"/>
        </w:rPr>
        <w:t>の規定に基づき懲戒処分とすることがある。</w:t>
      </w:r>
    </w:p>
    <w:p w:rsidR="0022295F" w:rsidRPr="00B24F01" w:rsidRDefault="0022295F" w:rsidP="003D0DA6">
      <w:r w:rsidRPr="00B24F01">
        <w:rPr>
          <w:rFonts w:hint="eastAsia"/>
        </w:rPr>
        <w:t>４．本条に基づく健診事務に従事した従業員は、その実施に関して知り得た従業員の秘密を漏らしてはならない。</w:t>
      </w:r>
    </w:p>
    <w:p w:rsidR="0022295F" w:rsidRPr="00B24F01" w:rsidRDefault="0022295F" w:rsidP="0022295F">
      <w:pPr>
        <w:ind w:left="661" w:hangingChars="342" w:hanging="661"/>
        <w:rPr>
          <w:lang w:eastAsia="zh-CN"/>
        </w:rPr>
      </w:pPr>
      <w:bookmarkStart w:id="84" w:name="第６８条"/>
      <w:r w:rsidRPr="00B24F01">
        <w:rPr>
          <w:rFonts w:hint="eastAsia"/>
          <w:lang w:eastAsia="zh-CN"/>
        </w:rPr>
        <w:t>第６８条</w:t>
      </w:r>
      <w:bookmarkEnd w:id="84"/>
      <w:r w:rsidRPr="00B24F01">
        <w:rPr>
          <w:rFonts w:hint="eastAsia"/>
          <w:lang w:eastAsia="zh-CN"/>
        </w:rPr>
        <w:t xml:space="preserve">　（自己保健義務）</w:t>
      </w:r>
    </w:p>
    <w:p w:rsidR="0022295F" w:rsidRPr="00B24F01" w:rsidRDefault="0022295F" w:rsidP="003D0DA6">
      <w:pPr>
        <w:ind w:firstLineChars="100" w:firstLine="193"/>
      </w:pPr>
      <w:r w:rsidRPr="00B24F01">
        <w:rPr>
          <w:rFonts w:hint="eastAsia"/>
        </w:rPr>
        <w:t>従業員は、日頃から自らの健康の維持、増進及び傷病予防に努め、会社が実施する所定の健康診断は必ず受診し、健康に支障を感じた場合には、進んで医師の診療を受ける等の措置を講じるとともに、会社に申し出てその回復のため療養に努めなければならない。</w:t>
      </w:r>
    </w:p>
    <w:p w:rsidR="0022295F" w:rsidRPr="00B24F01" w:rsidRDefault="0022295F" w:rsidP="0022295F">
      <w:pPr>
        <w:pStyle w:val="ac"/>
        <w:ind w:left="0"/>
      </w:pPr>
      <w:bookmarkStart w:id="85" w:name="第６９条"/>
      <w:r w:rsidRPr="00B24F01">
        <w:rPr>
          <w:rFonts w:hint="eastAsia"/>
        </w:rPr>
        <w:t>第６</w:t>
      </w:r>
      <w:r w:rsidRPr="00B24F01">
        <w:rPr>
          <w:rFonts w:hint="eastAsia"/>
          <w:lang w:eastAsia="ja-JP"/>
        </w:rPr>
        <w:t>９</w:t>
      </w:r>
      <w:r w:rsidRPr="00B24F01">
        <w:rPr>
          <w:rFonts w:hint="eastAsia"/>
        </w:rPr>
        <w:t>条</w:t>
      </w:r>
      <w:bookmarkEnd w:id="85"/>
      <w:r w:rsidRPr="00B24F01">
        <w:rPr>
          <w:rFonts w:hint="eastAsia"/>
        </w:rPr>
        <w:t xml:space="preserve">　（</w:t>
      </w:r>
      <w:proofErr w:type="spellStart"/>
      <w:r w:rsidRPr="00B24F01">
        <w:rPr>
          <w:rFonts w:hint="eastAsia"/>
        </w:rPr>
        <w:t>安全衛生</w:t>
      </w:r>
      <w:proofErr w:type="spellEnd"/>
      <w:r w:rsidRPr="00B24F01">
        <w:rPr>
          <w:rFonts w:hint="eastAsia"/>
        </w:rPr>
        <w:t>）</w:t>
      </w:r>
    </w:p>
    <w:p w:rsidR="0022295F" w:rsidRPr="00B24F01" w:rsidRDefault="0022295F" w:rsidP="003D0DA6">
      <w:pPr>
        <w:pStyle w:val="ac"/>
        <w:ind w:left="0"/>
      </w:pPr>
      <w:proofErr w:type="spellStart"/>
      <w:r w:rsidRPr="00B24F01">
        <w:rPr>
          <w:rFonts w:hint="eastAsia"/>
        </w:rPr>
        <w:t>従業員は、安全・衛生に関する法令及び会社が定める諸規程並びに指示を守り、災害の防止及び疾病の予防に努めなければならない</w:t>
      </w:r>
      <w:proofErr w:type="spellEnd"/>
      <w:r w:rsidRPr="00B24F01">
        <w:rPr>
          <w:rFonts w:hint="eastAsia"/>
        </w:rPr>
        <w:t>。</w:t>
      </w:r>
    </w:p>
    <w:p w:rsidR="0022295F" w:rsidRPr="00B24F01" w:rsidRDefault="0022295F" w:rsidP="003D0DA6">
      <w:pPr>
        <w:pStyle w:val="ac"/>
        <w:ind w:left="0"/>
      </w:pPr>
      <w:r w:rsidRPr="00B24F01">
        <w:rPr>
          <w:rFonts w:hint="eastAsia"/>
        </w:rPr>
        <w:t>２．従業員は、安全・衛生に関し、次の事項を守らなければならない。</w:t>
      </w:r>
    </w:p>
    <w:p w:rsidR="0022295F" w:rsidRPr="00B24F01" w:rsidRDefault="0022295F" w:rsidP="003D0DA6">
      <w:pPr>
        <w:pStyle w:val="ac"/>
        <w:numPr>
          <w:ilvl w:val="0"/>
          <w:numId w:val="56"/>
        </w:numPr>
        <w:tabs>
          <w:tab w:val="left" w:pos="426"/>
        </w:tabs>
        <w:ind w:left="425" w:firstLine="0"/>
        <w:jc w:val="left"/>
      </w:pPr>
      <w:proofErr w:type="spellStart"/>
      <w:r w:rsidRPr="00B24F01">
        <w:rPr>
          <w:rFonts w:hint="eastAsia"/>
        </w:rPr>
        <w:t>作業に関しては、会社の指示する作業服を着用するとともに、危険作業に際しては定められた保護具を使用すること</w:t>
      </w:r>
      <w:proofErr w:type="spellEnd"/>
    </w:p>
    <w:p w:rsidR="0022295F" w:rsidRPr="00B24F01" w:rsidRDefault="0022295F" w:rsidP="003D0DA6">
      <w:pPr>
        <w:pStyle w:val="ac"/>
        <w:numPr>
          <w:ilvl w:val="0"/>
          <w:numId w:val="56"/>
        </w:numPr>
        <w:tabs>
          <w:tab w:val="left" w:pos="426"/>
        </w:tabs>
        <w:ind w:left="425" w:firstLine="0"/>
        <w:jc w:val="left"/>
      </w:pPr>
      <w:proofErr w:type="spellStart"/>
      <w:r w:rsidRPr="00B24F01">
        <w:rPr>
          <w:rFonts w:hint="eastAsia"/>
        </w:rPr>
        <w:t>災害防止用の手すり，囲い</w:t>
      </w:r>
      <w:r w:rsidRPr="00B24F01">
        <w:rPr>
          <w:rFonts w:hint="eastAsia"/>
        </w:rPr>
        <w:t>,</w:t>
      </w:r>
      <w:r w:rsidRPr="00B24F01">
        <w:rPr>
          <w:rFonts w:hint="eastAsia"/>
        </w:rPr>
        <w:t>柵等はみだりに取り外さないこと</w:t>
      </w:r>
      <w:proofErr w:type="spellEnd"/>
    </w:p>
    <w:p w:rsidR="0022295F" w:rsidRPr="00B24F01" w:rsidRDefault="0022295F" w:rsidP="003D0DA6">
      <w:pPr>
        <w:pStyle w:val="ac"/>
        <w:numPr>
          <w:ilvl w:val="0"/>
          <w:numId w:val="56"/>
        </w:numPr>
        <w:tabs>
          <w:tab w:val="left" w:pos="426"/>
        </w:tabs>
        <w:ind w:left="425" w:firstLine="0"/>
        <w:jc w:val="left"/>
      </w:pPr>
      <w:proofErr w:type="spellStart"/>
      <w:r w:rsidRPr="00B24F01">
        <w:rPr>
          <w:rFonts w:hint="eastAsia"/>
        </w:rPr>
        <w:t>常に構内、倉庫等の整理整頓、清潔の保持に努めること</w:t>
      </w:r>
      <w:proofErr w:type="spellEnd"/>
    </w:p>
    <w:p w:rsidR="0022295F" w:rsidRPr="00B24F01" w:rsidRDefault="0022295F" w:rsidP="003D0DA6">
      <w:pPr>
        <w:pStyle w:val="ac"/>
        <w:numPr>
          <w:ilvl w:val="0"/>
          <w:numId w:val="56"/>
        </w:numPr>
        <w:tabs>
          <w:tab w:val="left" w:pos="426"/>
        </w:tabs>
        <w:ind w:left="425" w:firstLine="0"/>
        <w:jc w:val="left"/>
      </w:pPr>
      <w:proofErr w:type="spellStart"/>
      <w:r w:rsidRPr="00B24F01">
        <w:rPr>
          <w:rFonts w:hint="eastAsia"/>
        </w:rPr>
        <w:t>通路、非常口、防火設備等の近くに物を置かないこと</w:t>
      </w:r>
      <w:proofErr w:type="spellEnd"/>
    </w:p>
    <w:p w:rsidR="0022295F" w:rsidRPr="00B24F01" w:rsidRDefault="0022295F" w:rsidP="003D0DA6">
      <w:pPr>
        <w:pStyle w:val="ac"/>
        <w:numPr>
          <w:ilvl w:val="0"/>
          <w:numId w:val="56"/>
        </w:numPr>
        <w:tabs>
          <w:tab w:val="left" w:pos="426"/>
        </w:tabs>
        <w:ind w:left="425" w:firstLine="0"/>
        <w:jc w:val="left"/>
      </w:pPr>
      <w:proofErr w:type="spellStart"/>
      <w:r w:rsidRPr="00B24F01">
        <w:rPr>
          <w:rFonts w:hint="eastAsia"/>
        </w:rPr>
        <w:t>荷物は丁寧に取扱い</w:t>
      </w:r>
      <w:r w:rsidRPr="00B24F01">
        <w:rPr>
          <w:rFonts w:hint="eastAsia"/>
          <w:sz w:val="16"/>
        </w:rPr>
        <w:t>、</w:t>
      </w:r>
      <w:r w:rsidRPr="00B24F01">
        <w:rPr>
          <w:rFonts w:hint="eastAsia"/>
        </w:rPr>
        <w:t>爆発物</w:t>
      </w:r>
      <w:r w:rsidRPr="00B24F01">
        <w:rPr>
          <w:rFonts w:hint="eastAsia"/>
          <w:sz w:val="16"/>
        </w:rPr>
        <w:t>、</w:t>
      </w:r>
      <w:r w:rsidRPr="00B24F01">
        <w:rPr>
          <w:rFonts w:hint="eastAsia"/>
        </w:rPr>
        <w:t>危険物は所定の方法に従い</w:t>
      </w:r>
      <w:r w:rsidRPr="00B24F01">
        <w:rPr>
          <w:rFonts w:hint="eastAsia"/>
          <w:sz w:val="16"/>
        </w:rPr>
        <w:t>、</w:t>
      </w:r>
      <w:r w:rsidRPr="00B24F01">
        <w:rPr>
          <w:rFonts w:hint="eastAsia"/>
        </w:rPr>
        <w:t>特に慎重に取扱うこと</w:t>
      </w:r>
      <w:proofErr w:type="spellEnd"/>
    </w:p>
    <w:p w:rsidR="0022295F" w:rsidRPr="00B24F01" w:rsidRDefault="0022295F" w:rsidP="003D0DA6">
      <w:pPr>
        <w:pStyle w:val="ac"/>
        <w:numPr>
          <w:ilvl w:val="0"/>
          <w:numId w:val="56"/>
        </w:numPr>
        <w:tabs>
          <w:tab w:val="left" w:pos="426"/>
        </w:tabs>
        <w:ind w:left="425" w:firstLine="0"/>
        <w:jc w:val="left"/>
      </w:pPr>
      <w:proofErr w:type="spellStart"/>
      <w:r w:rsidRPr="00B24F01">
        <w:rPr>
          <w:rFonts w:hint="eastAsia"/>
        </w:rPr>
        <w:t>車両は始業点検、洗車を励行すること</w:t>
      </w:r>
      <w:proofErr w:type="spellEnd"/>
    </w:p>
    <w:p w:rsidR="0022295F" w:rsidRPr="00B24F01" w:rsidRDefault="0022295F" w:rsidP="0022295F">
      <w:pPr>
        <w:pStyle w:val="ac"/>
        <w:ind w:left="0"/>
      </w:pPr>
      <w:bookmarkStart w:id="86" w:name="第７０条"/>
      <w:r w:rsidRPr="00B24F01">
        <w:rPr>
          <w:rFonts w:hint="eastAsia"/>
        </w:rPr>
        <w:t>第</w:t>
      </w:r>
      <w:r w:rsidRPr="00B24F01">
        <w:rPr>
          <w:rFonts w:hint="eastAsia"/>
          <w:lang w:eastAsia="ja-JP"/>
        </w:rPr>
        <w:t>７０</w:t>
      </w:r>
      <w:r w:rsidRPr="00B24F01">
        <w:rPr>
          <w:rFonts w:hint="eastAsia"/>
        </w:rPr>
        <w:t>条</w:t>
      </w:r>
      <w:bookmarkEnd w:id="86"/>
      <w:r w:rsidRPr="00B24F01">
        <w:rPr>
          <w:rFonts w:hint="eastAsia"/>
        </w:rPr>
        <w:t xml:space="preserve">　（</w:t>
      </w:r>
      <w:proofErr w:type="spellStart"/>
      <w:r w:rsidRPr="00B24F01">
        <w:rPr>
          <w:rFonts w:hint="eastAsia"/>
        </w:rPr>
        <w:t>災害補償</w:t>
      </w:r>
      <w:proofErr w:type="spellEnd"/>
      <w:r w:rsidRPr="00B24F01">
        <w:rPr>
          <w:rFonts w:hint="eastAsia"/>
        </w:rPr>
        <w:t>）</w:t>
      </w:r>
    </w:p>
    <w:p w:rsidR="0022295F" w:rsidRPr="00B24F01" w:rsidRDefault="0022295F" w:rsidP="003D0DA6">
      <w:pPr>
        <w:pStyle w:val="ac"/>
        <w:ind w:left="0" w:firstLineChars="100" w:firstLine="193"/>
      </w:pPr>
      <w:proofErr w:type="spellStart"/>
      <w:r w:rsidRPr="00B24F01">
        <w:rPr>
          <w:rFonts w:hint="eastAsia"/>
        </w:rPr>
        <w:t>従業員が業務上負傷し又は疾病にかかったときは、労働基準法の</w:t>
      </w:r>
      <w:r w:rsidRPr="00B24F01">
        <w:rPr>
          <w:rFonts w:hint="eastAsia"/>
          <w:lang w:eastAsia="ja-JP"/>
        </w:rPr>
        <w:t>規定</w:t>
      </w:r>
      <w:r w:rsidRPr="00B24F01">
        <w:rPr>
          <w:rFonts w:hint="eastAsia"/>
        </w:rPr>
        <w:t>に従って</w:t>
      </w:r>
      <w:proofErr w:type="spellEnd"/>
      <w:r w:rsidRPr="00B24F01">
        <w:rPr>
          <w:rFonts w:hint="eastAsia"/>
        </w:rPr>
        <w:t xml:space="preserve">　　　　</w:t>
      </w:r>
      <w:proofErr w:type="spellStart"/>
      <w:r w:rsidRPr="00B24F01">
        <w:rPr>
          <w:rFonts w:hint="eastAsia"/>
        </w:rPr>
        <w:t>療養補償、休業補償、障害補償</w:t>
      </w:r>
      <w:r w:rsidRPr="00B24F01">
        <w:rPr>
          <w:rFonts w:hint="eastAsia"/>
        </w:rPr>
        <w:softHyphen/>
      </w:r>
      <w:r w:rsidRPr="00B24F01">
        <w:rPr>
          <w:rFonts w:hint="eastAsia"/>
        </w:rPr>
        <w:t>を行う。また従業員が業務上の負傷及び疾病により死亡した場合は、労働基準法の</w:t>
      </w:r>
      <w:r w:rsidRPr="00B24F01">
        <w:rPr>
          <w:rFonts w:hint="eastAsia"/>
          <w:lang w:eastAsia="ja-JP"/>
        </w:rPr>
        <w:t>規定</w:t>
      </w:r>
      <w:r w:rsidRPr="00B24F01">
        <w:rPr>
          <w:rFonts w:hint="eastAsia"/>
        </w:rPr>
        <w:t>により遺族補償及び葬祭料を支払う</w:t>
      </w:r>
      <w:proofErr w:type="spellEnd"/>
      <w:r w:rsidRPr="00B24F01">
        <w:rPr>
          <w:rFonts w:hint="eastAsia"/>
        </w:rPr>
        <w:t>。</w:t>
      </w:r>
    </w:p>
    <w:p w:rsidR="0022295F" w:rsidRPr="00B24F01" w:rsidRDefault="0022295F" w:rsidP="008D004A">
      <w:pPr>
        <w:pStyle w:val="ac"/>
        <w:ind w:left="0"/>
      </w:pPr>
      <w:r w:rsidRPr="00B24F01">
        <w:rPr>
          <w:rFonts w:hint="eastAsia"/>
        </w:rPr>
        <w:t xml:space="preserve">２．前項により補償を受けるべき者が、同一事由について労働者災害補償保険法ま　　　　</w:t>
      </w:r>
      <w:proofErr w:type="spellStart"/>
      <w:r w:rsidRPr="00B24F01">
        <w:rPr>
          <w:rFonts w:hint="eastAsia"/>
        </w:rPr>
        <w:t>たはその他の法令に基づいて前項の災害補償に相当する給付を受ける場合は、前項の</w:t>
      </w:r>
      <w:r w:rsidRPr="00B24F01">
        <w:rPr>
          <w:rFonts w:hint="eastAsia"/>
          <w:lang w:eastAsia="ja-JP"/>
        </w:rPr>
        <w:t>規定</w:t>
      </w:r>
      <w:r w:rsidRPr="00B24F01">
        <w:rPr>
          <w:rFonts w:hint="eastAsia"/>
        </w:rPr>
        <w:t>は適用しない</w:t>
      </w:r>
      <w:proofErr w:type="spellEnd"/>
      <w:r w:rsidRPr="00B24F01">
        <w:rPr>
          <w:rFonts w:hint="eastAsia"/>
        </w:rPr>
        <w:t>。</w:t>
      </w:r>
    </w:p>
    <w:p w:rsidR="0022295F" w:rsidRPr="00B24F01" w:rsidRDefault="0022295F" w:rsidP="008D004A">
      <w:pPr>
        <w:pStyle w:val="ac"/>
        <w:ind w:left="0"/>
        <w:jc w:val="left"/>
      </w:pPr>
      <w:r w:rsidRPr="00B24F01">
        <w:rPr>
          <w:rFonts w:hint="eastAsia"/>
        </w:rPr>
        <w:lastRenderedPageBreak/>
        <w:t>３．第１項により補償を受けるべき者が、同一事由について民法による損害補償または自動車損害賠償保険法に基づく給付を受けた場合は、その価格の限度において第１項の</w:t>
      </w:r>
      <w:r w:rsidRPr="00B24F01">
        <w:rPr>
          <w:rFonts w:hint="eastAsia"/>
          <w:lang w:eastAsia="ja-JP"/>
        </w:rPr>
        <w:t>規定</w:t>
      </w:r>
      <w:proofErr w:type="spellStart"/>
      <w:r w:rsidRPr="00B24F01">
        <w:rPr>
          <w:rFonts w:hint="eastAsia"/>
        </w:rPr>
        <w:t>を適用しない</w:t>
      </w:r>
      <w:proofErr w:type="spellEnd"/>
      <w:r w:rsidRPr="00B24F01">
        <w:rPr>
          <w:rFonts w:hint="eastAsia"/>
        </w:rPr>
        <w:t>。</w:t>
      </w:r>
    </w:p>
    <w:p w:rsidR="0022295F" w:rsidRPr="00B24F01" w:rsidRDefault="0022295F" w:rsidP="008D004A">
      <w:pPr>
        <w:pStyle w:val="ac"/>
        <w:ind w:left="0"/>
        <w:jc w:val="left"/>
      </w:pPr>
      <w:r w:rsidRPr="00B24F01">
        <w:rPr>
          <w:rFonts w:hint="eastAsia"/>
        </w:rPr>
        <w:t>４．従業員が重大な過失によって業務上負傷し又は疾病にかかり、且つその過失について行政官庁の認定を受けた場合においては、第１項にかかわらず休業補償または障害補償を行わない。</w:t>
      </w:r>
    </w:p>
    <w:p w:rsidR="0022295F" w:rsidRPr="00B24F01" w:rsidRDefault="0022295F" w:rsidP="008D004A">
      <w:pPr>
        <w:pStyle w:val="ac"/>
        <w:ind w:left="0"/>
        <w:jc w:val="left"/>
      </w:pPr>
      <w:r w:rsidRPr="00B24F01">
        <w:rPr>
          <w:rFonts w:hint="eastAsia"/>
        </w:rPr>
        <w:t>５．従業員が通勤･帰宅途上で合理的経路を逸脱した場合の災害や、休憩時間を利用して私用で外出している際の災害については、会社は一切の責任を負わない。</w:t>
      </w:r>
    </w:p>
    <w:p w:rsidR="0022295F" w:rsidRPr="00B24F01" w:rsidRDefault="0022295F" w:rsidP="0022295F">
      <w:pPr>
        <w:pStyle w:val="ac"/>
        <w:ind w:left="0"/>
        <w:jc w:val="center"/>
      </w:pPr>
    </w:p>
    <w:p w:rsidR="0022295F" w:rsidRPr="00B24F01" w:rsidRDefault="0022295F" w:rsidP="0022295F">
      <w:pPr>
        <w:pStyle w:val="style"/>
      </w:pPr>
      <w:bookmarkStart w:id="87" w:name="_Toc471939461"/>
      <w:r w:rsidRPr="00B24F01">
        <w:rPr>
          <w:rFonts w:hint="eastAsia"/>
        </w:rPr>
        <w:t>第　９　章　　　雑　　　　則</w:t>
      </w:r>
      <w:bookmarkEnd w:id="87"/>
    </w:p>
    <w:p w:rsidR="0022295F" w:rsidRPr="00B24F01" w:rsidRDefault="0022295F" w:rsidP="0022295F">
      <w:pPr>
        <w:pStyle w:val="ac"/>
        <w:ind w:left="0"/>
        <w:jc w:val="center"/>
      </w:pPr>
    </w:p>
    <w:p w:rsidR="0022295F" w:rsidRPr="00B24F01" w:rsidRDefault="0022295F" w:rsidP="0022295F">
      <w:bookmarkStart w:id="88" w:name="第７１条"/>
      <w:r w:rsidRPr="00B24F01">
        <w:rPr>
          <w:rFonts w:hint="eastAsia"/>
        </w:rPr>
        <w:t>第７１条</w:t>
      </w:r>
      <w:bookmarkEnd w:id="88"/>
      <w:r w:rsidRPr="00B24F01">
        <w:rPr>
          <w:rFonts w:hint="eastAsia"/>
        </w:rPr>
        <w:t xml:space="preserve">　（裁判所の管轄）</w:t>
      </w:r>
    </w:p>
    <w:p w:rsidR="0022295F" w:rsidRPr="00B24F01" w:rsidRDefault="0022295F" w:rsidP="008D004A">
      <w:pPr>
        <w:ind w:firstLineChars="100" w:firstLine="193"/>
      </w:pPr>
      <w:r w:rsidRPr="00B24F01">
        <w:t>本</w:t>
      </w:r>
      <w:r w:rsidRPr="00B24F01">
        <w:rPr>
          <w:rFonts w:hint="eastAsia"/>
        </w:rPr>
        <w:t>規則</w:t>
      </w:r>
      <w:r w:rsidRPr="00B24F01">
        <w:t>に関して</w:t>
      </w:r>
      <w:r w:rsidRPr="00B24F01">
        <w:rPr>
          <w:rFonts w:hint="eastAsia"/>
        </w:rPr>
        <w:t>、従業員と会社</w:t>
      </w:r>
      <w:r w:rsidRPr="00B24F01">
        <w:t>との間で生ずるすべての調停、訴訟について</w:t>
      </w:r>
      <w:r w:rsidRPr="00B24F01">
        <w:rPr>
          <w:rFonts w:hint="eastAsia"/>
        </w:rPr>
        <w:t>は</w:t>
      </w:r>
      <w:r w:rsidRPr="00B24F01">
        <w:t>、当社の本店所在地を管轄する裁判所を指定するものとす</w:t>
      </w:r>
      <w:r w:rsidRPr="00B24F01">
        <w:rPr>
          <w:rFonts w:hint="eastAsia"/>
        </w:rPr>
        <w:t>る</w:t>
      </w:r>
      <w:r w:rsidRPr="00B24F01">
        <w:t>。</w:t>
      </w:r>
    </w:p>
    <w:p w:rsidR="0022295F" w:rsidRPr="00B24F01" w:rsidRDefault="0022295F" w:rsidP="0022295F"/>
    <w:p w:rsidR="0022295F" w:rsidRPr="00B24F01" w:rsidRDefault="0022295F" w:rsidP="0022295F"/>
    <w:p w:rsidR="0022295F" w:rsidRPr="00B24F01" w:rsidRDefault="0022295F" w:rsidP="0022295F"/>
    <w:p w:rsidR="0022295F" w:rsidRDefault="0022295F" w:rsidP="0022295F"/>
    <w:p w:rsidR="007643FC" w:rsidRDefault="007643FC" w:rsidP="0022295F"/>
    <w:p w:rsidR="007643FC" w:rsidRDefault="007643FC" w:rsidP="0022295F"/>
    <w:p w:rsidR="007643FC" w:rsidRDefault="007643FC" w:rsidP="0022295F"/>
    <w:p w:rsidR="007643FC" w:rsidRDefault="007643FC" w:rsidP="0022295F"/>
    <w:p w:rsidR="007643FC" w:rsidRDefault="007643FC" w:rsidP="0022295F"/>
    <w:p w:rsidR="007643FC" w:rsidRDefault="007643FC" w:rsidP="0022295F"/>
    <w:p w:rsidR="007643FC" w:rsidRDefault="007643FC" w:rsidP="0022295F"/>
    <w:p w:rsidR="007643FC" w:rsidRDefault="007643FC" w:rsidP="0022295F"/>
    <w:p w:rsidR="007643FC" w:rsidRPr="00B24F01" w:rsidRDefault="007643FC" w:rsidP="0022295F"/>
    <w:p w:rsidR="0022295F" w:rsidRDefault="0022295F" w:rsidP="0022295F">
      <w:pPr>
        <w:pStyle w:val="ac"/>
        <w:ind w:left="0"/>
        <w:jc w:val="center"/>
        <w:rPr>
          <w:lang w:eastAsia="ja-JP"/>
        </w:rPr>
      </w:pPr>
    </w:p>
    <w:p w:rsidR="0022295F" w:rsidRPr="00B24F01" w:rsidRDefault="0022295F" w:rsidP="0022295F">
      <w:pPr>
        <w:pStyle w:val="ac"/>
        <w:ind w:left="0"/>
        <w:jc w:val="center"/>
        <w:rPr>
          <w:lang w:eastAsia="ja-JP"/>
        </w:rPr>
      </w:pPr>
    </w:p>
    <w:p w:rsidR="0022295F" w:rsidRPr="00B24F01" w:rsidRDefault="0022295F" w:rsidP="0022295F">
      <w:pPr>
        <w:pStyle w:val="ac"/>
        <w:ind w:left="0"/>
        <w:jc w:val="center"/>
        <w:rPr>
          <w:lang w:eastAsia="ja-JP"/>
        </w:rPr>
      </w:pPr>
    </w:p>
    <w:p w:rsidR="0022295F" w:rsidRPr="00B24F01" w:rsidRDefault="0022295F" w:rsidP="0022295F">
      <w:pPr>
        <w:pStyle w:val="style"/>
      </w:pPr>
      <w:bookmarkStart w:id="89" w:name="_Toc471939462"/>
      <w:r w:rsidRPr="00B24F01">
        <w:rPr>
          <w:rFonts w:hint="eastAsia"/>
        </w:rPr>
        <w:t>付　　　　則</w:t>
      </w:r>
      <w:bookmarkEnd w:id="89"/>
    </w:p>
    <w:p w:rsidR="0022295F" w:rsidRPr="00B24F01" w:rsidRDefault="0022295F" w:rsidP="0022295F">
      <w:pPr>
        <w:pStyle w:val="ac"/>
        <w:ind w:left="0"/>
        <w:jc w:val="center"/>
      </w:pPr>
    </w:p>
    <w:p w:rsidR="0022295F" w:rsidRPr="00B24F01" w:rsidRDefault="00225E8A" w:rsidP="0022295F">
      <w:pPr>
        <w:pStyle w:val="ac"/>
        <w:ind w:left="0"/>
      </w:pPr>
      <w:r>
        <w:rPr>
          <w:rFonts w:hint="eastAsia"/>
        </w:rPr>
        <w:t>１．この規則は　平成２９</w:t>
      </w:r>
      <w:r w:rsidR="0022295F" w:rsidRPr="00B24F01">
        <w:rPr>
          <w:rFonts w:hint="eastAsia"/>
        </w:rPr>
        <w:t>年</w:t>
      </w:r>
      <w:r>
        <w:rPr>
          <w:rFonts w:hint="eastAsia"/>
          <w:lang w:eastAsia="ja-JP"/>
        </w:rPr>
        <w:t xml:space="preserve">　　</w:t>
      </w:r>
      <w:r>
        <w:rPr>
          <w:rFonts w:hint="eastAsia"/>
        </w:rPr>
        <w:t xml:space="preserve">月　　</w:t>
      </w:r>
      <w:r w:rsidR="0022295F" w:rsidRPr="00B24F01">
        <w:rPr>
          <w:rFonts w:hint="eastAsia"/>
        </w:rPr>
        <w:t xml:space="preserve">日　</w:t>
      </w:r>
      <w:proofErr w:type="spellStart"/>
      <w:r w:rsidR="0022295F" w:rsidRPr="00B24F01">
        <w:rPr>
          <w:rFonts w:hint="eastAsia"/>
        </w:rPr>
        <w:t>から改正実施する</w:t>
      </w:r>
      <w:proofErr w:type="spellEnd"/>
      <w:r w:rsidR="0022295F" w:rsidRPr="00B24F01">
        <w:rPr>
          <w:rFonts w:hint="eastAsia"/>
        </w:rPr>
        <w:t>。</w:t>
      </w:r>
    </w:p>
    <w:p w:rsidR="0022295F" w:rsidRPr="00B24F01" w:rsidRDefault="0022295F" w:rsidP="00002C06">
      <w:pPr>
        <w:pStyle w:val="ac"/>
        <w:numPr>
          <w:ilvl w:val="0"/>
          <w:numId w:val="25"/>
        </w:numPr>
      </w:pPr>
      <w:proofErr w:type="spellStart"/>
      <w:r w:rsidRPr="00B24F01">
        <w:rPr>
          <w:rFonts w:hint="eastAsia"/>
        </w:rPr>
        <w:t>この規則を改廃する場合は、従業員代表者の意見を聞いて行う</w:t>
      </w:r>
      <w:proofErr w:type="spellEnd"/>
      <w:r w:rsidRPr="00B24F01">
        <w:rPr>
          <w:rFonts w:hint="eastAsia"/>
        </w:rPr>
        <w:t>。</w:t>
      </w:r>
    </w:p>
    <w:p w:rsidR="0022295F" w:rsidRPr="00B24F01" w:rsidRDefault="0022295F" w:rsidP="00002C06">
      <w:pPr>
        <w:pStyle w:val="ac"/>
        <w:numPr>
          <w:ilvl w:val="0"/>
          <w:numId w:val="25"/>
        </w:numPr>
      </w:pPr>
      <w:proofErr w:type="spellStart"/>
      <w:r w:rsidRPr="00B24F01">
        <w:rPr>
          <w:rFonts w:hint="eastAsia"/>
        </w:rPr>
        <w:t>この規則には次の規程が付属する</w:t>
      </w:r>
      <w:proofErr w:type="spellEnd"/>
      <w:r w:rsidRPr="00B24F01">
        <w:rPr>
          <w:rFonts w:hint="eastAsia"/>
        </w:rPr>
        <w:t>。</w:t>
      </w:r>
    </w:p>
    <w:p w:rsidR="00FB7FD8" w:rsidRPr="00F95C2F" w:rsidRDefault="0022295F" w:rsidP="007643FC">
      <w:pPr>
        <w:pStyle w:val="ac"/>
        <w:ind w:left="420" w:firstLineChars="100" w:firstLine="193"/>
      </w:pPr>
      <w:r w:rsidRPr="00B24F01">
        <w:rPr>
          <w:rFonts w:hint="eastAsia"/>
        </w:rPr>
        <w:t>①</w:t>
      </w:r>
      <w:proofErr w:type="spellStart"/>
      <w:r w:rsidRPr="00B24F01">
        <w:rPr>
          <w:rFonts w:hint="eastAsia"/>
        </w:rPr>
        <w:t>賃金規程</w:t>
      </w:r>
      <w:proofErr w:type="spellEnd"/>
      <w:r w:rsidRPr="00B24F01">
        <w:rPr>
          <w:rFonts w:hint="eastAsia"/>
        </w:rPr>
        <w:t xml:space="preserve">　　　　　</w:t>
      </w:r>
      <w:r w:rsidRPr="00B24F01">
        <w:rPr>
          <w:rFonts w:hint="eastAsia"/>
          <w:lang w:eastAsia="ja-JP"/>
        </w:rPr>
        <w:t>②</w:t>
      </w:r>
      <w:proofErr w:type="spellStart"/>
      <w:r w:rsidRPr="00B24F01">
        <w:rPr>
          <w:rFonts w:hint="eastAsia"/>
        </w:rPr>
        <w:t>育児・介護休業規程</w:t>
      </w:r>
      <w:proofErr w:type="spellEnd"/>
      <w:r w:rsidRPr="00B24F01">
        <w:rPr>
          <w:rFonts w:hint="eastAsia"/>
        </w:rPr>
        <w:t xml:space="preserve">　　　</w:t>
      </w:r>
    </w:p>
    <w:p w:rsidR="0022295F" w:rsidRPr="00B24F01" w:rsidRDefault="0022295F" w:rsidP="003E1AF0">
      <w:pPr>
        <w:jc w:val="center"/>
      </w:pPr>
      <w:r w:rsidRPr="00B24F01">
        <w:rPr>
          <w:rFonts w:hint="eastAsia"/>
          <w:w w:val="150"/>
        </w:rPr>
        <w:t>賃　金　規　程</w:t>
      </w:r>
    </w:p>
    <w:p w:rsidR="0022295F" w:rsidRPr="00B24F01" w:rsidRDefault="0022295F" w:rsidP="0022295F"/>
    <w:p w:rsidR="0022295F" w:rsidRPr="00B24F01" w:rsidRDefault="0022295F" w:rsidP="0022295F">
      <w:pPr>
        <w:pStyle w:val="style"/>
      </w:pPr>
      <w:bookmarkStart w:id="90" w:name="_Toc471939463"/>
      <w:r w:rsidRPr="00B24F01">
        <w:rPr>
          <w:rFonts w:hint="eastAsia"/>
        </w:rPr>
        <w:lastRenderedPageBreak/>
        <w:t>第　１　章　　　総　　　　則</w:t>
      </w:r>
      <w:bookmarkEnd w:id="90"/>
    </w:p>
    <w:p w:rsidR="0022295F" w:rsidRPr="00B24F01" w:rsidRDefault="0022295F" w:rsidP="0022295F">
      <w:r w:rsidRPr="00B24F01">
        <w:rPr>
          <w:rFonts w:hint="eastAsia"/>
        </w:rPr>
        <w:t xml:space="preserve">　</w:t>
      </w:r>
    </w:p>
    <w:p w:rsidR="00FE6583" w:rsidRDefault="0022295F" w:rsidP="00FE6583">
      <w:r w:rsidRPr="00B24F01">
        <w:rPr>
          <w:rFonts w:hint="eastAsia"/>
        </w:rPr>
        <w:t xml:space="preserve">第　１条　</w:t>
      </w:r>
      <w:r w:rsidRPr="00B24F01">
        <w:rPr>
          <w:rFonts w:hint="eastAsia"/>
        </w:rPr>
        <w:t>(</w:t>
      </w:r>
      <w:r w:rsidRPr="00B24F01">
        <w:rPr>
          <w:rFonts w:hint="eastAsia"/>
        </w:rPr>
        <w:t>適用範囲</w:t>
      </w:r>
      <w:r w:rsidRPr="00B24F01">
        <w:rPr>
          <w:rFonts w:hint="eastAsia"/>
        </w:rPr>
        <w:t>)</w:t>
      </w:r>
    </w:p>
    <w:p w:rsidR="0022295F" w:rsidRPr="00B24F01" w:rsidRDefault="0022295F" w:rsidP="00FE6583">
      <w:pPr>
        <w:ind w:firstLineChars="100" w:firstLine="193"/>
      </w:pPr>
      <w:r w:rsidRPr="00B24F01">
        <w:rPr>
          <w:rFonts w:hint="eastAsia"/>
        </w:rPr>
        <w:t>この規程は就業規則第６４条に基づき、従業員の賃金に関する事項を定めたものである。</w:t>
      </w:r>
    </w:p>
    <w:p w:rsidR="00FE6583" w:rsidRDefault="0022295F" w:rsidP="00FE6583">
      <w:r w:rsidRPr="00B24F01">
        <w:rPr>
          <w:rFonts w:hint="eastAsia"/>
        </w:rPr>
        <w:t xml:space="preserve">第　２条　</w:t>
      </w:r>
      <w:r w:rsidRPr="00B24F01">
        <w:rPr>
          <w:rFonts w:hint="eastAsia"/>
        </w:rPr>
        <w:t>(</w:t>
      </w:r>
      <w:r w:rsidRPr="00B24F01">
        <w:rPr>
          <w:rFonts w:hint="eastAsia"/>
        </w:rPr>
        <w:t>賃金の構成</w:t>
      </w:r>
      <w:r w:rsidRPr="00B24F01">
        <w:rPr>
          <w:rFonts w:hint="eastAsia"/>
        </w:rPr>
        <w:t>)</w:t>
      </w:r>
    </w:p>
    <w:p w:rsidR="0022295F" w:rsidRPr="00B24F01" w:rsidRDefault="0022295F" w:rsidP="00FE6583">
      <w:pPr>
        <w:ind w:firstLineChars="100" w:firstLine="193"/>
      </w:pPr>
      <w:r w:rsidRPr="00B24F01">
        <w:rPr>
          <w:rFonts w:hint="eastAsia"/>
        </w:rPr>
        <w:t>賃金の構成は次の通りとする。</w:t>
      </w:r>
    </w:p>
    <w:p w:rsidR="0022295F" w:rsidRPr="00B24F01" w:rsidRDefault="0022295F" w:rsidP="0022295F"/>
    <w:p w:rsidR="0022295F" w:rsidRPr="00B24F01" w:rsidRDefault="0022295F" w:rsidP="0022295F">
      <w:pPr>
        <w:rPr>
          <w:lang w:eastAsia="zh-CN"/>
        </w:rPr>
      </w:pPr>
      <w:r w:rsidRPr="00B24F01">
        <w:rPr>
          <w:noProof/>
          <w:sz w:val="20"/>
        </w:rPr>
        <mc:AlternateContent>
          <mc:Choice Requires="wps">
            <w:drawing>
              <wp:anchor distT="0" distB="0" distL="114299" distR="114299" simplePos="0" relativeHeight="251672576" behindDoc="0" locked="0" layoutInCell="1" allowOverlap="1" wp14:anchorId="5AEBC37D" wp14:editId="21B77C70">
                <wp:simplePos x="0" y="0"/>
                <wp:positionH relativeFrom="column">
                  <wp:posOffset>1485899</wp:posOffset>
                </wp:positionH>
                <wp:positionV relativeFrom="paragraph">
                  <wp:posOffset>114300</wp:posOffset>
                </wp:positionV>
                <wp:extent cx="0" cy="22860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11B6" id="直線コネクタ 22" o:spid="_x0000_s1026"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pt"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"/>
            </w:pict>
          </mc:Fallback>
        </mc:AlternateContent>
      </w:r>
      <w:r w:rsidRPr="00B24F01">
        <w:rPr>
          <w:noProof/>
        </w:rPr>
        <mc:AlternateContent>
          <mc:Choice Requires="wps">
            <w:drawing>
              <wp:anchor distT="4294967295" distB="4294967295" distL="114300" distR="114300" simplePos="0" relativeHeight="251661312" behindDoc="0" locked="0" layoutInCell="0" allowOverlap="1" wp14:anchorId="172D88FE" wp14:editId="48ED2382">
                <wp:simplePos x="0" y="0"/>
                <wp:positionH relativeFrom="column">
                  <wp:posOffset>1485900</wp:posOffset>
                </wp:positionH>
                <wp:positionV relativeFrom="paragraph">
                  <wp:posOffset>114299</wp:posOffset>
                </wp:positionV>
                <wp:extent cx="4572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E911" id="直線コネクタ 2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" o:allowincell="f"/>
            </w:pict>
          </mc:Fallback>
        </mc:AlternateContent>
      </w:r>
      <w:r w:rsidRPr="00B24F01">
        <w:rPr>
          <w:rFonts w:hint="eastAsia"/>
          <w:lang w:eastAsia="zh-CN"/>
        </w:rPr>
        <w:t xml:space="preserve">　　　　　　　　　　　　　　　</w:t>
      </w:r>
      <w:r w:rsidR="00FE6583">
        <w:rPr>
          <w:rFonts w:hint="eastAsia"/>
        </w:rPr>
        <w:t xml:space="preserve">  </w:t>
      </w:r>
      <w:r w:rsidRPr="00B24F01">
        <w:rPr>
          <w:rFonts w:hint="eastAsia"/>
          <w:lang w:eastAsia="zh-CN"/>
        </w:rPr>
        <w:t>基本給</w:t>
      </w:r>
    </w:p>
    <w:p w:rsidR="0022295F" w:rsidRPr="00B24F01" w:rsidRDefault="004F11A7" w:rsidP="00FE6583">
      <w:pPr>
        <w:ind w:firstLineChars="3250" w:firstLine="5956"/>
        <w:rPr>
          <w:lang w:eastAsia="zh-CN"/>
        </w:rPr>
      </w:pPr>
      <w:r w:rsidRPr="00B24F01">
        <w:rPr>
          <w:noProof/>
          <w:sz w:val="20"/>
        </w:rPr>
        <mc:AlternateContent>
          <mc:Choice Requires="wps">
            <w:drawing>
              <wp:anchor distT="0" distB="0" distL="114299" distR="114299" simplePos="0" relativeHeight="251675648" behindDoc="0" locked="0" layoutInCell="1" allowOverlap="1" wp14:anchorId="4C7804A6" wp14:editId="335726A7">
                <wp:simplePos x="0" y="0"/>
                <wp:positionH relativeFrom="column">
                  <wp:posOffset>3194153</wp:posOffset>
                </wp:positionH>
                <wp:positionV relativeFrom="paragraph">
                  <wp:posOffset>117697</wp:posOffset>
                </wp:positionV>
                <wp:extent cx="10633" cy="1382232"/>
                <wp:effectExtent l="0" t="0" r="27940" b="2794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33" cy="1382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8BAC6" id="_x0000_t32" coordsize="21600,21600" o:spt="32" o:oned="t" path="m,l21600,21600e" filled="f">
                <v:path arrowok="t" fillok="f" o:connecttype="none"/>
                <o:lock v:ext="edit" shapetype="t"/>
              </v:shapetype>
              <v:shape id="直線矢印コネクタ 14" o:spid="_x0000_s1026" type="#_x0000_t32" style="position:absolute;left:0;text-align:left;margin-left:251.5pt;margin-top:9.25pt;width:.85pt;height:108.85pt;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"/>
            </w:pict>
          </mc:Fallback>
        </mc:AlternateContent>
      </w:r>
      <w:r w:rsidR="0022295F" w:rsidRPr="00B24F01">
        <w:rPr>
          <w:noProof/>
        </w:rPr>
        <mc:AlternateContent>
          <mc:Choice Requires="wps">
            <w:drawing>
              <wp:anchor distT="0" distB="0" distL="114299" distR="114299" simplePos="0" relativeHeight="251676672" behindDoc="0" locked="0" layoutInCell="1" allowOverlap="1" wp14:anchorId="3172A00C" wp14:editId="1572BBDC">
                <wp:simplePos x="0" y="0"/>
                <wp:positionH relativeFrom="column">
                  <wp:posOffset>1482312</wp:posOffset>
                </wp:positionH>
                <wp:positionV relativeFrom="paragraph">
                  <wp:posOffset>117697</wp:posOffset>
                </wp:positionV>
                <wp:extent cx="0" cy="1850065"/>
                <wp:effectExtent l="0" t="0" r="19050" b="1714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0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E8939" id="直線矢印コネクタ 20" o:spid="_x0000_s1026" type="#_x0000_t32" style="position:absolute;left:0;text-align:left;margin-left:116.7pt;margin-top:9.25pt;width:0;height:145.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z/RwIAAEw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"/>
            </w:pict>
          </mc:Fallback>
        </mc:AlternateContent>
      </w:r>
      <w:r w:rsidR="0022295F" w:rsidRPr="00B24F01">
        <w:rPr>
          <w:noProof/>
        </w:rPr>
        <mc:AlternateContent>
          <mc:Choice Requires="wps">
            <w:drawing>
              <wp:anchor distT="0" distB="0" distL="114299" distR="114299" simplePos="0" relativeHeight="251666432" behindDoc="0" locked="0" layoutInCell="0" allowOverlap="1" wp14:anchorId="6D9DB60B" wp14:editId="565DBD01">
                <wp:simplePos x="0" y="0"/>
                <wp:positionH relativeFrom="column">
                  <wp:posOffset>3200399</wp:posOffset>
                </wp:positionH>
                <wp:positionV relativeFrom="paragraph">
                  <wp:posOffset>114300</wp:posOffset>
                </wp:positionV>
                <wp:extent cx="0" cy="22860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F40F" id="直線コネクタ 1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pt" to="2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z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c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" o:allowincell="f"/>
            </w:pict>
          </mc:Fallback>
        </mc:AlternateContent>
      </w:r>
      <w:r w:rsidR="0022295F" w:rsidRPr="00B24F01">
        <w:rPr>
          <w:noProof/>
        </w:rPr>
        <mc:AlternateContent>
          <mc:Choice Requires="wps">
            <w:drawing>
              <wp:anchor distT="4294967295" distB="4294967295" distL="114300" distR="114300" simplePos="0" relativeHeight="251665408" behindDoc="0" locked="0" layoutInCell="0" allowOverlap="1" wp14:anchorId="6528B6B0" wp14:editId="65F56A48">
                <wp:simplePos x="0" y="0"/>
                <wp:positionH relativeFrom="column">
                  <wp:posOffset>3200400</wp:posOffset>
                </wp:positionH>
                <wp:positionV relativeFrom="paragraph">
                  <wp:posOffset>114299</wp:posOffset>
                </wp:positionV>
                <wp:extent cx="4572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44E09" id="直線コネクタ 1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" o:allowincell="f"/>
            </w:pict>
          </mc:Fallback>
        </mc:AlternateContent>
      </w:r>
      <w:r w:rsidR="0022295F" w:rsidRPr="00B24F01">
        <w:rPr>
          <w:noProof/>
        </w:rPr>
        <mc:AlternateContent>
          <mc:Choice Requires="wps">
            <w:drawing>
              <wp:anchor distT="4294967295" distB="4294967295" distL="114299" distR="114299" simplePos="0" relativeHeight="251663360" behindDoc="0" locked="0" layoutInCell="0" allowOverlap="1" wp14:anchorId="12FB3F06" wp14:editId="4BAD8E1D">
                <wp:simplePos x="0" y="0"/>
                <wp:positionH relativeFrom="column">
                  <wp:posOffset>3771899</wp:posOffset>
                </wp:positionH>
                <wp:positionV relativeFrom="paragraph">
                  <wp:posOffset>114299</wp:posOffset>
                </wp:positionV>
                <wp:extent cx="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C2AF" id="直線コネクタ 17" o:spid="_x0000_s1026" style="position:absolute;left:0;text-align:left;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" o:allowincell="f"/>
            </w:pict>
          </mc:Fallback>
        </mc:AlternateContent>
      </w:r>
      <w:r w:rsidR="0022295F" w:rsidRPr="00B24F01">
        <w:rPr>
          <w:rFonts w:hint="eastAsia"/>
          <w:lang w:eastAsia="zh-CN"/>
        </w:rPr>
        <w:t>役職手当</w:t>
      </w:r>
    </w:p>
    <w:p w:rsidR="0022295F" w:rsidRPr="00B24F01" w:rsidRDefault="0022295F" w:rsidP="00225E8A">
      <w:pPr>
        <w:ind w:firstLineChars="3250" w:firstLine="5956"/>
        <w:rPr>
          <w:lang w:eastAsia="zh-CN"/>
        </w:rPr>
      </w:pPr>
      <w:r w:rsidRPr="00B24F01">
        <w:rPr>
          <w:noProof/>
          <w:sz w:val="20"/>
        </w:rPr>
        <mc:AlternateContent>
          <mc:Choice Requires="wps">
            <w:drawing>
              <wp:anchor distT="4294967295" distB="4294967295" distL="114300" distR="114300" simplePos="0" relativeHeight="251674624" behindDoc="0" locked="0" layoutInCell="1" allowOverlap="1" wp14:anchorId="5C31CC92" wp14:editId="7D81D54D">
                <wp:simplePos x="0" y="0"/>
                <wp:positionH relativeFrom="column">
                  <wp:posOffset>3200400</wp:posOffset>
                </wp:positionH>
                <wp:positionV relativeFrom="paragraph">
                  <wp:posOffset>114299</wp:posOffset>
                </wp:positionV>
                <wp:extent cx="457200" cy="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2285" id="直線コネクタ 16"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"/>
            </w:pict>
          </mc:Fallback>
        </mc:AlternateContent>
      </w:r>
      <w:r w:rsidRPr="00B24F01">
        <w:rPr>
          <w:noProof/>
          <w:sz w:val="20"/>
        </w:rPr>
        <mc:AlternateContent>
          <mc:Choice Requires="wps">
            <w:drawing>
              <wp:anchor distT="0" distB="0" distL="114299" distR="114299" simplePos="0" relativeHeight="251673600" behindDoc="0" locked="0" layoutInCell="1" allowOverlap="1" wp14:anchorId="78E0EA1F" wp14:editId="6782B0E7">
                <wp:simplePos x="0" y="0"/>
                <wp:positionH relativeFrom="column">
                  <wp:posOffset>3200399</wp:posOffset>
                </wp:positionH>
                <wp:positionV relativeFrom="paragraph">
                  <wp:posOffset>114300</wp:posOffset>
                </wp:positionV>
                <wp:extent cx="0" cy="22860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F7D5" id="直線コネクタ 15"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9pt" to="2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u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Q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"/>
            </w:pict>
          </mc:Fallback>
        </mc:AlternateContent>
      </w:r>
      <w:r w:rsidRPr="00B24F01">
        <w:rPr>
          <w:rFonts w:hint="eastAsia"/>
          <w:lang w:eastAsia="zh-CN"/>
        </w:rPr>
        <w:t>職務手当</w:t>
      </w:r>
    </w:p>
    <w:p w:rsidR="0022295F" w:rsidRPr="00B24F01" w:rsidRDefault="0022295F" w:rsidP="0022295F">
      <w:pPr>
        <w:ind w:firstLineChars="315" w:firstLine="577"/>
        <w:rPr>
          <w:lang w:eastAsia="zh-CN"/>
        </w:rPr>
      </w:pPr>
      <w:r w:rsidRPr="00B24F01">
        <w:rPr>
          <w:noProof/>
          <w:sz w:val="20"/>
        </w:rPr>
        <mc:AlternateContent>
          <mc:Choice Requires="wps">
            <w:drawing>
              <wp:anchor distT="4294967295" distB="4294967295" distL="114300" distR="114300" simplePos="0" relativeHeight="251667456" behindDoc="0" locked="0" layoutInCell="1" allowOverlap="1" wp14:anchorId="1BC981AF" wp14:editId="1C80E267">
                <wp:simplePos x="0" y="0"/>
                <wp:positionH relativeFrom="column">
                  <wp:posOffset>3200400</wp:posOffset>
                </wp:positionH>
                <wp:positionV relativeFrom="paragraph">
                  <wp:posOffset>114299</wp:posOffset>
                </wp:positionV>
                <wp:extent cx="4572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59D7" id="直線コネクタ 13"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"/>
            </w:pict>
          </mc:Fallback>
        </mc:AlternateContent>
      </w:r>
      <w:r w:rsidRPr="00B24F01">
        <w:rPr>
          <w:noProof/>
          <w:sz w:val="20"/>
        </w:rPr>
        <mc:AlternateContent>
          <mc:Choice Requires="wps">
            <w:drawing>
              <wp:anchor distT="4294967295" distB="4294967295" distL="114300" distR="114300" simplePos="0" relativeHeight="251671552" behindDoc="0" locked="0" layoutInCell="1" allowOverlap="1" wp14:anchorId="177A5C5E" wp14:editId="4C36388C">
                <wp:simplePos x="0" y="0"/>
                <wp:positionH relativeFrom="column">
                  <wp:posOffset>3200400</wp:posOffset>
                </wp:positionH>
                <wp:positionV relativeFrom="paragraph">
                  <wp:posOffset>114299</wp:posOffset>
                </wp:positionV>
                <wp:extent cx="4572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0C39" id="直線コネクタ 1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"/>
            </w:pict>
          </mc:Fallback>
        </mc:AlternateContent>
      </w:r>
      <w:r w:rsidRPr="00B24F01">
        <w:rPr>
          <w:noProof/>
          <w:sz w:val="20"/>
        </w:rPr>
        <mc:AlternateContent>
          <mc:Choice Requires="wps">
            <w:drawing>
              <wp:anchor distT="4294967295" distB="4294967295" distL="114300" distR="114300" simplePos="0" relativeHeight="251670528" behindDoc="0" locked="0" layoutInCell="1" allowOverlap="1" wp14:anchorId="572427C1" wp14:editId="2115E93D">
                <wp:simplePos x="0" y="0"/>
                <wp:positionH relativeFrom="column">
                  <wp:posOffset>2400300</wp:posOffset>
                </wp:positionH>
                <wp:positionV relativeFrom="paragraph">
                  <wp:posOffset>114299</wp:posOffset>
                </wp:positionV>
                <wp:extent cx="8001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1D88" id="直線コネクタ 11"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9pt" to="2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"/>
            </w:pict>
          </mc:Fallback>
        </mc:AlternateContent>
      </w:r>
      <w:r w:rsidRPr="00B24F01">
        <w:rPr>
          <w:noProof/>
          <w:sz w:val="20"/>
        </w:rPr>
        <mc:AlternateContent>
          <mc:Choice Requires="wps">
            <w:drawing>
              <wp:anchor distT="4294967295" distB="4294967295" distL="114300" distR="114300" simplePos="0" relativeHeight="251669504" behindDoc="0" locked="0" layoutInCell="1" allowOverlap="1" wp14:anchorId="60A17FA2" wp14:editId="2EAA45B7">
                <wp:simplePos x="0" y="0"/>
                <wp:positionH relativeFrom="column">
                  <wp:posOffset>914400</wp:posOffset>
                </wp:positionH>
                <wp:positionV relativeFrom="paragraph">
                  <wp:posOffset>114299</wp:posOffset>
                </wp:positionV>
                <wp:extent cx="10287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2DB8" id="直線コネクタ 10"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wI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YZr0Rlc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"/>
            </w:pict>
          </mc:Fallback>
        </mc:AlternateContent>
      </w:r>
      <w:r w:rsidRPr="00B24F01">
        <w:rPr>
          <w:rFonts w:hint="eastAsia"/>
          <w:lang w:eastAsia="zh-CN"/>
        </w:rPr>
        <w:t xml:space="preserve">賃　金　　　　　　　　　</w:t>
      </w:r>
      <w:r w:rsidR="00FE6583">
        <w:rPr>
          <w:rFonts w:hint="eastAsia"/>
        </w:rPr>
        <w:t xml:space="preserve">  </w:t>
      </w:r>
      <w:r w:rsidRPr="00B24F01">
        <w:rPr>
          <w:rFonts w:hint="eastAsia"/>
          <w:lang w:eastAsia="zh-CN"/>
        </w:rPr>
        <w:t xml:space="preserve">諸手当　　　　　　　　　　</w:t>
      </w:r>
      <w:r w:rsidR="00225E8A">
        <w:rPr>
          <w:rFonts w:hint="eastAsia"/>
          <w:lang w:eastAsia="zh-CN"/>
        </w:rPr>
        <w:t xml:space="preserve">　　</w:t>
      </w:r>
      <w:r w:rsidRPr="00B24F01">
        <w:rPr>
          <w:rFonts w:hint="eastAsia"/>
          <w:lang w:eastAsia="zh-CN"/>
        </w:rPr>
        <w:t>営業手当</w:t>
      </w:r>
    </w:p>
    <w:p w:rsidR="0022295F" w:rsidRDefault="0022295F" w:rsidP="0022295F">
      <w:pPr>
        <w:ind w:firstLineChars="315" w:firstLine="609"/>
        <w:rPr>
          <w:lang w:eastAsia="zh-CN"/>
        </w:rPr>
      </w:pPr>
      <w:r w:rsidRPr="00B24F01">
        <w:rPr>
          <w:rFonts w:hint="eastAsia"/>
          <w:noProof/>
        </w:rPr>
        <mc:AlternateContent>
          <mc:Choice Requires="wps">
            <w:drawing>
              <wp:anchor distT="0" distB="0" distL="114300" distR="114300" simplePos="0" relativeHeight="251686912" behindDoc="0" locked="0" layoutInCell="1" allowOverlap="1" wp14:anchorId="55414B7B" wp14:editId="44F98AE5">
                <wp:simplePos x="0" y="0"/>
                <wp:positionH relativeFrom="column">
                  <wp:posOffset>3197951</wp:posOffset>
                </wp:positionH>
                <wp:positionV relativeFrom="paragraph">
                  <wp:posOffset>117294</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123CC" id="直線コネクタ 6"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51.8pt,9.25pt" to="28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" strokecolor="black [3040]"/>
            </w:pict>
          </mc:Fallback>
        </mc:AlternateContent>
      </w:r>
      <w:r w:rsidRPr="00B24F01">
        <w:rPr>
          <w:rFonts w:hint="eastAsia"/>
          <w:noProof/>
        </w:rPr>
        <mc:AlternateContent>
          <mc:Choice Requires="wps">
            <w:drawing>
              <wp:anchor distT="0" distB="0" distL="114300" distR="114300" simplePos="0" relativeHeight="251685888" behindDoc="0" locked="0" layoutInCell="1" allowOverlap="1" wp14:anchorId="34524B88" wp14:editId="5428802A">
                <wp:simplePos x="0" y="0"/>
                <wp:positionH relativeFrom="column">
                  <wp:posOffset>3203394</wp:posOffset>
                </wp:positionH>
                <wp:positionV relativeFrom="paragraph">
                  <wp:posOffset>117294</wp:posOffset>
                </wp:positionV>
                <wp:extent cx="0" cy="2286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2D849" id="直線コネクタ 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52.25pt,9.25pt" to="252.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" strokecolor="#4579b8 [3044]"/>
            </w:pict>
          </mc:Fallback>
        </mc:AlternateContent>
      </w:r>
      <w:r w:rsidRPr="00B24F01">
        <w:rPr>
          <w:rFonts w:hint="eastAsia"/>
          <w:lang w:eastAsia="zh-CN"/>
        </w:rPr>
        <w:t xml:space="preserve">　　　　　　　　　　　　　　　　　　　　　　　　　</w:t>
      </w:r>
      <w:r w:rsidR="00225E8A">
        <w:rPr>
          <w:rFonts w:hint="eastAsia"/>
          <w:lang w:eastAsia="zh-CN"/>
        </w:rPr>
        <w:t xml:space="preserve">　　　</w:t>
      </w:r>
      <w:r>
        <w:rPr>
          <w:rFonts w:hint="eastAsia"/>
          <w:lang w:eastAsia="zh-CN"/>
        </w:rPr>
        <w:t>現場</w:t>
      </w:r>
      <w:r w:rsidRPr="00B24F01">
        <w:rPr>
          <w:rFonts w:hint="eastAsia"/>
          <w:lang w:eastAsia="zh-CN"/>
        </w:rPr>
        <w:t>手当</w:t>
      </w:r>
    </w:p>
    <w:p w:rsidR="0022295F" w:rsidRPr="00B24F01" w:rsidRDefault="0022295F" w:rsidP="0022295F">
      <w:pPr>
        <w:ind w:firstLineChars="315" w:firstLine="609"/>
        <w:rPr>
          <w:lang w:eastAsia="zh-CN"/>
        </w:rPr>
      </w:pPr>
      <w:r>
        <w:rPr>
          <w:rFonts w:hint="eastAsia"/>
          <w:noProof/>
        </w:rPr>
        <mc:AlternateContent>
          <mc:Choice Requires="wps">
            <w:drawing>
              <wp:anchor distT="0" distB="0" distL="114300" distR="114300" simplePos="0" relativeHeight="251700224" behindDoc="0" locked="0" layoutInCell="1" allowOverlap="1" wp14:anchorId="30C9AA58" wp14:editId="4398B8B3">
                <wp:simplePos x="0" y="0"/>
                <wp:positionH relativeFrom="column">
                  <wp:posOffset>3204936</wp:posOffset>
                </wp:positionH>
                <wp:positionV relativeFrom="paragraph">
                  <wp:posOffset>117294</wp:posOffset>
                </wp:positionV>
                <wp:extent cx="450215" cy="0"/>
                <wp:effectExtent l="0" t="0" r="26035" b="19050"/>
                <wp:wrapNone/>
                <wp:docPr id="40" name="直線コネクタ 40"/>
                <wp:cNvGraphicFramePr/>
                <a:graphic xmlns:a="http://schemas.openxmlformats.org/drawingml/2006/main">
                  <a:graphicData uri="http://schemas.microsoft.com/office/word/2010/wordprocessingShape">
                    <wps:wsp>
                      <wps:cNvCnPr/>
                      <wps:spPr>
                        <a:xfrm>
                          <a:off x="0" y="0"/>
                          <a:ext cx="45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38146" id="直線コネクタ 4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52.35pt,9.25pt" to="28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" strokecolor="black [3040]"/>
            </w:pict>
          </mc:Fallback>
        </mc:AlternateContent>
      </w:r>
      <w:r>
        <w:rPr>
          <w:rFonts w:hint="eastAsia"/>
          <w:lang w:eastAsia="zh-CN"/>
        </w:rPr>
        <w:t xml:space="preserve">　　　　　　　　　　　　　　　　　　　　　　　　　</w:t>
      </w:r>
      <w:r w:rsidR="00225E8A">
        <w:rPr>
          <w:rFonts w:hint="eastAsia"/>
          <w:lang w:eastAsia="zh-CN"/>
        </w:rPr>
        <w:t xml:space="preserve">　　　</w:t>
      </w:r>
      <w:r>
        <w:rPr>
          <w:rFonts w:hint="eastAsia"/>
          <w:lang w:eastAsia="zh-CN"/>
        </w:rPr>
        <w:t>資格手当</w:t>
      </w:r>
    </w:p>
    <w:p w:rsidR="0022295F" w:rsidRPr="00B24F01" w:rsidRDefault="0022295F" w:rsidP="00225E8A">
      <w:pPr>
        <w:ind w:firstLineChars="315" w:firstLine="611"/>
        <w:rPr>
          <w:lang w:eastAsia="zh-CN"/>
        </w:rPr>
      </w:pPr>
      <w:r w:rsidRPr="00225E8A">
        <w:rPr>
          <w:b/>
          <w:noProof/>
        </w:rPr>
        <mc:AlternateContent>
          <mc:Choice Requires="wps">
            <w:drawing>
              <wp:anchor distT="4294967295" distB="4294967295" distL="114300" distR="114300" simplePos="0" relativeHeight="251683840" behindDoc="0" locked="0" layoutInCell="1" allowOverlap="1" wp14:anchorId="54F296D9" wp14:editId="7991EB47">
                <wp:simplePos x="0" y="0"/>
                <wp:positionH relativeFrom="column">
                  <wp:posOffset>3197860</wp:posOffset>
                </wp:positionH>
                <wp:positionV relativeFrom="paragraph">
                  <wp:posOffset>117474</wp:posOffset>
                </wp:positionV>
                <wp:extent cx="4572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98694" id="直線コネクタ 2"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9.25pt" to="28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" strokecolor="black [3040]">
                <o:lock v:ext="edit" shapetype="f"/>
              </v:line>
            </w:pict>
          </mc:Fallback>
        </mc:AlternateContent>
      </w:r>
      <w:r w:rsidRPr="00225E8A">
        <w:rPr>
          <w:rFonts w:hint="eastAsia"/>
          <w:b/>
          <w:lang w:eastAsia="zh-CN"/>
        </w:rPr>
        <w:t xml:space="preserve">　　　　　　　　　　　　　　　　　　　　　　　　　</w:t>
      </w:r>
      <w:r w:rsidR="00225E8A" w:rsidRPr="00225E8A">
        <w:rPr>
          <w:rFonts w:hint="eastAsia"/>
          <w:b/>
          <w:lang w:eastAsia="zh-CN"/>
        </w:rPr>
        <w:t xml:space="preserve">　　　</w:t>
      </w:r>
      <w:r w:rsidRPr="00B24F01">
        <w:rPr>
          <w:rFonts w:hint="eastAsia"/>
          <w:lang w:eastAsia="zh-CN"/>
        </w:rPr>
        <w:t>家族手当</w:t>
      </w:r>
    </w:p>
    <w:p w:rsidR="0022295F" w:rsidRPr="00B24F01" w:rsidRDefault="0022295F" w:rsidP="0022295F">
      <w:pPr>
        <w:rPr>
          <w:lang w:eastAsia="zh-CN"/>
        </w:rPr>
      </w:pPr>
      <w:r w:rsidRPr="00B24F01">
        <w:rPr>
          <w:noProof/>
          <w:sz w:val="20"/>
        </w:rPr>
        <mc:AlternateContent>
          <mc:Choice Requires="wps">
            <w:drawing>
              <wp:anchor distT="4294967295" distB="4294967295" distL="114300" distR="114300" simplePos="0" relativeHeight="251668480" behindDoc="0" locked="0" layoutInCell="1" allowOverlap="1" wp14:anchorId="6DFC0AEF" wp14:editId="793C74AC">
                <wp:simplePos x="0" y="0"/>
                <wp:positionH relativeFrom="column">
                  <wp:posOffset>3200400</wp:posOffset>
                </wp:positionH>
                <wp:positionV relativeFrom="paragraph">
                  <wp:posOffset>114299</wp:posOffset>
                </wp:positionV>
                <wp:extent cx="4572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E064" id="直線コネクタ 9"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"/>
            </w:pict>
          </mc:Fallback>
        </mc:AlternateContent>
      </w:r>
      <w:r w:rsidRPr="00B24F01">
        <w:rPr>
          <w:rFonts w:hint="eastAsia"/>
          <w:lang w:eastAsia="zh-CN"/>
        </w:rPr>
        <w:t xml:space="preserve">　　　　　　　　　　　　　　　　　　　　　　　　　　　　</w:t>
      </w:r>
      <w:r w:rsidR="00225E8A">
        <w:rPr>
          <w:rFonts w:hint="eastAsia"/>
          <w:lang w:eastAsia="zh-CN"/>
        </w:rPr>
        <w:t xml:space="preserve">　　　</w:t>
      </w:r>
      <w:r w:rsidRPr="00B24F01">
        <w:rPr>
          <w:rFonts w:hint="eastAsia"/>
          <w:lang w:eastAsia="zh-CN"/>
        </w:rPr>
        <w:t>通勤手当</w:t>
      </w:r>
    </w:p>
    <w:p w:rsidR="0022295F" w:rsidRPr="00B24F01" w:rsidRDefault="0022295F" w:rsidP="0022295F">
      <w:r w:rsidRPr="00B24F01">
        <w:rPr>
          <w:noProof/>
          <w:sz w:val="20"/>
        </w:rPr>
        <mc:AlternateContent>
          <mc:Choice Requires="wps">
            <w:drawing>
              <wp:anchor distT="0" distB="0" distL="114300" distR="114300" simplePos="0" relativeHeight="251696128" behindDoc="0" locked="0" layoutInCell="1" allowOverlap="1" wp14:anchorId="1F54E272" wp14:editId="168001EA">
                <wp:simplePos x="0" y="0"/>
                <wp:positionH relativeFrom="column">
                  <wp:posOffset>3200400</wp:posOffset>
                </wp:positionH>
                <wp:positionV relativeFrom="paragraph">
                  <wp:posOffset>114300</wp:posOffset>
                </wp:positionV>
                <wp:extent cx="457200" cy="0"/>
                <wp:effectExtent l="0" t="0" r="0" b="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81D22" id="直線矢印コネクタ 37" o:spid="_x0000_s1026" type="#_x0000_t32" style="position:absolute;left:0;text-align:left;margin-left:252pt;margin-top:9pt;width: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"/>
            </w:pict>
          </mc:Fallback>
        </mc:AlternateContent>
      </w:r>
      <w:r w:rsidRPr="00B24F01">
        <w:rPr>
          <w:noProof/>
          <w:sz w:val="20"/>
        </w:rPr>
        <mc:AlternateContent>
          <mc:Choice Requires="wps">
            <w:drawing>
              <wp:anchor distT="0" distB="0" distL="114300" distR="114300" simplePos="0" relativeHeight="251689984" behindDoc="0" locked="0" layoutInCell="1" allowOverlap="1" wp14:anchorId="47D620F5" wp14:editId="7CBB449F">
                <wp:simplePos x="0" y="0"/>
                <wp:positionH relativeFrom="column">
                  <wp:posOffset>3200400</wp:posOffset>
                </wp:positionH>
                <wp:positionV relativeFrom="paragraph">
                  <wp:posOffset>114300</wp:posOffset>
                </wp:positionV>
                <wp:extent cx="0" cy="22860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09BA" id="直線コネクタ 3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"/>
            </w:pict>
          </mc:Fallback>
        </mc:AlternateContent>
      </w:r>
      <w:r w:rsidRPr="00B24F01">
        <w:rPr>
          <w:rFonts w:hint="eastAsia"/>
          <w:lang w:eastAsia="zh-CN"/>
        </w:rPr>
        <w:t xml:space="preserve">　　　　　　　　　　</w:t>
      </w:r>
      <w:r w:rsidRPr="00B24F01">
        <w:rPr>
          <w:rFonts w:hint="eastAsia"/>
          <w:noProof/>
        </w:rPr>
        <mc:AlternateContent>
          <mc:Choice Requires="wps">
            <w:drawing>
              <wp:anchor distT="0" distB="0" distL="114300" distR="114300" simplePos="0" relativeHeight="251694080" behindDoc="0" locked="0" layoutInCell="1" allowOverlap="1" wp14:anchorId="37447E00" wp14:editId="59A2919A">
                <wp:simplePos x="0" y="0"/>
                <wp:positionH relativeFrom="column">
                  <wp:posOffset>1485900</wp:posOffset>
                </wp:positionH>
                <wp:positionV relativeFrom="paragraph">
                  <wp:posOffset>114300</wp:posOffset>
                </wp:positionV>
                <wp:extent cx="0" cy="225425"/>
                <wp:effectExtent l="0" t="0" r="0" b="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16702" id="直線矢印コネクタ 35" o:spid="_x0000_s1026" type="#_x0000_t32" style="position:absolute;left:0;text-align:left;margin-left:117pt;margin-top:9pt;width:0;height:1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"/>
            </w:pict>
          </mc:Fallback>
        </mc:AlternateContent>
      </w:r>
      <w:r w:rsidRPr="00B24F01">
        <w:rPr>
          <w:rFonts w:hint="eastAsia"/>
          <w:lang w:eastAsia="zh-CN"/>
        </w:rPr>
        <w:t xml:space="preserve">　　　　　　　　　　　　　　　　　　</w:t>
      </w:r>
      <w:r w:rsidR="00225E8A">
        <w:rPr>
          <w:rFonts w:hint="eastAsia"/>
          <w:lang w:eastAsia="zh-CN"/>
        </w:rPr>
        <w:t xml:space="preserve">      </w:t>
      </w:r>
      <w:r w:rsidRPr="00B24F01">
        <w:rPr>
          <w:rFonts w:hint="eastAsia"/>
        </w:rPr>
        <w:t xml:space="preserve">時間外勤務割増賃金　</w:t>
      </w:r>
    </w:p>
    <w:p w:rsidR="0022295F" w:rsidRPr="00B24F01" w:rsidRDefault="0022295F" w:rsidP="0022295F">
      <w:r w:rsidRPr="00B24F01">
        <w:rPr>
          <w:noProof/>
          <w:sz w:val="20"/>
        </w:rPr>
        <mc:AlternateContent>
          <mc:Choice Requires="wps">
            <w:drawing>
              <wp:anchor distT="0" distB="0" distL="114300" distR="114300" simplePos="0" relativeHeight="251697152" behindDoc="0" locked="0" layoutInCell="1" allowOverlap="1" wp14:anchorId="4CB8A559" wp14:editId="62AC3074">
                <wp:simplePos x="0" y="0"/>
                <wp:positionH relativeFrom="column">
                  <wp:posOffset>3200400</wp:posOffset>
                </wp:positionH>
                <wp:positionV relativeFrom="paragraph">
                  <wp:posOffset>111125</wp:posOffset>
                </wp:positionV>
                <wp:extent cx="0" cy="238125"/>
                <wp:effectExtent l="0" t="0" r="0" b="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AC141" id="直線矢印コネクタ 34" o:spid="_x0000_s1026" type="#_x0000_t32" style="position:absolute;left:0;text-align:left;margin-left:252pt;margin-top:8.75pt;width:0;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"/>
            </w:pict>
          </mc:Fallback>
        </mc:AlternateContent>
      </w:r>
      <w:r w:rsidRPr="00B24F01">
        <w:rPr>
          <w:noProof/>
          <w:sz w:val="20"/>
        </w:rPr>
        <mc:AlternateContent>
          <mc:Choice Requires="wps">
            <w:drawing>
              <wp:anchor distT="0" distB="0" distL="114300" distR="114300" simplePos="0" relativeHeight="251695104" behindDoc="0" locked="0" layoutInCell="1" allowOverlap="1" wp14:anchorId="02CBCC47" wp14:editId="5F68761D">
                <wp:simplePos x="0" y="0"/>
                <wp:positionH relativeFrom="column">
                  <wp:posOffset>2548890</wp:posOffset>
                </wp:positionH>
                <wp:positionV relativeFrom="paragraph">
                  <wp:posOffset>111125</wp:posOffset>
                </wp:positionV>
                <wp:extent cx="651510" cy="0"/>
                <wp:effectExtent l="0" t="0" r="0" b="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6C827" id="直線矢印コネクタ 33" o:spid="_x0000_s1026" type="#_x0000_t32" style="position:absolute;left:0;text-align:left;margin-left:200.7pt;margin-top:8.75pt;width:51.3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"/>
            </w:pict>
          </mc:Fallback>
        </mc:AlternateContent>
      </w:r>
      <w:r w:rsidRPr="00B24F01">
        <w:rPr>
          <w:noProof/>
          <w:sz w:val="20"/>
        </w:rPr>
        <mc:AlternateContent>
          <mc:Choice Requires="wps">
            <w:drawing>
              <wp:anchor distT="0" distB="0" distL="114300" distR="114300" simplePos="0" relativeHeight="251691008" behindDoc="0" locked="0" layoutInCell="1" allowOverlap="1" wp14:anchorId="45882AD4" wp14:editId="13DFCDE7">
                <wp:simplePos x="0" y="0"/>
                <wp:positionH relativeFrom="column">
                  <wp:posOffset>1485900</wp:posOffset>
                </wp:positionH>
                <wp:positionV relativeFrom="paragraph">
                  <wp:posOffset>114300</wp:posOffset>
                </wp:positionV>
                <wp:extent cx="457200"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D2DA" id="直線コネクタ 32"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"/>
            </w:pict>
          </mc:Fallback>
        </mc:AlternateContent>
      </w:r>
      <w:r w:rsidRPr="00B24F01">
        <w:rPr>
          <w:rFonts w:hint="eastAsia"/>
        </w:rPr>
        <w:t xml:space="preserve">　　　</w:t>
      </w:r>
      <w:r w:rsidRPr="00B24F01">
        <w:rPr>
          <w:noProof/>
        </w:rPr>
        <mc:AlternateContent>
          <mc:Choice Requires="wps">
            <w:drawing>
              <wp:anchor distT="0" distB="0" distL="114300" distR="114300" simplePos="0" relativeHeight="251688960" behindDoc="0" locked="0" layoutInCell="0" allowOverlap="1" wp14:anchorId="0BEAC3F4" wp14:editId="486C217C">
                <wp:simplePos x="0" y="0"/>
                <wp:positionH relativeFrom="column">
                  <wp:posOffset>3200400</wp:posOffset>
                </wp:positionH>
                <wp:positionV relativeFrom="paragraph">
                  <wp:posOffset>0</wp:posOffset>
                </wp:positionV>
                <wp:extent cx="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9483" id="直線コネクタ 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" o:allowincell="f"/>
            </w:pict>
          </mc:Fallback>
        </mc:AlternateContent>
      </w:r>
      <w:r w:rsidRPr="00B24F01">
        <w:rPr>
          <w:rFonts w:hint="eastAsia"/>
          <w:noProof/>
        </w:rPr>
        <mc:AlternateContent>
          <mc:Choice Requires="wps">
            <w:drawing>
              <wp:anchor distT="0" distB="0" distL="114300" distR="114300" simplePos="0" relativeHeight="251692032" behindDoc="0" locked="0" layoutInCell="1" allowOverlap="1" wp14:anchorId="774D7493" wp14:editId="717E2622">
                <wp:simplePos x="0" y="0"/>
                <wp:positionH relativeFrom="column">
                  <wp:posOffset>3200400</wp:posOffset>
                </wp:positionH>
                <wp:positionV relativeFrom="paragraph">
                  <wp:posOffset>111125</wp:posOffset>
                </wp:positionV>
                <wp:extent cx="457200" cy="0"/>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3B1E7" id="直線矢印コネクタ 30" o:spid="_x0000_s1026" type="#_x0000_t32" style="position:absolute;left:0;text-align:left;margin-left:252pt;margin-top:8.75pt;width:3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"/>
            </w:pict>
          </mc:Fallback>
        </mc:AlternateContent>
      </w:r>
      <w:r w:rsidRPr="00B24F01">
        <w:rPr>
          <w:rFonts w:hint="eastAsia"/>
        </w:rPr>
        <w:t xml:space="preserve">　　　　　　　　　　　　</w:t>
      </w:r>
      <w:r w:rsidR="00FE6583">
        <w:rPr>
          <w:rFonts w:hint="eastAsia"/>
        </w:rPr>
        <w:t xml:space="preserve">  </w:t>
      </w:r>
      <w:r w:rsidRPr="00B24F01">
        <w:rPr>
          <w:rFonts w:hint="eastAsia"/>
        </w:rPr>
        <w:t xml:space="preserve">割増賃金　　　　　　　　　</w:t>
      </w:r>
      <w:r w:rsidR="00225E8A">
        <w:rPr>
          <w:rFonts w:hint="eastAsia"/>
        </w:rPr>
        <w:t xml:space="preserve">      </w:t>
      </w:r>
      <w:r w:rsidRPr="00B24F01">
        <w:rPr>
          <w:rFonts w:hint="eastAsia"/>
        </w:rPr>
        <w:t>休日勤務割増賃金</w:t>
      </w:r>
    </w:p>
    <w:p w:rsidR="0022295F" w:rsidRPr="00B24F01" w:rsidRDefault="0022295F" w:rsidP="0022295F">
      <w:r w:rsidRPr="00B24F01">
        <w:rPr>
          <w:rFonts w:hint="eastAsia"/>
          <w:noProof/>
        </w:rPr>
        <mc:AlternateContent>
          <mc:Choice Requires="wps">
            <w:drawing>
              <wp:anchor distT="0" distB="0" distL="114300" distR="114300" simplePos="0" relativeHeight="251693056" behindDoc="0" locked="0" layoutInCell="1" allowOverlap="1" wp14:anchorId="0F89D46D" wp14:editId="35A706A1">
                <wp:simplePos x="0" y="0"/>
                <wp:positionH relativeFrom="column">
                  <wp:posOffset>3200400</wp:posOffset>
                </wp:positionH>
                <wp:positionV relativeFrom="paragraph">
                  <wp:posOffset>120650</wp:posOffset>
                </wp:positionV>
                <wp:extent cx="457200" cy="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3252" id="直線矢印コネクタ 29" o:spid="_x0000_s1026" type="#_x0000_t32" style="position:absolute;left:0;text-align:left;margin-left:252pt;margin-top:9.5pt;width:3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DXSQIAAEsEAAAOAAAAZHJzL2Uyb0RvYy54bWysVM2O0zAQviPxDpbv3TQl7bb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"/>
            </w:pict>
          </mc:Fallback>
        </mc:AlternateContent>
      </w:r>
      <w:r w:rsidRPr="00B24F01">
        <w:rPr>
          <w:rFonts w:hint="eastAsia"/>
        </w:rPr>
        <w:t xml:space="preserve">　　　　　　　　　　　　　　　　　　　　　　　　　　　　</w:t>
      </w:r>
      <w:r w:rsidR="00225E8A">
        <w:rPr>
          <w:rFonts w:hint="eastAsia"/>
        </w:rPr>
        <w:t xml:space="preserve">      </w:t>
      </w:r>
      <w:r w:rsidRPr="00B24F01">
        <w:rPr>
          <w:rFonts w:hint="eastAsia"/>
        </w:rPr>
        <w:t xml:space="preserve">深夜勤務割増賃金　</w:t>
      </w:r>
      <w:r w:rsidRPr="00B24F01">
        <w:rPr>
          <w:noProof/>
        </w:rPr>
        <mc:AlternateContent>
          <mc:Choice Requires="wps">
            <w:drawing>
              <wp:anchor distT="4294967295" distB="4294967295" distL="114299" distR="114299" simplePos="0" relativeHeight="251662336" behindDoc="0" locked="0" layoutInCell="0" allowOverlap="1" wp14:anchorId="63B62EB2" wp14:editId="5F2A4531">
                <wp:simplePos x="0" y="0"/>
                <wp:positionH relativeFrom="column">
                  <wp:posOffset>3200399</wp:posOffset>
                </wp:positionH>
                <wp:positionV relativeFrom="paragraph">
                  <wp:posOffset>-1</wp:posOffset>
                </wp:positionV>
                <wp:extent cx="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4732" id="直線コネクタ 7" o:spid="_x0000_s1026" style="position:absolute;left:0;text-align:left;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2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" o:allowincell="f"/>
            </w:pict>
          </mc:Fallback>
        </mc:AlternateContent>
      </w:r>
    </w:p>
    <w:p w:rsidR="0022295F" w:rsidRPr="00B24F01" w:rsidRDefault="0022295F" w:rsidP="0022295F">
      <w:r w:rsidRPr="00B24F01">
        <w:rPr>
          <w:rFonts w:hint="eastAsia"/>
        </w:rPr>
        <w:t xml:space="preserve">　　　　　　　　　　　　　　　　　　　　　　　　　　　　　　　　　　　　　　　　　　　　　　　　　　　　　　　　　　　　　　　　　　　　　　　　　　　　　　　　　　　　　　</w:t>
      </w:r>
      <w:r w:rsidRPr="00B24F01">
        <w:rPr>
          <w:rFonts w:hint="eastAsia"/>
        </w:rPr>
        <w:t xml:space="preserve"> </w:t>
      </w:r>
    </w:p>
    <w:p w:rsidR="0022295F" w:rsidRPr="00B24F01" w:rsidRDefault="0022295F" w:rsidP="0022295F">
      <w:r w:rsidRPr="00B24F01">
        <w:rPr>
          <w:rFonts w:hint="eastAsia"/>
        </w:rPr>
        <w:t xml:space="preserve">第　３条　</w:t>
      </w:r>
      <w:r w:rsidRPr="00B24F01">
        <w:rPr>
          <w:rFonts w:hint="eastAsia"/>
        </w:rPr>
        <w:t>(</w:t>
      </w:r>
      <w:r w:rsidRPr="00B24F01">
        <w:rPr>
          <w:rFonts w:hint="eastAsia"/>
        </w:rPr>
        <w:t>賃金締切日及び支払日</w:t>
      </w:r>
      <w:r w:rsidRPr="00B24F01">
        <w:rPr>
          <w:rFonts w:hint="eastAsia"/>
        </w:rPr>
        <w:t>)</w:t>
      </w:r>
    </w:p>
    <w:p w:rsidR="0022295F" w:rsidRPr="00B24F01" w:rsidRDefault="0022295F" w:rsidP="00FE6583">
      <w:pPr>
        <w:ind w:firstLineChars="100" w:firstLine="193"/>
      </w:pPr>
      <w:r w:rsidRPr="00B24F01">
        <w:rPr>
          <w:rFonts w:hint="eastAsia"/>
        </w:rPr>
        <w:t>賃金は、毎月１日から起算し、当月末日に締め切って計算し、翌月５日に支払う。ただし、支払日が休日の場合はその前日に支払う。</w:t>
      </w:r>
    </w:p>
    <w:p w:rsidR="0022295F" w:rsidRPr="00B24F01" w:rsidRDefault="0022295F" w:rsidP="0022295F">
      <w:r w:rsidRPr="00B24F01">
        <w:rPr>
          <w:rFonts w:hint="eastAsia"/>
        </w:rPr>
        <w:t xml:space="preserve">第　４条　</w:t>
      </w:r>
      <w:r w:rsidRPr="00B24F01">
        <w:rPr>
          <w:rFonts w:hint="eastAsia"/>
        </w:rPr>
        <w:t>(</w:t>
      </w:r>
      <w:r w:rsidRPr="00B24F01">
        <w:rPr>
          <w:rFonts w:hint="eastAsia"/>
        </w:rPr>
        <w:t>賃金の計算方法</w:t>
      </w:r>
      <w:r w:rsidRPr="00B24F01">
        <w:rPr>
          <w:rFonts w:hint="eastAsia"/>
        </w:rPr>
        <w:t>)</w:t>
      </w:r>
    </w:p>
    <w:p w:rsidR="0022295F" w:rsidRPr="00B24F01" w:rsidRDefault="0022295F" w:rsidP="00FE6583">
      <w:pPr>
        <w:ind w:firstLineChars="100" w:firstLine="193"/>
      </w:pPr>
      <w:r w:rsidRPr="00B24F01">
        <w:rPr>
          <w:rFonts w:hint="eastAsia"/>
        </w:rPr>
        <w:t>遅刻・早退・欠勤等により、所定勤務時間の全部または一部を休業した場合はその休業した時間に対応する賃金を減額する。</w:t>
      </w:r>
    </w:p>
    <w:p w:rsidR="0022295F" w:rsidRPr="00B24F01" w:rsidRDefault="0022295F" w:rsidP="00FE6583">
      <w:r w:rsidRPr="00B24F01">
        <w:rPr>
          <w:rFonts w:hint="eastAsia"/>
        </w:rPr>
        <w:t>２．賃金締切期間の中途において入社または退社した者に対する当該締切期間における賃金は、勤務した時間に対して支給する。</w:t>
      </w:r>
    </w:p>
    <w:p w:rsidR="0022295F" w:rsidRPr="00B24F01" w:rsidRDefault="0022295F" w:rsidP="0022295F">
      <w:r w:rsidRPr="00B24F01">
        <w:rPr>
          <w:rFonts w:hint="eastAsia"/>
        </w:rPr>
        <w:t xml:space="preserve">第　５条　</w:t>
      </w:r>
      <w:r w:rsidRPr="00B24F01">
        <w:rPr>
          <w:rFonts w:hint="eastAsia"/>
        </w:rPr>
        <w:t>(</w:t>
      </w:r>
      <w:r w:rsidRPr="00B24F01">
        <w:rPr>
          <w:rFonts w:hint="eastAsia"/>
        </w:rPr>
        <w:t>賃金の支払方法</w:t>
      </w:r>
      <w:r w:rsidRPr="00B24F01">
        <w:rPr>
          <w:rFonts w:hint="eastAsia"/>
        </w:rPr>
        <w:t>)</w:t>
      </w:r>
    </w:p>
    <w:p w:rsidR="0022295F" w:rsidRPr="00B24F01" w:rsidRDefault="0022295F" w:rsidP="00FE6583">
      <w:pPr>
        <w:ind w:firstLineChars="100" w:firstLine="193"/>
      </w:pPr>
      <w:r w:rsidRPr="00B24F01">
        <w:rPr>
          <w:rFonts w:hint="eastAsia"/>
        </w:rPr>
        <w:t>賃金は通貨で直接従業員にその全額を支払う。ただし、従業員の同意を得た場合は、銀行振込により支払うことができることとする。</w:t>
      </w:r>
    </w:p>
    <w:p w:rsidR="0022295F" w:rsidRPr="00B24F01" w:rsidRDefault="0022295F" w:rsidP="00FE6583">
      <w:r w:rsidRPr="00B24F01">
        <w:rPr>
          <w:rFonts w:hint="eastAsia"/>
        </w:rPr>
        <w:t>２．前項の</w:t>
      </w:r>
      <w:r w:rsidR="003F490F">
        <w:rPr>
          <w:rFonts w:hint="eastAsia"/>
        </w:rPr>
        <w:t>規定</w:t>
      </w:r>
      <w:r w:rsidRPr="00B24F01">
        <w:rPr>
          <w:rFonts w:hint="eastAsia"/>
        </w:rPr>
        <w:t>にかかわらず、次に掲げるものは支払のときに控除する。</w:t>
      </w:r>
    </w:p>
    <w:p w:rsidR="0022295F" w:rsidRPr="00B24F01" w:rsidRDefault="0022295F" w:rsidP="00ED065C">
      <w:pPr>
        <w:numPr>
          <w:ilvl w:val="0"/>
          <w:numId w:val="26"/>
        </w:numPr>
        <w:tabs>
          <w:tab w:val="clear" w:pos="1110"/>
          <w:tab w:val="num" w:pos="567"/>
        </w:tabs>
        <w:ind w:hanging="968"/>
      </w:pPr>
      <w:r w:rsidRPr="00B24F01">
        <w:rPr>
          <w:rFonts w:hint="eastAsia"/>
        </w:rPr>
        <w:t>法令で定めるもの</w:t>
      </w:r>
    </w:p>
    <w:p w:rsidR="0022295F" w:rsidRPr="00B24F01" w:rsidRDefault="0022295F" w:rsidP="00ED065C">
      <w:pPr>
        <w:numPr>
          <w:ilvl w:val="0"/>
          <w:numId w:val="27"/>
        </w:numPr>
        <w:tabs>
          <w:tab w:val="num" w:pos="567"/>
        </w:tabs>
        <w:ind w:hanging="968"/>
      </w:pPr>
      <w:r w:rsidRPr="00B24F01">
        <w:rPr>
          <w:rFonts w:hint="eastAsia"/>
        </w:rPr>
        <w:t>所得税</w:t>
      </w:r>
    </w:p>
    <w:p w:rsidR="0022295F" w:rsidRPr="00B24F01" w:rsidRDefault="0022295F" w:rsidP="00ED065C">
      <w:pPr>
        <w:numPr>
          <w:ilvl w:val="0"/>
          <w:numId w:val="27"/>
        </w:numPr>
        <w:tabs>
          <w:tab w:val="num" w:pos="567"/>
        </w:tabs>
        <w:ind w:hanging="968"/>
      </w:pPr>
      <w:r w:rsidRPr="00B24F01">
        <w:rPr>
          <w:rFonts w:hint="eastAsia"/>
        </w:rPr>
        <w:t>市町村民税</w:t>
      </w:r>
    </w:p>
    <w:p w:rsidR="0022295F" w:rsidRPr="00B24F01" w:rsidRDefault="0022295F" w:rsidP="00ED065C">
      <w:pPr>
        <w:numPr>
          <w:ilvl w:val="0"/>
          <w:numId w:val="27"/>
        </w:numPr>
        <w:tabs>
          <w:tab w:val="num" w:pos="567"/>
        </w:tabs>
        <w:ind w:hanging="968"/>
      </w:pPr>
      <w:r w:rsidRPr="00B24F01">
        <w:rPr>
          <w:rFonts w:hint="eastAsia"/>
        </w:rPr>
        <w:t>健康保険料</w:t>
      </w:r>
    </w:p>
    <w:p w:rsidR="0022295F" w:rsidRPr="00B24F01" w:rsidRDefault="0022295F" w:rsidP="00ED065C">
      <w:pPr>
        <w:numPr>
          <w:ilvl w:val="0"/>
          <w:numId w:val="27"/>
        </w:numPr>
        <w:tabs>
          <w:tab w:val="num" w:pos="567"/>
        </w:tabs>
        <w:ind w:hanging="968"/>
      </w:pPr>
      <w:r w:rsidRPr="00B24F01">
        <w:rPr>
          <w:rFonts w:hint="eastAsia"/>
        </w:rPr>
        <w:t>厚生年金保険料</w:t>
      </w:r>
    </w:p>
    <w:p w:rsidR="0022295F" w:rsidRPr="00B24F01" w:rsidRDefault="0022295F" w:rsidP="00ED065C">
      <w:pPr>
        <w:numPr>
          <w:ilvl w:val="0"/>
          <w:numId w:val="27"/>
        </w:numPr>
        <w:tabs>
          <w:tab w:val="num" w:pos="567"/>
        </w:tabs>
        <w:ind w:hanging="968"/>
      </w:pPr>
      <w:r w:rsidRPr="00B24F01">
        <w:rPr>
          <w:rFonts w:hint="eastAsia"/>
        </w:rPr>
        <w:lastRenderedPageBreak/>
        <w:t>雇用保険料</w:t>
      </w:r>
    </w:p>
    <w:p w:rsidR="0022295F" w:rsidRPr="00B24F01" w:rsidRDefault="0022295F" w:rsidP="00ED065C">
      <w:pPr>
        <w:numPr>
          <w:ilvl w:val="0"/>
          <w:numId w:val="27"/>
        </w:numPr>
        <w:tabs>
          <w:tab w:val="num" w:pos="567"/>
        </w:tabs>
        <w:ind w:hanging="968"/>
      </w:pPr>
      <w:r w:rsidRPr="00B24F01">
        <w:rPr>
          <w:rFonts w:hint="eastAsia"/>
        </w:rPr>
        <w:t>その他法令で定めるもの</w:t>
      </w:r>
    </w:p>
    <w:p w:rsidR="0022295F" w:rsidRPr="00B24F01" w:rsidRDefault="0022295F" w:rsidP="00ED065C">
      <w:pPr>
        <w:numPr>
          <w:ilvl w:val="0"/>
          <w:numId w:val="26"/>
        </w:numPr>
        <w:tabs>
          <w:tab w:val="clear" w:pos="1110"/>
          <w:tab w:val="num" w:pos="567"/>
        </w:tabs>
        <w:ind w:hanging="968"/>
      </w:pPr>
      <w:r w:rsidRPr="00B24F01">
        <w:rPr>
          <w:rFonts w:hint="eastAsia"/>
        </w:rPr>
        <w:t>会社と従業員代表との協定によるもの</w:t>
      </w:r>
    </w:p>
    <w:p w:rsidR="0022295F" w:rsidRPr="00B24F01" w:rsidRDefault="0022295F" w:rsidP="00ED065C">
      <w:pPr>
        <w:numPr>
          <w:ilvl w:val="0"/>
          <w:numId w:val="28"/>
        </w:numPr>
        <w:tabs>
          <w:tab w:val="num" w:pos="567"/>
        </w:tabs>
        <w:ind w:hanging="968"/>
      </w:pPr>
      <w:r w:rsidRPr="00B24F01">
        <w:rPr>
          <w:rFonts w:hint="eastAsia"/>
        </w:rPr>
        <w:t>会社の貸付金の当月返済分</w:t>
      </w:r>
    </w:p>
    <w:p w:rsidR="0022295F" w:rsidRPr="00B24F01" w:rsidRDefault="0022295F" w:rsidP="00ED065C">
      <w:pPr>
        <w:numPr>
          <w:ilvl w:val="0"/>
          <w:numId w:val="28"/>
        </w:numPr>
        <w:tabs>
          <w:tab w:val="num" w:pos="567"/>
        </w:tabs>
        <w:ind w:hanging="968"/>
      </w:pPr>
      <w:r w:rsidRPr="00B24F01">
        <w:rPr>
          <w:rFonts w:hint="eastAsia"/>
        </w:rPr>
        <w:t>会社の立替金の返済分</w:t>
      </w:r>
    </w:p>
    <w:p w:rsidR="0022295F" w:rsidRPr="00B24F01" w:rsidRDefault="0022295F" w:rsidP="00ED065C">
      <w:pPr>
        <w:numPr>
          <w:ilvl w:val="0"/>
          <w:numId w:val="28"/>
        </w:numPr>
        <w:tabs>
          <w:tab w:val="num" w:pos="567"/>
        </w:tabs>
        <w:ind w:hanging="968"/>
      </w:pPr>
      <w:r w:rsidRPr="00B24F01">
        <w:rPr>
          <w:rFonts w:hint="eastAsia"/>
        </w:rPr>
        <w:t>従業員より申し出のあった積立金・生命保険料等</w:t>
      </w:r>
    </w:p>
    <w:p w:rsidR="0022295F" w:rsidRPr="00B24F01" w:rsidRDefault="0022295F" w:rsidP="00ED065C">
      <w:pPr>
        <w:numPr>
          <w:ilvl w:val="0"/>
          <w:numId w:val="28"/>
        </w:numPr>
        <w:tabs>
          <w:tab w:val="num" w:pos="567"/>
        </w:tabs>
        <w:ind w:hanging="968"/>
      </w:pPr>
      <w:r w:rsidRPr="00B24F01">
        <w:rPr>
          <w:rFonts w:hint="eastAsia"/>
        </w:rPr>
        <w:t>その他協定によるもの</w:t>
      </w:r>
    </w:p>
    <w:p w:rsidR="0022295F" w:rsidRPr="00B24F01" w:rsidRDefault="0022295F" w:rsidP="0022295F">
      <w:r w:rsidRPr="00B24F01">
        <w:rPr>
          <w:rFonts w:hint="eastAsia"/>
        </w:rPr>
        <w:t xml:space="preserve">第　６条　</w:t>
      </w:r>
      <w:r w:rsidRPr="00B24F01">
        <w:rPr>
          <w:rFonts w:hint="eastAsia"/>
        </w:rPr>
        <w:t>(</w:t>
      </w:r>
      <w:r w:rsidRPr="00B24F01">
        <w:rPr>
          <w:rFonts w:hint="eastAsia"/>
        </w:rPr>
        <w:t>非常時払い</w:t>
      </w:r>
      <w:r w:rsidRPr="00B24F01">
        <w:rPr>
          <w:rFonts w:hint="eastAsia"/>
        </w:rPr>
        <w:t>)</w:t>
      </w:r>
    </w:p>
    <w:p w:rsidR="0022295F" w:rsidRPr="00B24F01" w:rsidRDefault="0022295F" w:rsidP="00137D4C">
      <w:pPr>
        <w:ind w:firstLineChars="100" w:firstLine="193"/>
      </w:pPr>
      <w:r w:rsidRPr="00B24F01">
        <w:rPr>
          <w:rFonts w:hint="eastAsia"/>
        </w:rPr>
        <w:t>第３条の</w:t>
      </w:r>
      <w:r w:rsidR="003F490F">
        <w:rPr>
          <w:rFonts w:hint="eastAsia"/>
        </w:rPr>
        <w:t>規定</w:t>
      </w:r>
      <w:r w:rsidRPr="00B24F01">
        <w:rPr>
          <w:rFonts w:hint="eastAsia"/>
        </w:rPr>
        <w:t>にかかわらず</w:t>
      </w:r>
      <w:r w:rsidRPr="003F490F">
        <w:rPr>
          <w:rFonts w:hint="eastAsia"/>
          <w:sz w:val="16"/>
        </w:rPr>
        <w:t>、</w:t>
      </w:r>
      <w:r w:rsidRPr="00B24F01">
        <w:rPr>
          <w:rFonts w:hint="eastAsia"/>
        </w:rPr>
        <w:t>次の各号に該当するときは、従業員（従業員が死亡したときはその遺族）の請求により</w:t>
      </w:r>
      <w:r w:rsidRPr="003F490F">
        <w:rPr>
          <w:rFonts w:hint="eastAsia"/>
          <w:sz w:val="12"/>
        </w:rPr>
        <w:t>、</w:t>
      </w:r>
      <w:r w:rsidRPr="00B24F01">
        <w:rPr>
          <w:rFonts w:hint="eastAsia"/>
        </w:rPr>
        <w:t>賃金支払日の前であっても既往の労働に対する賃金を支払う。</w:t>
      </w:r>
    </w:p>
    <w:p w:rsidR="0022295F" w:rsidRPr="00B24F01" w:rsidRDefault="0022295F" w:rsidP="00ED065C">
      <w:pPr>
        <w:numPr>
          <w:ilvl w:val="0"/>
          <w:numId w:val="29"/>
        </w:numPr>
        <w:tabs>
          <w:tab w:val="clear" w:pos="1110"/>
          <w:tab w:val="num" w:pos="567"/>
        </w:tabs>
        <w:ind w:hanging="968"/>
      </w:pPr>
      <w:r w:rsidRPr="00B24F01">
        <w:rPr>
          <w:rFonts w:hint="eastAsia"/>
        </w:rPr>
        <w:t>従業員の死亡、退職、解雇のとき</w:t>
      </w:r>
    </w:p>
    <w:p w:rsidR="0022295F" w:rsidRPr="00B24F01" w:rsidRDefault="0022295F" w:rsidP="00ED065C">
      <w:pPr>
        <w:numPr>
          <w:ilvl w:val="0"/>
          <w:numId w:val="29"/>
        </w:numPr>
        <w:tabs>
          <w:tab w:val="clear" w:pos="1110"/>
          <w:tab w:val="num" w:pos="567"/>
        </w:tabs>
        <w:ind w:hanging="968"/>
      </w:pPr>
      <w:r w:rsidRPr="00B24F01">
        <w:rPr>
          <w:rFonts w:hint="eastAsia"/>
        </w:rPr>
        <w:t>従業員又はその収入により生計を維持している者が以下の各号に該当するとき</w:t>
      </w:r>
    </w:p>
    <w:p w:rsidR="0022295F" w:rsidRPr="00B24F01" w:rsidRDefault="0022295F" w:rsidP="00ED065C">
      <w:pPr>
        <w:numPr>
          <w:ilvl w:val="0"/>
          <w:numId w:val="30"/>
        </w:numPr>
        <w:tabs>
          <w:tab w:val="num" w:pos="567"/>
        </w:tabs>
        <w:ind w:hanging="968"/>
      </w:pPr>
      <w:r w:rsidRPr="00B24F01">
        <w:rPr>
          <w:rFonts w:hint="eastAsia"/>
        </w:rPr>
        <w:t>出産の場合</w:t>
      </w:r>
    </w:p>
    <w:p w:rsidR="0022295F" w:rsidRPr="00B24F01" w:rsidRDefault="0022295F" w:rsidP="00ED065C">
      <w:pPr>
        <w:numPr>
          <w:ilvl w:val="0"/>
          <w:numId w:val="30"/>
        </w:numPr>
        <w:tabs>
          <w:tab w:val="num" w:pos="567"/>
        </w:tabs>
        <w:ind w:hanging="968"/>
      </w:pPr>
      <w:r w:rsidRPr="00B24F01">
        <w:rPr>
          <w:rFonts w:hint="eastAsia"/>
        </w:rPr>
        <w:t>負傷又は疾病のため費用を要する場合</w:t>
      </w:r>
    </w:p>
    <w:p w:rsidR="0022295F" w:rsidRPr="00B24F01" w:rsidRDefault="0022295F" w:rsidP="00ED065C">
      <w:pPr>
        <w:numPr>
          <w:ilvl w:val="0"/>
          <w:numId w:val="30"/>
        </w:numPr>
        <w:tabs>
          <w:tab w:val="num" w:pos="567"/>
        </w:tabs>
        <w:ind w:hanging="968"/>
      </w:pPr>
      <w:r w:rsidRPr="00B24F01">
        <w:rPr>
          <w:rFonts w:hint="eastAsia"/>
        </w:rPr>
        <w:t>天災その他災害を被った場合</w:t>
      </w:r>
    </w:p>
    <w:p w:rsidR="0022295F" w:rsidRPr="00B24F01" w:rsidRDefault="0022295F" w:rsidP="00ED065C">
      <w:pPr>
        <w:numPr>
          <w:ilvl w:val="0"/>
          <w:numId w:val="30"/>
        </w:numPr>
        <w:tabs>
          <w:tab w:val="num" w:pos="567"/>
        </w:tabs>
        <w:ind w:hanging="968"/>
      </w:pPr>
      <w:r w:rsidRPr="00B24F01">
        <w:rPr>
          <w:rFonts w:hint="eastAsia"/>
        </w:rPr>
        <w:t>婚礼又は葬儀の費用にあてる場合</w:t>
      </w:r>
    </w:p>
    <w:p w:rsidR="0022295F" w:rsidRPr="00B24F01" w:rsidRDefault="0022295F" w:rsidP="00ED065C">
      <w:pPr>
        <w:numPr>
          <w:ilvl w:val="0"/>
          <w:numId w:val="30"/>
        </w:numPr>
        <w:tabs>
          <w:tab w:val="num" w:pos="567"/>
        </w:tabs>
        <w:ind w:hanging="968"/>
      </w:pPr>
      <w:r w:rsidRPr="00B24F01">
        <w:rPr>
          <w:rFonts w:hint="eastAsia"/>
        </w:rPr>
        <w:t>やむを得ない事由により一週間以上帰郷する場合</w:t>
      </w:r>
    </w:p>
    <w:p w:rsidR="0022295F" w:rsidRPr="00B24F01" w:rsidRDefault="0022295F" w:rsidP="00ED065C">
      <w:pPr>
        <w:numPr>
          <w:ilvl w:val="0"/>
          <w:numId w:val="30"/>
        </w:numPr>
        <w:tabs>
          <w:tab w:val="num" w:pos="567"/>
        </w:tabs>
        <w:ind w:hanging="968"/>
      </w:pPr>
      <w:r w:rsidRPr="00B24F01">
        <w:rPr>
          <w:rFonts w:hint="eastAsia"/>
        </w:rPr>
        <w:t>その他やむを得ない事情があると会社が認めた場合</w:t>
      </w:r>
    </w:p>
    <w:p w:rsidR="0022295F" w:rsidRPr="00B24F01" w:rsidRDefault="0022295F" w:rsidP="0022295F"/>
    <w:p w:rsidR="0022295F" w:rsidRPr="00B24F01" w:rsidRDefault="0022295F" w:rsidP="0022295F">
      <w:pPr>
        <w:pStyle w:val="style"/>
      </w:pPr>
      <w:bookmarkStart w:id="91" w:name="_Toc471939464"/>
      <w:r w:rsidRPr="00B24F01">
        <w:rPr>
          <w:rFonts w:hint="eastAsia"/>
        </w:rPr>
        <w:t>第　２　章　　　基　本　給</w:t>
      </w:r>
      <w:bookmarkEnd w:id="91"/>
    </w:p>
    <w:p w:rsidR="0022295F" w:rsidRPr="00B24F01" w:rsidRDefault="0022295F" w:rsidP="0022295F">
      <w:pPr>
        <w:jc w:val="center"/>
      </w:pPr>
    </w:p>
    <w:p w:rsidR="00ED065C" w:rsidRDefault="0022295F" w:rsidP="00ED065C">
      <w:r w:rsidRPr="00B24F01">
        <w:rPr>
          <w:rFonts w:hint="eastAsia"/>
        </w:rPr>
        <w:t xml:space="preserve">第　７条　</w:t>
      </w:r>
      <w:r w:rsidRPr="00B24F01">
        <w:rPr>
          <w:rFonts w:hint="eastAsia"/>
        </w:rPr>
        <w:t>(</w:t>
      </w:r>
      <w:r w:rsidRPr="00B24F01">
        <w:rPr>
          <w:rFonts w:hint="eastAsia"/>
        </w:rPr>
        <w:t>基本給</w:t>
      </w:r>
      <w:r w:rsidRPr="00B24F01">
        <w:rPr>
          <w:rFonts w:hint="eastAsia"/>
        </w:rPr>
        <w:t>)</w:t>
      </w:r>
    </w:p>
    <w:p w:rsidR="00ED065C" w:rsidRDefault="0022295F" w:rsidP="00ED065C">
      <w:pPr>
        <w:ind w:firstLineChars="100" w:firstLine="193"/>
      </w:pPr>
      <w:r w:rsidRPr="00B24F01">
        <w:rPr>
          <w:rFonts w:hint="eastAsia"/>
        </w:rPr>
        <w:t>基本給は月給制又は日給月給制とする。</w:t>
      </w:r>
    </w:p>
    <w:p w:rsidR="0022295F" w:rsidRPr="00B24F01" w:rsidRDefault="0022295F" w:rsidP="00ED065C">
      <w:r w:rsidRPr="00B24F01">
        <w:rPr>
          <w:rFonts w:hint="eastAsia"/>
        </w:rPr>
        <w:t>２．基本給は、本人の学歴、能力、経験、技能、資格、作業内容などを勘案して各人毎に決定する。</w:t>
      </w:r>
    </w:p>
    <w:p w:rsidR="0022295F" w:rsidRPr="00B24F01" w:rsidRDefault="0022295F" w:rsidP="0022295F">
      <w:r w:rsidRPr="00B24F01">
        <w:rPr>
          <w:rFonts w:hint="eastAsia"/>
        </w:rPr>
        <w:t xml:space="preserve">第　８条　</w:t>
      </w:r>
      <w:r w:rsidRPr="00B24F01">
        <w:rPr>
          <w:rFonts w:hint="eastAsia"/>
        </w:rPr>
        <w:t>(</w:t>
      </w:r>
      <w:r w:rsidRPr="00B24F01">
        <w:rPr>
          <w:rFonts w:hint="eastAsia"/>
        </w:rPr>
        <w:t>昇　給</w:t>
      </w:r>
      <w:r w:rsidRPr="00B24F01">
        <w:rPr>
          <w:rFonts w:hint="eastAsia"/>
        </w:rPr>
        <w:t>)</w:t>
      </w:r>
    </w:p>
    <w:p w:rsidR="0022295F" w:rsidRPr="00B24F01" w:rsidRDefault="0022295F" w:rsidP="00ED065C">
      <w:pPr>
        <w:ind w:firstLineChars="100" w:firstLine="193"/>
      </w:pPr>
      <w:r w:rsidRPr="00B24F01">
        <w:rPr>
          <w:rFonts w:hint="eastAsia"/>
        </w:rPr>
        <w:t>昇給は、会社の業績等も勘案して技能・勤務成績が良好な者について行う。ただし、会社の業績の著しい低下その他やむを得ない事由がある場合には、昇給を行わないか又は減給することがある。</w:t>
      </w:r>
    </w:p>
    <w:p w:rsidR="0022295F" w:rsidRPr="00B24F01" w:rsidRDefault="0022295F" w:rsidP="0022295F">
      <w:r w:rsidRPr="00B24F01">
        <w:rPr>
          <w:rFonts w:hint="eastAsia"/>
        </w:rPr>
        <w:t xml:space="preserve">第　９条　</w:t>
      </w:r>
      <w:r w:rsidRPr="00B24F01">
        <w:rPr>
          <w:rFonts w:hint="eastAsia"/>
        </w:rPr>
        <w:t>(</w:t>
      </w:r>
      <w:r w:rsidRPr="00B24F01">
        <w:rPr>
          <w:rFonts w:hint="eastAsia"/>
        </w:rPr>
        <w:t>賃金額の変更</w:t>
      </w:r>
      <w:r w:rsidRPr="00B24F01">
        <w:rPr>
          <w:rFonts w:hint="eastAsia"/>
        </w:rPr>
        <w:t>)</w:t>
      </w:r>
    </w:p>
    <w:p w:rsidR="0022295F" w:rsidRPr="00B24F01" w:rsidRDefault="0022295F" w:rsidP="00ED065C">
      <w:pPr>
        <w:ind w:firstLineChars="100" w:firstLine="193"/>
      </w:pPr>
      <w:r w:rsidRPr="00B24F01">
        <w:rPr>
          <w:rFonts w:hint="eastAsia"/>
        </w:rPr>
        <w:t>従業員の職種および職場の変更等があった場合、または勤務成績が著しく不良な者は、基本給額及び手当額を変更または減額することがある。</w:t>
      </w:r>
    </w:p>
    <w:p w:rsidR="0022295F" w:rsidRPr="00B24F01" w:rsidRDefault="0022295F" w:rsidP="0022295F"/>
    <w:p w:rsidR="0022295F" w:rsidRPr="00B24F01" w:rsidRDefault="0022295F" w:rsidP="0022295F">
      <w:pPr>
        <w:pStyle w:val="style"/>
        <w:rPr>
          <w:lang w:eastAsia="zh-CN"/>
        </w:rPr>
      </w:pPr>
      <w:bookmarkStart w:id="92" w:name="_Toc471939465"/>
      <w:r w:rsidRPr="00B24F01">
        <w:rPr>
          <w:rFonts w:hint="eastAsia"/>
          <w:lang w:eastAsia="zh-CN"/>
        </w:rPr>
        <w:t>第　３　章　　　諸　手　当</w:t>
      </w:r>
      <w:bookmarkEnd w:id="92"/>
    </w:p>
    <w:p w:rsidR="0022295F" w:rsidRPr="00B24F01" w:rsidRDefault="0022295F" w:rsidP="0022295F">
      <w:pPr>
        <w:rPr>
          <w:lang w:eastAsia="zh-CN"/>
        </w:rPr>
      </w:pPr>
    </w:p>
    <w:p w:rsidR="0022295F" w:rsidRPr="00B24F01" w:rsidRDefault="0022295F" w:rsidP="0022295F">
      <w:r w:rsidRPr="00B24F01">
        <w:rPr>
          <w:rFonts w:hint="eastAsia"/>
        </w:rPr>
        <w:t xml:space="preserve">第１０条　</w:t>
      </w:r>
      <w:r w:rsidRPr="00B24F01">
        <w:rPr>
          <w:rFonts w:hint="eastAsia"/>
        </w:rPr>
        <w:t>(</w:t>
      </w:r>
      <w:r w:rsidRPr="00B24F01">
        <w:rPr>
          <w:rFonts w:hint="eastAsia"/>
        </w:rPr>
        <w:t>役職手当</w:t>
      </w:r>
      <w:r w:rsidRPr="00B24F01">
        <w:rPr>
          <w:rFonts w:hint="eastAsia"/>
        </w:rPr>
        <w:t>)</w:t>
      </w:r>
    </w:p>
    <w:p w:rsidR="0022295F" w:rsidRPr="00B24F01" w:rsidRDefault="0022295F" w:rsidP="00ED065C">
      <w:pPr>
        <w:ind w:firstLineChars="100" w:firstLine="193"/>
      </w:pPr>
      <w:r w:rsidRPr="00B24F01">
        <w:rPr>
          <w:rFonts w:hint="eastAsia"/>
        </w:rPr>
        <w:t>従業員の役職に応じて、会社が必要と認めた額を支給する。</w:t>
      </w:r>
    </w:p>
    <w:p w:rsidR="0022295F" w:rsidRPr="00B24F01" w:rsidRDefault="0022295F" w:rsidP="0022295F">
      <w:r w:rsidRPr="00B24F01">
        <w:rPr>
          <w:rFonts w:hint="eastAsia"/>
        </w:rPr>
        <w:t xml:space="preserve">第１１条　</w:t>
      </w:r>
      <w:r w:rsidRPr="00B24F01">
        <w:rPr>
          <w:rFonts w:hint="eastAsia"/>
        </w:rPr>
        <w:t>(</w:t>
      </w:r>
      <w:r w:rsidRPr="00B24F01">
        <w:rPr>
          <w:rFonts w:hint="eastAsia"/>
        </w:rPr>
        <w:t>職務手当</w:t>
      </w:r>
      <w:r w:rsidRPr="00B24F01">
        <w:rPr>
          <w:rFonts w:hint="eastAsia"/>
        </w:rPr>
        <w:t>)</w:t>
      </w:r>
    </w:p>
    <w:p w:rsidR="0022295F" w:rsidRPr="00B24F01" w:rsidRDefault="0022295F" w:rsidP="00ED065C">
      <w:pPr>
        <w:ind w:firstLineChars="100" w:firstLine="193"/>
      </w:pPr>
      <w:r w:rsidRPr="00B24F01">
        <w:rPr>
          <w:rFonts w:hint="eastAsia"/>
        </w:rPr>
        <w:lastRenderedPageBreak/>
        <w:t>従業員の職務に応じ</w:t>
      </w:r>
      <w:r>
        <w:rPr>
          <w:rFonts w:hint="eastAsia"/>
        </w:rPr>
        <w:t>た時間外労働に対する割増賃金として</w:t>
      </w:r>
      <w:r w:rsidRPr="00B24F01">
        <w:rPr>
          <w:rFonts w:hint="eastAsia"/>
        </w:rPr>
        <w:t>、会社が必要と認めた額を支給する。</w:t>
      </w:r>
    </w:p>
    <w:p w:rsidR="0022295F" w:rsidRPr="00B24F01" w:rsidRDefault="0022295F" w:rsidP="0022295F">
      <w:r w:rsidRPr="00B24F01">
        <w:rPr>
          <w:rFonts w:hint="eastAsia"/>
        </w:rPr>
        <w:t xml:space="preserve">第１２条　</w:t>
      </w:r>
      <w:r w:rsidRPr="00B24F01">
        <w:rPr>
          <w:rFonts w:hint="eastAsia"/>
        </w:rPr>
        <w:t>(</w:t>
      </w:r>
      <w:r w:rsidRPr="00B24F01">
        <w:rPr>
          <w:rFonts w:hint="eastAsia"/>
        </w:rPr>
        <w:t>営業手当</w:t>
      </w:r>
      <w:r w:rsidRPr="00B24F01">
        <w:rPr>
          <w:rFonts w:hint="eastAsia"/>
        </w:rPr>
        <w:t>)</w:t>
      </w:r>
    </w:p>
    <w:p w:rsidR="0022295F" w:rsidRPr="00B24F01" w:rsidRDefault="0022295F" w:rsidP="00ED065C">
      <w:pPr>
        <w:ind w:firstLineChars="100" w:firstLine="193"/>
      </w:pPr>
      <w:r w:rsidRPr="00B24F01">
        <w:rPr>
          <w:rFonts w:hint="eastAsia"/>
        </w:rPr>
        <w:t>営業社員に対する時間外労働に対する割増賃金として、会社が必要と認めた額を支給する。</w:t>
      </w:r>
    </w:p>
    <w:p w:rsidR="0022295F" w:rsidRPr="00B24F01" w:rsidRDefault="0022295F" w:rsidP="0022295F">
      <w:r w:rsidRPr="00B24F01">
        <w:rPr>
          <w:rFonts w:hint="eastAsia"/>
        </w:rPr>
        <w:t xml:space="preserve">第１３条　</w:t>
      </w:r>
      <w:r w:rsidRPr="00B24F01">
        <w:rPr>
          <w:rFonts w:hint="eastAsia"/>
        </w:rPr>
        <w:t>(</w:t>
      </w:r>
      <w:r>
        <w:rPr>
          <w:rFonts w:hint="eastAsia"/>
        </w:rPr>
        <w:t>現場</w:t>
      </w:r>
      <w:r w:rsidRPr="00B24F01">
        <w:rPr>
          <w:rFonts w:hint="eastAsia"/>
        </w:rPr>
        <w:t>手当</w:t>
      </w:r>
      <w:r w:rsidRPr="00B24F01">
        <w:rPr>
          <w:rFonts w:hint="eastAsia"/>
        </w:rPr>
        <w:t>)</w:t>
      </w:r>
    </w:p>
    <w:p w:rsidR="0022295F" w:rsidRDefault="0022295F" w:rsidP="00ED065C">
      <w:pPr>
        <w:ind w:firstLineChars="100" w:firstLine="193"/>
      </w:pPr>
      <w:r>
        <w:rPr>
          <w:rFonts w:hint="eastAsia"/>
        </w:rPr>
        <w:t>現場作業に従事</w:t>
      </w:r>
      <w:r w:rsidRPr="00B24F01">
        <w:rPr>
          <w:rFonts w:hint="eastAsia"/>
        </w:rPr>
        <w:t>する社員に対して、会社が必要と認めた額を支給する。</w:t>
      </w:r>
    </w:p>
    <w:p w:rsidR="0022295F" w:rsidRPr="00B24F01" w:rsidRDefault="0022295F" w:rsidP="0022295F">
      <w:r w:rsidRPr="00B24F01">
        <w:rPr>
          <w:rFonts w:hint="eastAsia"/>
        </w:rPr>
        <w:t xml:space="preserve">第１４条　</w:t>
      </w:r>
      <w:r w:rsidRPr="00B24F01">
        <w:rPr>
          <w:rFonts w:hint="eastAsia"/>
        </w:rPr>
        <w:t>(</w:t>
      </w:r>
      <w:r>
        <w:rPr>
          <w:rFonts w:hint="eastAsia"/>
        </w:rPr>
        <w:t>資格</w:t>
      </w:r>
      <w:r w:rsidRPr="00B24F01">
        <w:rPr>
          <w:rFonts w:hint="eastAsia"/>
        </w:rPr>
        <w:t>手当</w:t>
      </w:r>
      <w:r w:rsidRPr="00B24F01">
        <w:rPr>
          <w:rFonts w:hint="eastAsia"/>
        </w:rPr>
        <w:t>)</w:t>
      </w:r>
    </w:p>
    <w:p w:rsidR="0022295F" w:rsidRPr="00C753B4" w:rsidRDefault="0022295F" w:rsidP="00ED065C">
      <w:pPr>
        <w:ind w:leftChars="100" w:left="773" w:hangingChars="300" w:hanging="580"/>
      </w:pPr>
      <w:r w:rsidRPr="00B24F01">
        <w:rPr>
          <w:rFonts w:hint="eastAsia"/>
        </w:rPr>
        <w:t>従業員が有する</w:t>
      </w:r>
      <w:r>
        <w:rPr>
          <w:rFonts w:hint="eastAsia"/>
        </w:rPr>
        <w:t>資格</w:t>
      </w:r>
      <w:r w:rsidRPr="00B24F01">
        <w:rPr>
          <w:rFonts w:hint="eastAsia"/>
        </w:rPr>
        <w:t>に応じて、会社が必要と認めた額を支給する。</w:t>
      </w:r>
    </w:p>
    <w:p w:rsidR="0022295F" w:rsidRPr="00B24F01" w:rsidRDefault="0022295F" w:rsidP="0022295F">
      <w:r w:rsidRPr="00B24F01">
        <w:rPr>
          <w:rFonts w:hint="eastAsia"/>
        </w:rPr>
        <w:t>第１</w:t>
      </w:r>
      <w:r>
        <w:rPr>
          <w:rFonts w:hint="eastAsia"/>
        </w:rPr>
        <w:t>５</w:t>
      </w:r>
      <w:r w:rsidRPr="00B24F01">
        <w:rPr>
          <w:rFonts w:hint="eastAsia"/>
        </w:rPr>
        <w:t xml:space="preserve">条　</w:t>
      </w:r>
      <w:r w:rsidRPr="00B24F01">
        <w:rPr>
          <w:rFonts w:hint="eastAsia"/>
        </w:rPr>
        <w:t>(</w:t>
      </w:r>
      <w:r w:rsidRPr="00B24F01">
        <w:rPr>
          <w:rFonts w:hint="eastAsia"/>
        </w:rPr>
        <w:t>家族手当</w:t>
      </w:r>
      <w:r w:rsidRPr="00B24F01">
        <w:rPr>
          <w:rFonts w:hint="eastAsia"/>
        </w:rPr>
        <w:t>)</w:t>
      </w:r>
    </w:p>
    <w:p w:rsidR="0022295F" w:rsidRPr="00B24F01" w:rsidRDefault="0022295F" w:rsidP="00ED065C">
      <w:pPr>
        <w:ind w:leftChars="100" w:left="773" w:hangingChars="300" w:hanging="580"/>
      </w:pPr>
      <w:r w:rsidRPr="00B24F01">
        <w:rPr>
          <w:rFonts w:hint="eastAsia"/>
        </w:rPr>
        <w:t xml:space="preserve">従業員が有する扶養家族に応じて、会社が必要と認めた額を支給する。　　　　　　　　　　　　　　　　　　　　　　　　</w:t>
      </w:r>
    </w:p>
    <w:p w:rsidR="0022295F" w:rsidRPr="00B24F01" w:rsidRDefault="0022295F" w:rsidP="0022295F">
      <w:r w:rsidRPr="00B24F01">
        <w:rPr>
          <w:rFonts w:hint="eastAsia"/>
        </w:rPr>
        <w:t>第１</w:t>
      </w:r>
      <w:r>
        <w:rPr>
          <w:rFonts w:hint="eastAsia"/>
        </w:rPr>
        <w:t>６</w:t>
      </w:r>
      <w:r w:rsidRPr="00B24F01">
        <w:rPr>
          <w:rFonts w:hint="eastAsia"/>
        </w:rPr>
        <w:t xml:space="preserve">条　</w:t>
      </w:r>
      <w:r w:rsidRPr="00B24F01">
        <w:rPr>
          <w:rFonts w:hint="eastAsia"/>
        </w:rPr>
        <w:t>(</w:t>
      </w:r>
      <w:r w:rsidRPr="00B24F01">
        <w:rPr>
          <w:rFonts w:hint="eastAsia"/>
        </w:rPr>
        <w:t>通勤手当</w:t>
      </w:r>
      <w:r w:rsidRPr="00B24F01">
        <w:rPr>
          <w:rFonts w:hint="eastAsia"/>
        </w:rPr>
        <w:t>)</w:t>
      </w:r>
    </w:p>
    <w:p w:rsidR="0022295F" w:rsidRPr="00B24F01" w:rsidRDefault="0022295F" w:rsidP="00ED065C">
      <w:pPr>
        <w:ind w:firstLineChars="100" w:firstLine="193"/>
      </w:pPr>
      <w:r w:rsidRPr="00B24F01">
        <w:rPr>
          <w:rFonts w:hint="eastAsia"/>
        </w:rPr>
        <w:t xml:space="preserve">従業員の通勤距離に応じて、会社が必要と認めた額を支給する。　</w:t>
      </w:r>
    </w:p>
    <w:p w:rsidR="0022295F" w:rsidRPr="00B24F01" w:rsidRDefault="0022295F" w:rsidP="0022295F">
      <w:r w:rsidRPr="00B24F01">
        <w:rPr>
          <w:rFonts w:hint="eastAsia"/>
        </w:rPr>
        <w:t>第１</w:t>
      </w:r>
      <w:r>
        <w:rPr>
          <w:rFonts w:hint="eastAsia"/>
        </w:rPr>
        <w:t>７</w:t>
      </w:r>
      <w:r w:rsidRPr="00B24F01">
        <w:rPr>
          <w:rFonts w:hint="eastAsia"/>
        </w:rPr>
        <w:t xml:space="preserve">条　</w:t>
      </w:r>
      <w:r w:rsidRPr="00B24F01">
        <w:rPr>
          <w:rFonts w:hint="eastAsia"/>
        </w:rPr>
        <w:t>(</w:t>
      </w:r>
      <w:r w:rsidRPr="00B24F01">
        <w:rPr>
          <w:rFonts w:hint="eastAsia"/>
        </w:rPr>
        <w:t>臨時休業の賃金</w:t>
      </w:r>
      <w:r w:rsidRPr="00B24F01">
        <w:rPr>
          <w:rFonts w:hint="eastAsia"/>
        </w:rPr>
        <w:t>)</w:t>
      </w:r>
    </w:p>
    <w:p w:rsidR="0022295F" w:rsidRPr="00B24F01" w:rsidRDefault="0022295F" w:rsidP="00ED065C">
      <w:pPr>
        <w:ind w:firstLineChars="100" w:firstLine="193"/>
      </w:pPr>
      <w:r w:rsidRPr="00B24F01">
        <w:rPr>
          <w:rFonts w:hint="eastAsia"/>
        </w:rPr>
        <w:t>会社の都合により従業員を臨時に休業させる場合には、休業手当てとして、休業１日につき平均賃金の１００分の６０を支給する。</w:t>
      </w:r>
    </w:p>
    <w:p w:rsidR="0022295F" w:rsidRPr="00B24F01" w:rsidRDefault="0022295F" w:rsidP="0022295F"/>
    <w:p w:rsidR="0022295F" w:rsidRPr="00B24F01" w:rsidRDefault="0022295F" w:rsidP="0022295F">
      <w:pPr>
        <w:pStyle w:val="style"/>
      </w:pPr>
      <w:bookmarkStart w:id="93" w:name="_Toc471939466"/>
      <w:r w:rsidRPr="00B24F01">
        <w:rPr>
          <w:rFonts w:hint="eastAsia"/>
        </w:rPr>
        <w:t>第　４　章　　　割　増　賃　金</w:t>
      </w:r>
      <w:bookmarkEnd w:id="93"/>
    </w:p>
    <w:p w:rsidR="0022295F" w:rsidRPr="00B24F01" w:rsidRDefault="0022295F" w:rsidP="0022295F"/>
    <w:p w:rsidR="00A12D70" w:rsidRDefault="0022295F" w:rsidP="00A12D70">
      <w:pPr>
        <w:rPr>
          <w:rFonts w:eastAsia="SimSun"/>
          <w:lang w:eastAsia="zh-CN"/>
        </w:rPr>
      </w:pPr>
      <w:r w:rsidRPr="00B24F01">
        <w:rPr>
          <w:rFonts w:hint="eastAsia"/>
          <w:lang w:eastAsia="zh-CN"/>
        </w:rPr>
        <w:t>第１</w:t>
      </w:r>
      <w:r>
        <w:rPr>
          <w:rFonts w:hint="eastAsia"/>
          <w:lang w:eastAsia="zh-CN"/>
        </w:rPr>
        <w:t>８</w:t>
      </w:r>
      <w:r w:rsidRPr="00B24F01">
        <w:rPr>
          <w:rFonts w:hint="eastAsia"/>
          <w:lang w:eastAsia="zh-CN"/>
        </w:rPr>
        <w:t xml:space="preserve">条　</w:t>
      </w:r>
      <w:r w:rsidRPr="00B24F01">
        <w:rPr>
          <w:rFonts w:hint="eastAsia"/>
          <w:lang w:eastAsia="zh-CN"/>
        </w:rPr>
        <w:t>(</w:t>
      </w:r>
      <w:r w:rsidRPr="00B24F01">
        <w:rPr>
          <w:rFonts w:hint="eastAsia"/>
          <w:lang w:eastAsia="zh-CN"/>
        </w:rPr>
        <w:t>時間外勤務割増賃金</w:t>
      </w:r>
      <w:r w:rsidRPr="00B24F01">
        <w:rPr>
          <w:rFonts w:hint="eastAsia"/>
          <w:lang w:eastAsia="zh-CN"/>
        </w:rPr>
        <w:t>)</w:t>
      </w:r>
    </w:p>
    <w:p w:rsidR="0022295F" w:rsidRPr="00B24F01" w:rsidRDefault="0022295F" w:rsidP="00040A7D">
      <w:pPr>
        <w:ind w:firstLineChars="100" w:firstLine="193"/>
        <w:rPr>
          <w:lang w:eastAsia="zh-CN"/>
        </w:rPr>
      </w:pPr>
      <w:r w:rsidRPr="00B24F01">
        <w:rPr>
          <w:rFonts w:hint="eastAsia"/>
        </w:rPr>
        <w:t>法定の勤務時間を超えて勤務した場合は、次の計算式により、時間外勤務割増賃金支給する。</w:t>
      </w:r>
    </w:p>
    <w:p w:rsidR="0022295F" w:rsidRPr="00B24F01" w:rsidRDefault="0022295F" w:rsidP="0022295F">
      <w:pPr>
        <w:ind w:firstLineChars="600" w:firstLine="1160"/>
      </w:pPr>
      <w:r w:rsidRPr="00B24F01">
        <w:rPr>
          <w:rFonts w:hint="eastAsia"/>
        </w:rPr>
        <w:t>(</w:t>
      </w:r>
      <w:r w:rsidRPr="00B24F01">
        <w:rPr>
          <w:rFonts w:hint="eastAsia"/>
        </w:rPr>
        <w:t>基本給＋営業・家族・通勤以外の各手当</w:t>
      </w:r>
      <w:r w:rsidRPr="00B24F01">
        <w:rPr>
          <w:rFonts w:hint="eastAsia"/>
        </w:rPr>
        <w:t>)</w:t>
      </w:r>
      <w:r w:rsidRPr="00B24F01">
        <w:rPr>
          <w:rFonts w:hint="eastAsia"/>
        </w:rPr>
        <w:t>×１．２５×時間外勤務時間数</w:t>
      </w:r>
    </w:p>
    <w:p w:rsidR="0022295F" w:rsidRPr="00B24F01" w:rsidRDefault="0022295F" w:rsidP="0022295F">
      <w:r w:rsidRPr="00B24F01">
        <w:rPr>
          <w:noProof/>
        </w:rPr>
        <mc:AlternateContent>
          <mc:Choice Requires="wps">
            <w:drawing>
              <wp:anchor distT="4294967295" distB="4294967295" distL="114300" distR="114300" simplePos="0" relativeHeight="251677696" behindDoc="0" locked="0" layoutInCell="1" allowOverlap="1" wp14:anchorId="73AD6388" wp14:editId="5DD04679">
                <wp:simplePos x="0" y="0"/>
                <wp:positionH relativeFrom="column">
                  <wp:posOffset>4232275</wp:posOffset>
                </wp:positionH>
                <wp:positionV relativeFrom="paragraph">
                  <wp:posOffset>8254</wp:posOffset>
                </wp:positionV>
                <wp:extent cx="772795" cy="0"/>
                <wp:effectExtent l="0" t="0" r="2730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613CAA" id="直線コネクタ 23"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25pt,.65pt" to="39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" strokecolor="black [3040]">
                <o:lock v:ext="edit" shapetype="f"/>
              </v:line>
            </w:pict>
          </mc:Fallback>
        </mc:AlternateContent>
      </w:r>
      <w:r w:rsidRPr="00B24F01">
        <w:rPr>
          <w:noProof/>
        </w:rPr>
        <mc:AlternateContent>
          <mc:Choice Requires="wps">
            <w:drawing>
              <wp:anchor distT="4294967295" distB="4294967295" distL="114300" distR="114300" simplePos="0" relativeHeight="251664384" behindDoc="0" locked="0" layoutInCell="0" allowOverlap="1" wp14:anchorId="1A2C89B8" wp14:editId="39AC11B0">
                <wp:simplePos x="0" y="0"/>
                <wp:positionH relativeFrom="column">
                  <wp:posOffset>805180</wp:posOffset>
                </wp:positionH>
                <wp:positionV relativeFrom="paragraph">
                  <wp:posOffset>10794</wp:posOffset>
                </wp:positionV>
                <wp:extent cx="3429000" cy="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C43F" id="直線コネクタ 8"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pt,.85pt" to="33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DNAIAADY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" o:allowincell="f"/>
            </w:pict>
          </mc:Fallback>
        </mc:AlternateContent>
      </w:r>
      <w:r w:rsidRPr="00B24F01">
        <w:rPr>
          <w:rFonts w:hint="eastAsia"/>
        </w:rPr>
        <w:t xml:space="preserve">　　　　　　　　　　　　　１ヶ月平均所定勤務時間</w:t>
      </w:r>
    </w:p>
    <w:p w:rsidR="00040A7D" w:rsidRDefault="0022295F" w:rsidP="00040A7D">
      <w:pPr>
        <w:rPr>
          <w:rFonts w:eastAsia="SimSun"/>
          <w:lang w:eastAsia="zh-CN"/>
        </w:rPr>
      </w:pPr>
      <w:r w:rsidRPr="00B24F01">
        <w:rPr>
          <w:rFonts w:hint="eastAsia"/>
          <w:lang w:eastAsia="zh-CN"/>
        </w:rPr>
        <w:t>第１</w:t>
      </w:r>
      <w:r>
        <w:rPr>
          <w:rFonts w:hint="eastAsia"/>
          <w:lang w:eastAsia="zh-CN"/>
        </w:rPr>
        <w:t>９</w:t>
      </w:r>
      <w:r w:rsidRPr="00B24F01">
        <w:rPr>
          <w:rFonts w:hint="eastAsia"/>
          <w:lang w:eastAsia="zh-CN"/>
        </w:rPr>
        <w:t xml:space="preserve">条　</w:t>
      </w:r>
      <w:r w:rsidRPr="00B24F01">
        <w:rPr>
          <w:rFonts w:hint="eastAsia"/>
          <w:lang w:eastAsia="zh-CN"/>
        </w:rPr>
        <w:t>(</w:t>
      </w:r>
      <w:r w:rsidRPr="00B24F01">
        <w:rPr>
          <w:rFonts w:hint="eastAsia"/>
          <w:lang w:eastAsia="zh-CN"/>
        </w:rPr>
        <w:t>休日勤務割増賃金</w:t>
      </w:r>
      <w:r w:rsidRPr="00B24F01">
        <w:rPr>
          <w:rFonts w:hint="eastAsia"/>
          <w:lang w:eastAsia="zh-CN"/>
        </w:rPr>
        <w:t>)</w:t>
      </w:r>
    </w:p>
    <w:p w:rsidR="0022295F" w:rsidRPr="00B24F01" w:rsidRDefault="0022295F" w:rsidP="00040A7D">
      <w:pPr>
        <w:ind w:firstLineChars="100" w:firstLine="193"/>
        <w:rPr>
          <w:lang w:eastAsia="zh-CN"/>
        </w:rPr>
      </w:pPr>
      <w:r w:rsidRPr="00B24F01">
        <w:rPr>
          <w:rFonts w:hint="eastAsia"/>
        </w:rPr>
        <w:t>法定の休日に勤務した場合は、次の計算式により、休日勤務割増賃金を支給する。</w:t>
      </w:r>
    </w:p>
    <w:p w:rsidR="0022295F" w:rsidRPr="00B24F01" w:rsidRDefault="0022295F" w:rsidP="0022295F">
      <w:pPr>
        <w:ind w:firstLineChars="600" w:firstLine="1160"/>
      </w:pPr>
      <w:r w:rsidRPr="00B24F01">
        <w:rPr>
          <w:rFonts w:hint="eastAsia"/>
        </w:rPr>
        <w:t>(</w:t>
      </w:r>
      <w:r w:rsidRPr="00B24F01">
        <w:rPr>
          <w:rFonts w:hint="eastAsia"/>
        </w:rPr>
        <w:t>基本給＋営業・家族・通勤以外の各手当</w:t>
      </w:r>
      <w:r w:rsidRPr="00B24F01">
        <w:rPr>
          <w:rFonts w:hint="eastAsia"/>
        </w:rPr>
        <w:t>)</w:t>
      </w:r>
      <w:r w:rsidRPr="00B24F01">
        <w:rPr>
          <w:rFonts w:hint="eastAsia"/>
        </w:rPr>
        <w:t>×１．３５×時間外勤務時間数</w:t>
      </w:r>
    </w:p>
    <w:p w:rsidR="0022295F" w:rsidRPr="00B24F01" w:rsidRDefault="0022295F" w:rsidP="0022295F">
      <w:r w:rsidRPr="00B24F01">
        <w:rPr>
          <w:noProof/>
        </w:rPr>
        <mc:AlternateContent>
          <mc:Choice Requires="wps">
            <w:drawing>
              <wp:anchor distT="4294967295" distB="4294967295" distL="114300" distR="114300" simplePos="0" relativeHeight="251679744" behindDoc="0" locked="0" layoutInCell="1" allowOverlap="1" wp14:anchorId="192F6F79" wp14:editId="4BD422F6">
                <wp:simplePos x="0" y="0"/>
                <wp:positionH relativeFrom="column">
                  <wp:posOffset>4232275</wp:posOffset>
                </wp:positionH>
                <wp:positionV relativeFrom="paragraph">
                  <wp:posOffset>8254</wp:posOffset>
                </wp:positionV>
                <wp:extent cx="772795" cy="0"/>
                <wp:effectExtent l="0" t="0" r="2730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6524C" id="直線コネクタ 24"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25pt,.65pt" to="39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" strokecolor="black [3040]">
                <o:lock v:ext="edit" shapetype="f"/>
              </v:line>
            </w:pict>
          </mc:Fallback>
        </mc:AlternateContent>
      </w:r>
      <w:r w:rsidRPr="00B24F01">
        <w:rPr>
          <w:noProof/>
        </w:rPr>
        <mc:AlternateContent>
          <mc:Choice Requires="wps">
            <w:drawing>
              <wp:anchor distT="4294967295" distB="4294967295" distL="114300" distR="114300" simplePos="0" relativeHeight="251678720" behindDoc="0" locked="0" layoutInCell="0" allowOverlap="1" wp14:anchorId="244E2570" wp14:editId="64FF0D01">
                <wp:simplePos x="0" y="0"/>
                <wp:positionH relativeFrom="column">
                  <wp:posOffset>805180</wp:posOffset>
                </wp:positionH>
                <wp:positionV relativeFrom="paragraph">
                  <wp:posOffset>10794</wp:posOffset>
                </wp:positionV>
                <wp:extent cx="3429000" cy="0"/>
                <wp:effectExtent l="0" t="0" r="1905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4BD5" id="直線コネクタ 25"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pt,.85pt" to="33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" o:allowincell="f"/>
            </w:pict>
          </mc:Fallback>
        </mc:AlternateContent>
      </w:r>
      <w:r w:rsidRPr="00B24F01">
        <w:rPr>
          <w:rFonts w:hint="eastAsia"/>
        </w:rPr>
        <w:t xml:space="preserve">　　　　　　　　　　　　　１ヶ月平均所定勤務時間</w:t>
      </w:r>
    </w:p>
    <w:p w:rsidR="0022295F" w:rsidRPr="00B24F01" w:rsidRDefault="0022295F" w:rsidP="0022295F">
      <w:pPr>
        <w:rPr>
          <w:lang w:eastAsia="zh-CN"/>
        </w:rPr>
      </w:pPr>
      <w:r>
        <w:rPr>
          <w:rFonts w:hint="eastAsia"/>
          <w:lang w:eastAsia="zh-CN"/>
        </w:rPr>
        <w:t>第２０</w:t>
      </w:r>
      <w:r w:rsidRPr="00B24F01">
        <w:rPr>
          <w:rFonts w:hint="eastAsia"/>
          <w:lang w:eastAsia="zh-CN"/>
        </w:rPr>
        <w:t xml:space="preserve">条　</w:t>
      </w:r>
      <w:r w:rsidRPr="00B24F01">
        <w:rPr>
          <w:rFonts w:hint="eastAsia"/>
          <w:lang w:eastAsia="zh-CN"/>
        </w:rPr>
        <w:t>(</w:t>
      </w:r>
      <w:r w:rsidRPr="00B24F01">
        <w:rPr>
          <w:rFonts w:hint="eastAsia"/>
          <w:lang w:eastAsia="zh-CN"/>
        </w:rPr>
        <w:t>深夜勤務割増賃金</w:t>
      </w:r>
      <w:r w:rsidRPr="00B24F01">
        <w:rPr>
          <w:rFonts w:hint="eastAsia"/>
          <w:lang w:eastAsia="zh-CN"/>
        </w:rPr>
        <w:t>)</w:t>
      </w:r>
    </w:p>
    <w:p w:rsidR="0022295F" w:rsidRPr="00B24F01" w:rsidRDefault="0022295F" w:rsidP="00040A7D">
      <w:pPr>
        <w:ind w:firstLineChars="100" w:firstLine="193"/>
      </w:pPr>
      <w:r w:rsidRPr="00B24F01">
        <w:rPr>
          <w:rFonts w:hint="eastAsia"/>
        </w:rPr>
        <w:t>深夜</w:t>
      </w:r>
      <w:r w:rsidRPr="00B24F01">
        <w:rPr>
          <w:rFonts w:hint="eastAsia"/>
        </w:rPr>
        <w:t>(</w:t>
      </w:r>
      <w:r w:rsidRPr="00B24F01">
        <w:rPr>
          <w:rFonts w:hint="eastAsia"/>
        </w:rPr>
        <w:t>午後１０時から午前５時までの間</w:t>
      </w:r>
      <w:r w:rsidRPr="00B24F01">
        <w:rPr>
          <w:rFonts w:hint="eastAsia"/>
        </w:rPr>
        <w:t>)</w:t>
      </w:r>
      <w:r w:rsidRPr="00B24F01">
        <w:rPr>
          <w:rFonts w:hint="eastAsia"/>
        </w:rPr>
        <w:t>において勤務した場合には、次の計算式により、深夜勤務割増賃金を支給する。</w:t>
      </w:r>
    </w:p>
    <w:p w:rsidR="0022295F" w:rsidRPr="00B24F01" w:rsidRDefault="0022295F" w:rsidP="0022295F">
      <w:pPr>
        <w:ind w:firstLineChars="600" w:firstLine="1160"/>
      </w:pPr>
      <w:r w:rsidRPr="00B24F01">
        <w:rPr>
          <w:rFonts w:hint="eastAsia"/>
        </w:rPr>
        <w:t>(</w:t>
      </w:r>
      <w:r w:rsidRPr="00B24F01">
        <w:rPr>
          <w:rFonts w:hint="eastAsia"/>
        </w:rPr>
        <w:t>基本給＋営業・家族・通勤以外の各手当</w:t>
      </w:r>
      <w:r w:rsidRPr="00B24F01">
        <w:rPr>
          <w:rFonts w:hint="eastAsia"/>
        </w:rPr>
        <w:t>)</w:t>
      </w:r>
      <w:r w:rsidRPr="00B24F01">
        <w:rPr>
          <w:rFonts w:hint="eastAsia"/>
        </w:rPr>
        <w:t>×０．２５×時間外勤務時間数</w:t>
      </w:r>
    </w:p>
    <w:p w:rsidR="0022295F" w:rsidRPr="00B24F01" w:rsidRDefault="00040A7D" w:rsidP="0022295F">
      <w:r w:rsidRPr="00B24F01">
        <w:rPr>
          <w:noProof/>
        </w:rPr>
        <mc:AlternateContent>
          <mc:Choice Requires="wps">
            <w:drawing>
              <wp:anchor distT="4294967295" distB="4294967295" distL="114300" distR="114300" simplePos="0" relativeHeight="251654656" behindDoc="0" locked="0" layoutInCell="0" allowOverlap="1" wp14:anchorId="63BFD398" wp14:editId="51255FCF">
                <wp:simplePos x="0" y="0"/>
                <wp:positionH relativeFrom="column">
                  <wp:posOffset>666115</wp:posOffset>
                </wp:positionH>
                <wp:positionV relativeFrom="paragraph">
                  <wp:posOffset>6350</wp:posOffset>
                </wp:positionV>
                <wp:extent cx="4203700"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411A" id="直線コネクタ 27"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5pt" to="38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pVNwIAADg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" o:allowincell="f"/>
            </w:pict>
          </mc:Fallback>
        </mc:AlternateContent>
      </w:r>
      <w:r w:rsidR="0022295F" w:rsidRPr="00B24F01">
        <w:rPr>
          <w:rFonts w:hint="eastAsia"/>
        </w:rPr>
        <w:t xml:space="preserve">　　　　　　　　　　　　　</w:t>
      </w:r>
      <w:r>
        <w:rPr>
          <w:rFonts w:hint="eastAsia"/>
        </w:rPr>
        <w:t xml:space="preserve">　　　</w:t>
      </w:r>
      <w:r w:rsidR="0022295F" w:rsidRPr="00B24F01">
        <w:rPr>
          <w:rFonts w:hint="eastAsia"/>
        </w:rPr>
        <w:t>１ヶ月平均所定勤務時間</w:t>
      </w:r>
    </w:p>
    <w:p w:rsidR="0022295F" w:rsidRPr="00B24F01" w:rsidRDefault="0022295F" w:rsidP="0022295F">
      <w:r w:rsidRPr="00B24F01">
        <w:rPr>
          <w:rFonts w:hint="eastAsia"/>
        </w:rPr>
        <w:t>第２</w:t>
      </w:r>
      <w:r>
        <w:rPr>
          <w:rFonts w:hint="eastAsia"/>
        </w:rPr>
        <w:t>１</w:t>
      </w:r>
      <w:r w:rsidRPr="00B24F01">
        <w:rPr>
          <w:rFonts w:hint="eastAsia"/>
        </w:rPr>
        <w:t xml:space="preserve">条　</w:t>
      </w:r>
      <w:r w:rsidRPr="00B24F01">
        <w:rPr>
          <w:rFonts w:hint="eastAsia"/>
        </w:rPr>
        <w:t>(</w:t>
      </w:r>
      <w:r w:rsidRPr="00B24F01">
        <w:rPr>
          <w:rFonts w:hint="eastAsia"/>
        </w:rPr>
        <w:t>割増賃金の加算</w:t>
      </w:r>
      <w:r w:rsidRPr="00B24F01">
        <w:rPr>
          <w:rFonts w:hint="eastAsia"/>
        </w:rPr>
        <w:t>)</w:t>
      </w:r>
    </w:p>
    <w:p w:rsidR="0022295F" w:rsidRPr="00B24F01" w:rsidRDefault="0022295F" w:rsidP="00040A7D">
      <w:pPr>
        <w:ind w:firstLineChars="100" w:firstLine="193"/>
      </w:pPr>
      <w:r w:rsidRPr="00B24F01">
        <w:rPr>
          <w:rFonts w:hint="eastAsia"/>
        </w:rPr>
        <w:t>所定勤務時間を超えて、または休日に勤務した時間が深夜に及んだ場合は、それぞ</w:t>
      </w:r>
    </w:p>
    <w:p w:rsidR="0022295F" w:rsidRPr="00B24F01" w:rsidRDefault="0022295F" w:rsidP="00040A7D">
      <w:r w:rsidRPr="00B24F01">
        <w:rPr>
          <w:rFonts w:hint="eastAsia"/>
        </w:rPr>
        <w:t>れ時間外勤務割増賃金または休日勤務割増賃金と深夜勤務割増賃金を合計した割増賃金を支給する。</w:t>
      </w:r>
    </w:p>
    <w:p w:rsidR="0022295F" w:rsidRPr="00B24F01" w:rsidRDefault="0022295F" w:rsidP="0022295F"/>
    <w:p w:rsidR="0022295F" w:rsidRPr="00B24F01" w:rsidRDefault="0022295F" w:rsidP="0022295F">
      <w:pPr>
        <w:pStyle w:val="style"/>
      </w:pPr>
      <w:bookmarkStart w:id="94" w:name="_Toc471939467"/>
      <w:r w:rsidRPr="00B24F01">
        <w:rPr>
          <w:rFonts w:hint="eastAsia"/>
        </w:rPr>
        <w:t>第　５　章　　　賞　　　　与</w:t>
      </w:r>
      <w:bookmarkEnd w:id="94"/>
    </w:p>
    <w:p w:rsidR="0022295F" w:rsidRPr="00B24F01" w:rsidRDefault="0022295F" w:rsidP="0022295F">
      <w:pPr>
        <w:jc w:val="center"/>
      </w:pPr>
    </w:p>
    <w:p w:rsidR="0022295F" w:rsidRPr="00B24F01" w:rsidRDefault="0022295F" w:rsidP="0022295F">
      <w:r w:rsidRPr="00B24F01">
        <w:rPr>
          <w:rFonts w:hint="eastAsia"/>
        </w:rPr>
        <w:lastRenderedPageBreak/>
        <w:t>第２</w:t>
      </w:r>
      <w:r>
        <w:rPr>
          <w:rFonts w:hint="eastAsia"/>
        </w:rPr>
        <w:t>２</w:t>
      </w:r>
      <w:r w:rsidRPr="00B24F01">
        <w:rPr>
          <w:rFonts w:hint="eastAsia"/>
        </w:rPr>
        <w:t xml:space="preserve">条　</w:t>
      </w:r>
      <w:r w:rsidRPr="00B24F01">
        <w:rPr>
          <w:rFonts w:hint="eastAsia"/>
        </w:rPr>
        <w:t>(</w:t>
      </w:r>
      <w:r w:rsidRPr="00B24F01">
        <w:rPr>
          <w:rFonts w:hint="eastAsia"/>
        </w:rPr>
        <w:t>支給の原則</w:t>
      </w:r>
      <w:r w:rsidRPr="00B24F01">
        <w:rPr>
          <w:rFonts w:hint="eastAsia"/>
        </w:rPr>
        <w:t>)</w:t>
      </w:r>
    </w:p>
    <w:p w:rsidR="0022295F" w:rsidRPr="00B24F01" w:rsidRDefault="0022295F" w:rsidP="0028405A">
      <w:pPr>
        <w:ind w:firstLineChars="100" w:firstLine="193"/>
      </w:pPr>
      <w:r w:rsidRPr="00B24F01">
        <w:rPr>
          <w:rFonts w:hint="eastAsia"/>
        </w:rPr>
        <w:t>賞与は会社の毎決算期の業績に応じて、従業員の人物及び個別事情の又は勤務年数、勤務成績等を考慮し、毎期夏期および冬期に支給することを原則とする。</w:t>
      </w:r>
    </w:p>
    <w:p w:rsidR="0022295F" w:rsidRPr="00B24F01" w:rsidRDefault="0022295F" w:rsidP="0028405A">
      <w:r w:rsidRPr="00B24F01">
        <w:rPr>
          <w:rFonts w:hint="eastAsia"/>
        </w:rPr>
        <w:t>２．前項にかかわらず、会社の業績の著しい低下その他やむを得ない事由がある場合には、本条以降の規定にかかわらず支給時期を変更し又は支給しないことがある。</w:t>
      </w:r>
    </w:p>
    <w:p w:rsidR="0022295F" w:rsidRPr="00B24F01" w:rsidRDefault="0022295F" w:rsidP="0022295F">
      <w:r w:rsidRPr="00B24F01">
        <w:rPr>
          <w:rFonts w:hint="eastAsia"/>
        </w:rPr>
        <w:t>第２</w:t>
      </w:r>
      <w:r>
        <w:rPr>
          <w:rFonts w:hint="eastAsia"/>
        </w:rPr>
        <w:t>３</w:t>
      </w:r>
      <w:r w:rsidRPr="00B24F01">
        <w:rPr>
          <w:rFonts w:hint="eastAsia"/>
        </w:rPr>
        <w:t xml:space="preserve">条　</w:t>
      </w:r>
      <w:r w:rsidRPr="00B24F01">
        <w:rPr>
          <w:rFonts w:hint="eastAsia"/>
        </w:rPr>
        <w:t>(</w:t>
      </w:r>
      <w:r w:rsidRPr="00B24F01">
        <w:rPr>
          <w:rFonts w:hint="eastAsia"/>
        </w:rPr>
        <w:t>支給月と算定期間</w:t>
      </w:r>
      <w:r w:rsidRPr="00B24F01">
        <w:rPr>
          <w:rFonts w:hint="eastAsia"/>
        </w:rPr>
        <w:t>)</w:t>
      </w:r>
    </w:p>
    <w:p w:rsidR="0028405A" w:rsidRDefault="0022295F" w:rsidP="0028405A">
      <w:pPr>
        <w:ind w:firstLineChars="100" w:firstLine="193"/>
      </w:pPr>
      <w:r w:rsidRPr="00B24F01">
        <w:rPr>
          <w:rFonts w:hint="eastAsia"/>
        </w:rPr>
        <w:t>賞与の支給月と算定期間は原則として下記の通りとする。</w:t>
      </w:r>
    </w:p>
    <w:p w:rsidR="0022295F" w:rsidRPr="0028405A" w:rsidRDefault="0028405A" w:rsidP="008F22BD">
      <w:pPr>
        <w:pStyle w:val="a5"/>
        <w:numPr>
          <w:ilvl w:val="0"/>
          <w:numId w:val="62"/>
        </w:numPr>
        <w:ind w:leftChars="0" w:hanging="218"/>
      </w:pPr>
      <w:r>
        <w:rPr>
          <w:rFonts w:hint="eastAsia"/>
        </w:rPr>
        <w:t>夏</w:t>
      </w:r>
      <w:r w:rsidR="0022295F" w:rsidRPr="00B24F01">
        <w:rPr>
          <w:rFonts w:hint="eastAsia"/>
          <w:lang w:eastAsia="zh-CN"/>
        </w:rPr>
        <w:t>期賞与（７月支給）　　前年　１２月</w:t>
      </w:r>
      <w:r w:rsidR="0022295F" w:rsidRPr="00B24F01">
        <w:rPr>
          <w:rFonts w:hint="eastAsia"/>
          <w:lang w:eastAsia="zh-CN"/>
        </w:rPr>
        <w:t>1</w:t>
      </w:r>
      <w:r w:rsidR="0022295F" w:rsidRPr="00B24F01">
        <w:rPr>
          <w:rFonts w:hint="eastAsia"/>
          <w:lang w:eastAsia="zh-CN"/>
        </w:rPr>
        <w:t>日～当年５月３１日（算定期間）</w:t>
      </w:r>
    </w:p>
    <w:p w:rsidR="0028405A" w:rsidRPr="00B24F01" w:rsidRDefault="0028405A" w:rsidP="008F22BD">
      <w:pPr>
        <w:pStyle w:val="a5"/>
        <w:numPr>
          <w:ilvl w:val="0"/>
          <w:numId w:val="62"/>
        </w:numPr>
        <w:ind w:leftChars="0" w:hanging="218"/>
      </w:pPr>
      <w:r w:rsidRPr="00B24F01">
        <w:rPr>
          <w:rFonts w:hint="eastAsia"/>
          <w:lang w:eastAsia="zh-CN"/>
        </w:rPr>
        <w:t>冬期賞与（１２月支給）　　当年　６月</w:t>
      </w:r>
      <w:r w:rsidRPr="00B24F01">
        <w:rPr>
          <w:rFonts w:hint="eastAsia"/>
          <w:lang w:eastAsia="zh-CN"/>
        </w:rPr>
        <w:t>1</w:t>
      </w:r>
      <w:r w:rsidRPr="00B24F01">
        <w:rPr>
          <w:rFonts w:hint="eastAsia"/>
          <w:lang w:eastAsia="zh-CN"/>
        </w:rPr>
        <w:t>日～当年１１月３０日（算定期間）</w:t>
      </w:r>
    </w:p>
    <w:p w:rsidR="0022295F" w:rsidRPr="00B24F01" w:rsidRDefault="0022295F" w:rsidP="0022295F">
      <w:r w:rsidRPr="00B24F01">
        <w:rPr>
          <w:rFonts w:hint="eastAsia"/>
        </w:rPr>
        <w:t>第２</w:t>
      </w:r>
      <w:r>
        <w:rPr>
          <w:rFonts w:hint="eastAsia"/>
        </w:rPr>
        <w:t>４</w:t>
      </w:r>
      <w:r w:rsidRPr="00B24F01">
        <w:rPr>
          <w:rFonts w:hint="eastAsia"/>
        </w:rPr>
        <w:t xml:space="preserve">条　</w:t>
      </w:r>
      <w:r w:rsidRPr="00B24F01">
        <w:rPr>
          <w:rFonts w:hint="eastAsia"/>
        </w:rPr>
        <w:t>(</w:t>
      </w:r>
      <w:r w:rsidRPr="00B24F01">
        <w:rPr>
          <w:rFonts w:hint="eastAsia"/>
        </w:rPr>
        <w:t>支給対象者</w:t>
      </w:r>
      <w:r w:rsidRPr="00B24F01">
        <w:rPr>
          <w:rFonts w:hint="eastAsia"/>
        </w:rPr>
        <w:t>)</w:t>
      </w:r>
    </w:p>
    <w:p w:rsidR="0022295F" w:rsidRPr="00B24F01" w:rsidRDefault="0022295F" w:rsidP="0028405A">
      <w:pPr>
        <w:ind w:firstLineChars="100" w:firstLine="193"/>
      </w:pPr>
      <w:r w:rsidRPr="00B24F01">
        <w:rPr>
          <w:rFonts w:hint="eastAsia"/>
        </w:rPr>
        <w:t>賞与の支給対象者は、１年以上在籍の者で前条の算定期間の全期間に在籍し、かつ支給日当日に在籍している者とする。</w:t>
      </w:r>
    </w:p>
    <w:p w:rsidR="0028405A" w:rsidRDefault="0022295F" w:rsidP="0028405A">
      <w:r w:rsidRPr="00B24F01">
        <w:rPr>
          <w:rFonts w:hint="eastAsia"/>
        </w:rPr>
        <w:t>第２</w:t>
      </w:r>
      <w:r>
        <w:rPr>
          <w:rFonts w:hint="eastAsia"/>
        </w:rPr>
        <w:t>５</w:t>
      </w:r>
      <w:r w:rsidRPr="00B24F01">
        <w:rPr>
          <w:rFonts w:hint="eastAsia"/>
        </w:rPr>
        <w:t xml:space="preserve">条　</w:t>
      </w:r>
      <w:r w:rsidRPr="00B24F01">
        <w:rPr>
          <w:rFonts w:hint="eastAsia"/>
        </w:rPr>
        <w:t>(</w:t>
      </w:r>
      <w:r w:rsidRPr="00B24F01">
        <w:rPr>
          <w:rFonts w:hint="eastAsia"/>
        </w:rPr>
        <w:t>適用除外</w:t>
      </w:r>
      <w:r w:rsidRPr="00B24F01">
        <w:rPr>
          <w:rFonts w:hint="eastAsia"/>
        </w:rPr>
        <w:t>)</w:t>
      </w:r>
    </w:p>
    <w:p w:rsidR="0022295F" w:rsidRPr="00B24F01" w:rsidRDefault="0022295F" w:rsidP="0028405A">
      <w:pPr>
        <w:ind w:firstLineChars="100" w:firstLine="193"/>
      </w:pPr>
      <w:r w:rsidRPr="00B24F01">
        <w:rPr>
          <w:rFonts w:hint="eastAsia"/>
        </w:rPr>
        <w:t>従業員が次の一つに該当する場合には</w:t>
      </w:r>
      <w:r w:rsidRPr="003F490F">
        <w:rPr>
          <w:rFonts w:hint="eastAsia"/>
          <w:sz w:val="14"/>
        </w:rPr>
        <w:t>、</w:t>
      </w:r>
      <w:r w:rsidRPr="00B24F01">
        <w:rPr>
          <w:rFonts w:hint="eastAsia"/>
        </w:rPr>
        <w:t>賞与を支給しないか又は減額する場合がある。</w:t>
      </w:r>
    </w:p>
    <w:p w:rsidR="0022295F" w:rsidRPr="00B24F01" w:rsidRDefault="0022295F" w:rsidP="0028405A">
      <w:pPr>
        <w:numPr>
          <w:ilvl w:val="0"/>
          <w:numId w:val="31"/>
        </w:numPr>
        <w:tabs>
          <w:tab w:val="clear" w:pos="1110"/>
          <w:tab w:val="num" w:pos="426"/>
        </w:tabs>
        <w:ind w:hanging="968"/>
      </w:pPr>
      <w:r w:rsidRPr="00B24F01">
        <w:rPr>
          <w:rFonts w:hint="eastAsia"/>
        </w:rPr>
        <w:t>無断欠勤、遅刻、早退が多く、勤務怠慢で素行不良の者</w:t>
      </w:r>
    </w:p>
    <w:p w:rsidR="0022295F" w:rsidRPr="00B24F01" w:rsidRDefault="0022295F" w:rsidP="0028405A">
      <w:pPr>
        <w:numPr>
          <w:ilvl w:val="0"/>
          <w:numId w:val="31"/>
        </w:numPr>
        <w:tabs>
          <w:tab w:val="clear" w:pos="1110"/>
          <w:tab w:val="num" w:pos="426"/>
        </w:tabs>
        <w:ind w:hanging="968"/>
      </w:pPr>
      <w:r w:rsidRPr="00B24F01">
        <w:rPr>
          <w:rFonts w:hint="eastAsia"/>
        </w:rPr>
        <w:t>就業規則第６０条に定める懲戒を受けた者</w:t>
      </w:r>
    </w:p>
    <w:p w:rsidR="0022295F" w:rsidRPr="00B24F01" w:rsidRDefault="0022295F" w:rsidP="0028405A">
      <w:pPr>
        <w:numPr>
          <w:ilvl w:val="0"/>
          <w:numId w:val="31"/>
        </w:numPr>
        <w:tabs>
          <w:tab w:val="clear" w:pos="1110"/>
          <w:tab w:val="num" w:pos="426"/>
        </w:tabs>
        <w:ind w:hanging="968"/>
      </w:pPr>
      <w:r w:rsidRPr="00B24F01">
        <w:rPr>
          <w:rFonts w:hint="eastAsia"/>
        </w:rPr>
        <w:t>全各号に準ずると会社が認めた者</w:t>
      </w:r>
    </w:p>
    <w:p w:rsidR="0022295F" w:rsidRPr="00B24F01" w:rsidRDefault="0022295F" w:rsidP="0022295F"/>
    <w:p w:rsidR="0022295F" w:rsidRDefault="0022295F" w:rsidP="003E1AF0"/>
    <w:p w:rsidR="00F95C2F" w:rsidRDefault="00F95C2F" w:rsidP="003E1AF0"/>
    <w:p w:rsidR="00F95C2F" w:rsidRPr="00B24F01" w:rsidRDefault="00F95C2F" w:rsidP="003E1AF0"/>
    <w:p w:rsidR="0022295F" w:rsidRPr="00B24F01" w:rsidRDefault="0022295F" w:rsidP="0022295F">
      <w:pPr>
        <w:jc w:val="center"/>
      </w:pPr>
    </w:p>
    <w:p w:rsidR="0022295F" w:rsidRPr="00B24F01" w:rsidRDefault="0022295F" w:rsidP="0022295F">
      <w:pPr>
        <w:pStyle w:val="style"/>
      </w:pPr>
      <w:bookmarkStart w:id="95" w:name="_Toc471939468"/>
      <w:r w:rsidRPr="00B24F01">
        <w:rPr>
          <w:rFonts w:hint="eastAsia"/>
        </w:rPr>
        <w:t>付　　　　則</w:t>
      </w:r>
      <w:bookmarkEnd w:id="95"/>
    </w:p>
    <w:p w:rsidR="0022295F" w:rsidRPr="00B24F01" w:rsidRDefault="0022295F" w:rsidP="0022295F"/>
    <w:p w:rsidR="0022295F" w:rsidRPr="00B24F01" w:rsidRDefault="0022295F" w:rsidP="0022295F">
      <w:r w:rsidRPr="00B24F01">
        <w:rPr>
          <w:rFonts w:hint="eastAsia"/>
        </w:rPr>
        <w:t>１．この規程は　平成２</w:t>
      </w:r>
      <w:r>
        <w:rPr>
          <w:rFonts w:hint="eastAsia"/>
        </w:rPr>
        <w:t>９</w:t>
      </w:r>
      <w:r w:rsidRPr="00B24F01">
        <w:rPr>
          <w:rFonts w:hint="eastAsia"/>
        </w:rPr>
        <w:t>年</w:t>
      </w:r>
      <w:r>
        <w:rPr>
          <w:rFonts w:hint="eastAsia"/>
        </w:rPr>
        <w:t xml:space="preserve">　　月　　</w:t>
      </w:r>
      <w:r w:rsidRPr="00B24F01">
        <w:rPr>
          <w:rFonts w:hint="eastAsia"/>
        </w:rPr>
        <w:t>日　から改正実施する。</w:t>
      </w:r>
    </w:p>
    <w:p w:rsidR="00F95C2F" w:rsidRPr="003E1AF0" w:rsidRDefault="00F95C2F" w:rsidP="0033645C">
      <w:pPr>
        <w:sectPr w:rsidR="00F95C2F" w:rsidRPr="003E1AF0" w:rsidSect="00245078">
          <w:footerReference w:type="first" r:id="rId11"/>
          <w:pgSz w:w="11906" w:h="16838"/>
          <w:pgMar w:top="1985" w:right="1701" w:bottom="1701" w:left="1701" w:header="851" w:footer="992" w:gutter="0"/>
          <w:pgNumType w:start="1"/>
          <w:cols w:space="425"/>
          <w:titlePg/>
          <w:docGrid w:type="linesAndChars" w:linePitch="365" w:charSpace="-3426"/>
        </w:sectPr>
      </w:pPr>
      <w:r>
        <w:rPr>
          <w:rFonts w:hint="eastAsia"/>
        </w:rPr>
        <w:t>２．この規程を改廃する場合は、従業員代表の意見を聞いて行う。</w:t>
      </w:r>
    </w:p>
    <w:p w:rsidR="002645B7" w:rsidRPr="003E69B0" w:rsidRDefault="002645B7" w:rsidP="002645B7">
      <w:pPr>
        <w:pStyle w:val="Default"/>
        <w:jc w:val="center"/>
        <w:rPr>
          <w:w w:val="150"/>
        </w:rPr>
      </w:pPr>
      <w:r w:rsidRPr="003E69B0">
        <w:rPr>
          <w:rFonts w:hint="eastAsia"/>
          <w:w w:val="150"/>
        </w:rPr>
        <w:lastRenderedPageBreak/>
        <w:t>育児・介護休業に関する規程</w:t>
      </w:r>
    </w:p>
    <w:p w:rsidR="002645B7" w:rsidRPr="003E69B0" w:rsidRDefault="002645B7" w:rsidP="002645B7">
      <w:pPr>
        <w:pStyle w:val="Default"/>
        <w:jc w:val="center"/>
        <w:rPr>
          <w:w w:val="150"/>
        </w:rPr>
      </w:pPr>
    </w:p>
    <w:p w:rsidR="002645B7" w:rsidRPr="003E69B0" w:rsidRDefault="002645B7" w:rsidP="002645B7">
      <w:pPr>
        <w:pStyle w:val="Default"/>
        <w:jc w:val="center"/>
        <w:rPr>
          <w:rFonts w:hAnsi="ＭＳ 明朝"/>
          <w:sz w:val="21"/>
          <w:szCs w:val="21"/>
        </w:rPr>
      </w:pPr>
    </w:p>
    <w:p w:rsidR="002645B7" w:rsidRPr="003E69B0" w:rsidRDefault="002645B7" w:rsidP="002645B7">
      <w:pPr>
        <w:pStyle w:val="style"/>
        <w:rPr>
          <w:color w:val="000000"/>
          <w:lang w:eastAsia="zh-CN"/>
        </w:rPr>
      </w:pPr>
      <w:bookmarkStart w:id="96" w:name="_Toc471892691"/>
      <w:r w:rsidRPr="003E69B0">
        <w:rPr>
          <w:rFonts w:hint="eastAsia"/>
          <w:color w:val="000000"/>
          <w:lang w:eastAsia="zh-CN"/>
        </w:rPr>
        <w:t>第　１　章　　　目　的</w:t>
      </w:r>
      <w:bookmarkEnd w:id="96"/>
    </w:p>
    <w:p w:rsidR="002645B7" w:rsidRPr="003E69B0" w:rsidRDefault="002645B7" w:rsidP="002645B7">
      <w:pPr>
        <w:pStyle w:val="Default"/>
        <w:rPr>
          <w:rFonts w:hAnsi="ＭＳ 明朝" w:cs="ＭＳ ゴシック"/>
          <w:sz w:val="21"/>
          <w:szCs w:val="21"/>
          <w:lang w:eastAsia="zh-CN"/>
        </w:rPr>
      </w:pPr>
    </w:p>
    <w:p w:rsidR="002645B7" w:rsidRPr="003E69B0" w:rsidRDefault="002645B7" w:rsidP="002645B7">
      <w:pPr>
        <w:pStyle w:val="Default"/>
        <w:rPr>
          <w:rFonts w:hAnsi="ＭＳ 明朝" w:cs="ＭＳ ゴシック"/>
          <w:sz w:val="21"/>
          <w:szCs w:val="21"/>
          <w:lang w:eastAsia="zh-CN"/>
        </w:rPr>
      </w:pPr>
      <w:r w:rsidRPr="003E69B0">
        <w:rPr>
          <w:rFonts w:hAnsi="ＭＳ 明朝" w:cs="ＭＳ ゴシック" w:hint="eastAsia"/>
          <w:sz w:val="21"/>
          <w:szCs w:val="21"/>
          <w:lang w:eastAsia="zh-CN"/>
        </w:rPr>
        <w:t>第　１条　（目的）</w:t>
      </w:r>
    </w:p>
    <w:p w:rsidR="002645B7" w:rsidRPr="003E69B0" w:rsidRDefault="002645B7" w:rsidP="00F03329">
      <w:pPr>
        <w:pStyle w:val="Default"/>
        <w:ind w:firstLineChars="100" w:firstLine="193"/>
        <w:rPr>
          <w:rFonts w:hAnsi="ＭＳ 明朝" w:cs="ＭＳ ゴシック"/>
          <w:sz w:val="21"/>
          <w:szCs w:val="21"/>
        </w:rPr>
      </w:pPr>
      <w:r w:rsidRPr="003E69B0">
        <w:rPr>
          <w:rFonts w:hAnsi="ＭＳ 明朝" w:cs="ＭＳ ゴシック" w:hint="eastAsia"/>
          <w:sz w:val="21"/>
          <w:szCs w:val="21"/>
        </w:rPr>
        <w:t>本規則は、従業員の育児・介護休業、子の看護休暇、介護休暇、育児</w:t>
      </w:r>
      <w:r w:rsidRPr="00935F12">
        <w:rPr>
          <w:rFonts w:hAnsi="ＭＳ 明朝" w:cs="ＭＳ ゴシック" w:hint="eastAsia"/>
          <w:color w:val="FF0000"/>
          <w:sz w:val="21"/>
          <w:szCs w:val="21"/>
        </w:rPr>
        <w:t>・介護</w:t>
      </w:r>
      <w:r w:rsidRPr="003E69B0">
        <w:rPr>
          <w:rFonts w:hAnsi="ＭＳ 明朝" w:cs="ＭＳ ゴシック" w:hint="eastAsia"/>
          <w:sz w:val="21"/>
          <w:szCs w:val="21"/>
        </w:rPr>
        <w:t>のための所定外労働の免除、育児・介護のための時間外労働及び深夜業の制限並びに育児・介護短時間勤務等に関する取扱いについて定めるものである。</w:t>
      </w:r>
      <w:r w:rsidRPr="003E69B0">
        <w:rPr>
          <w:rFonts w:hAnsi="ＭＳ 明朝" w:cs="ＭＳ ゴシック"/>
          <w:sz w:val="21"/>
          <w:szCs w:val="21"/>
        </w:rPr>
        <w:t xml:space="preserve"> </w:t>
      </w:r>
    </w:p>
    <w:p w:rsidR="002645B7" w:rsidRPr="003E69B0" w:rsidRDefault="002645B7" w:rsidP="002645B7">
      <w:pPr>
        <w:pStyle w:val="Default"/>
        <w:rPr>
          <w:rFonts w:hAnsi="ＭＳ 明朝"/>
          <w:sz w:val="21"/>
          <w:szCs w:val="21"/>
        </w:rPr>
      </w:pPr>
    </w:p>
    <w:p w:rsidR="002645B7" w:rsidRPr="003E69B0" w:rsidRDefault="002645B7" w:rsidP="002645B7">
      <w:pPr>
        <w:pStyle w:val="style"/>
        <w:rPr>
          <w:color w:val="000000"/>
        </w:rPr>
      </w:pPr>
      <w:bookmarkStart w:id="97" w:name="_Toc471892692"/>
      <w:r w:rsidRPr="003E69B0">
        <w:rPr>
          <w:rFonts w:hint="eastAsia"/>
          <w:color w:val="000000"/>
        </w:rPr>
        <w:t>第　２　章　　　育児休業制度</w:t>
      </w:r>
      <w:bookmarkEnd w:id="97"/>
    </w:p>
    <w:p w:rsidR="002645B7" w:rsidRPr="003E69B0" w:rsidRDefault="002645B7" w:rsidP="002645B7">
      <w:pPr>
        <w:pStyle w:val="Default"/>
        <w:rPr>
          <w:rFonts w:hAnsi="ＭＳ 明朝" w:cs="ＭＳ ゴシック"/>
          <w:sz w:val="21"/>
          <w:szCs w:val="21"/>
        </w:rPr>
      </w:pPr>
    </w:p>
    <w:p w:rsidR="002645B7" w:rsidRPr="003E69B0" w:rsidRDefault="002645B7" w:rsidP="002645B7">
      <w:pPr>
        <w:pStyle w:val="Default"/>
        <w:rPr>
          <w:rFonts w:hAnsi="ＭＳ 明朝" w:cs="ＭＳ ゴシック"/>
          <w:sz w:val="21"/>
          <w:szCs w:val="21"/>
        </w:rPr>
      </w:pPr>
      <w:r w:rsidRPr="003E69B0">
        <w:rPr>
          <w:rFonts w:hAnsi="ＭＳ 明朝" w:cs="ＭＳ ゴシック" w:hint="eastAsia"/>
          <w:sz w:val="21"/>
          <w:szCs w:val="21"/>
        </w:rPr>
        <w:t>第　２条　（育児休業の対象者）</w:t>
      </w:r>
    </w:p>
    <w:p w:rsidR="002645B7" w:rsidRPr="007A69B9" w:rsidRDefault="002645B7" w:rsidP="00F03329">
      <w:pPr>
        <w:pStyle w:val="Default"/>
        <w:ind w:firstLineChars="100" w:firstLine="193"/>
        <w:rPr>
          <w:rFonts w:hAnsi="ＭＳ 明朝" w:cs="ＭＳ ゴシック"/>
          <w:color w:val="auto"/>
          <w:sz w:val="21"/>
          <w:szCs w:val="21"/>
        </w:rPr>
      </w:pPr>
      <w:r w:rsidRPr="003E69B0">
        <w:rPr>
          <w:rFonts w:hAnsi="ＭＳ 明朝" w:cs="ＭＳ ゴシック" w:hint="eastAsia"/>
          <w:sz w:val="21"/>
          <w:szCs w:val="21"/>
        </w:rPr>
        <w:t>育児のために休業することを希望する従業員（日雇従業員を除く）であって、１歳に満たない子と同居し、養育する者は、この規則に定めるところにより育児休業をすることができる。ただし、</w:t>
      </w:r>
      <w:r w:rsidRPr="007A69B9">
        <w:rPr>
          <w:rFonts w:hAnsi="ＭＳ 明朝" w:cs="ＭＳ ゴシック" w:hint="eastAsia"/>
          <w:color w:val="auto"/>
          <w:sz w:val="21"/>
          <w:szCs w:val="21"/>
        </w:rPr>
        <w:t>有期契約従業員にあっては、申出時点において、次のいずれにも該当する者に限り育児休業をすることができる。</w:t>
      </w:r>
      <w:r w:rsidRPr="007A69B9">
        <w:rPr>
          <w:rFonts w:hAnsi="ＭＳ 明朝" w:cs="ＭＳ ゴシック"/>
          <w:color w:val="auto"/>
          <w:sz w:val="21"/>
          <w:szCs w:val="21"/>
        </w:rPr>
        <w:t xml:space="preserve"> </w:t>
      </w:r>
    </w:p>
    <w:p w:rsidR="002645B7" w:rsidRPr="007A69B9" w:rsidRDefault="002645B7" w:rsidP="00F03329">
      <w:pPr>
        <w:pStyle w:val="Default"/>
        <w:numPr>
          <w:ilvl w:val="0"/>
          <w:numId w:val="2"/>
        </w:numPr>
        <w:tabs>
          <w:tab w:val="left" w:pos="567"/>
          <w:tab w:val="left" w:pos="1418"/>
        </w:tabs>
        <w:ind w:left="142" w:firstLine="0"/>
        <w:rPr>
          <w:rFonts w:hAnsi="ＭＳ 明朝" w:cs="ＭＳ ゴシック"/>
          <w:color w:val="auto"/>
          <w:sz w:val="21"/>
          <w:szCs w:val="21"/>
        </w:rPr>
      </w:pPr>
      <w:r>
        <w:rPr>
          <w:rFonts w:hAnsi="ＭＳ 明朝" w:cs="ＭＳ ゴシック" w:hint="eastAsia"/>
          <w:color w:val="auto"/>
          <w:sz w:val="21"/>
          <w:szCs w:val="21"/>
        </w:rPr>
        <w:t>高</w:t>
      </w:r>
      <w:r w:rsidRPr="007A69B9">
        <w:rPr>
          <w:rFonts w:hAnsi="ＭＳ 明朝" w:cs="ＭＳ ゴシック" w:hint="eastAsia"/>
          <w:color w:val="auto"/>
          <w:sz w:val="21"/>
          <w:szCs w:val="21"/>
        </w:rPr>
        <w:t>入社１年以上であること。</w:t>
      </w:r>
    </w:p>
    <w:p w:rsidR="002645B7" w:rsidRPr="005C7458" w:rsidRDefault="002645B7" w:rsidP="00F03329">
      <w:pPr>
        <w:pStyle w:val="Default"/>
        <w:numPr>
          <w:ilvl w:val="0"/>
          <w:numId w:val="2"/>
        </w:numPr>
        <w:tabs>
          <w:tab w:val="left" w:pos="567"/>
          <w:tab w:val="left" w:pos="709"/>
        </w:tabs>
        <w:ind w:leftChars="73" w:left="528" w:hangingChars="200" w:hanging="387"/>
        <w:rPr>
          <w:rFonts w:hAnsi="ＭＳ 明朝" w:cs="ＭＳ ゴシック"/>
          <w:sz w:val="21"/>
          <w:szCs w:val="21"/>
        </w:rPr>
      </w:pPr>
      <w:r w:rsidRPr="007A69B9">
        <w:rPr>
          <w:rFonts w:hAnsi="ＭＳ 明朝" w:cs="ＭＳ ゴシック" w:hint="eastAsia"/>
          <w:color w:val="auto"/>
          <w:sz w:val="21"/>
          <w:szCs w:val="21"/>
        </w:rPr>
        <w:t>子が１歳６か月</w:t>
      </w:r>
      <w:r w:rsidRPr="00D72864">
        <w:rPr>
          <w:rFonts w:hAnsi="ＭＳ 明朝" w:cs="ＭＳ ゴシック" w:hint="eastAsia"/>
          <w:color w:val="FF0000"/>
          <w:sz w:val="21"/>
          <w:szCs w:val="21"/>
        </w:rPr>
        <w:t>（</w:t>
      </w:r>
      <w:r w:rsidRPr="003E69B0">
        <w:rPr>
          <w:rFonts w:hAnsi="ＭＳ 明朝" w:cs="ＭＳ ゴシック" w:hint="eastAsia"/>
          <w:sz w:val="21"/>
          <w:szCs w:val="21"/>
        </w:rPr>
        <w:t>第２条</w:t>
      </w:r>
      <w:r>
        <w:rPr>
          <w:rFonts w:hAnsi="ＭＳ 明朝" w:cs="ＭＳ ゴシック" w:hint="eastAsia"/>
          <w:sz w:val="21"/>
          <w:szCs w:val="21"/>
        </w:rPr>
        <w:t>第</w:t>
      </w:r>
      <w:r w:rsidRPr="00D72864">
        <w:rPr>
          <w:rFonts w:hAnsi="ＭＳ 明朝" w:cs="ＭＳ ゴシック" w:hint="eastAsia"/>
          <w:color w:val="FF0000"/>
          <w:sz w:val="21"/>
          <w:szCs w:val="21"/>
        </w:rPr>
        <w:t>５</w:t>
      </w:r>
      <w:r>
        <w:rPr>
          <w:rFonts w:hAnsi="ＭＳ 明朝" w:cs="ＭＳ ゴシック" w:hint="eastAsia"/>
          <w:color w:val="FF0000"/>
          <w:sz w:val="21"/>
          <w:szCs w:val="21"/>
        </w:rPr>
        <w:t>項</w:t>
      </w:r>
      <w:r w:rsidRPr="00D72864">
        <w:rPr>
          <w:rFonts w:hAnsi="ＭＳ 明朝" w:cs="ＭＳ ゴシック" w:hint="eastAsia"/>
          <w:color w:val="FF0000"/>
          <w:sz w:val="21"/>
          <w:szCs w:val="21"/>
        </w:rPr>
        <w:t>の申出にあっては２歳）</w:t>
      </w:r>
      <w:r w:rsidRPr="005C7458">
        <w:rPr>
          <w:rFonts w:hAnsi="ＭＳ 明朝" w:cs="ＭＳ ゴシック" w:hint="eastAsia"/>
          <w:sz w:val="21"/>
          <w:szCs w:val="21"/>
        </w:rPr>
        <w:t>に達する日までに労働契約期間が満了し、更新されないことが明らかでないこと。</w:t>
      </w:r>
      <w:r w:rsidRPr="005C7458">
        <w:rPr>
          <w:rFonts w:hAnsi="ＭＳ 明朝" w:cs="ＭＳ ゴシック"/>
          <w:sz w:val="21"/>
          <w:szCs w:val="21"/>
        </w:rPr>
        <w:t xml:space="preserve"> </w:t>
      </w:r>
    </w:p>
    <w:p w:rsidR="002645B7" w:rsidRPr="003E69B0" w:rsidRDefault="002645B7" w:rsidP="00F03329">
      <w:pPr>
        <w:pStyle w:val="Default"/>
        <w:rPr>
          <w:rFonts w:hAnsi="ＭＳ 明朝" w:cs="ＭＳ ゴシック"/>
          <w:sz w:val="21"/>
          <w:szCs w:val="21"/>
        </w:rPr>
      </w:pPr>
      <w:r w:rsidRPr="003E69B0">
        <w:rPr>
          <w:rFonts w:hAnsi="ＭＳ 明朝" w:cs="ＭＳ ゴシック" w:hint="eastAsia"/>
          <w:sz w:val="21"/>
          <w:szCs w:val="21"/>
        </w:rPr>
        <w:t>２．</w:t>
      </w:r>
      <w:r w:rsidRPr="00F03329">
        <w:rPr>
          <w:rFonts w:hAnsi="ＭＳ 明朝" w:cs="ＭＳ ゴシック" w:hint="eastAsia"/>
          <w:sz w:val="20"/>
          <w:szCs w:val="20"/>
        </w:rPr>
        <w:t>前項にかかわらず、労使協定により除外された次の従業員からの休業の申出は拒むことができる。</w:t>
      </w:r>
      <w:r w:rsidRPr="003E69B0">
        <w:rPr>
          <w:rFonts w:hAnsi="ＭＳ 明朝" w:cs="ＭＳ ゴシック"/>
          <w:sz w:val="21"/>
          <w:szCs w:val="21"/>
        </w:rPr>
        <w:t xml:space="preserve"> </w:t>
      </w:r>
    </w:p>
    <w:p w:rsidR="002645B7" w:rsidRDefault="002645B7" w:rsidP="00F03329">
      <w:pPr>
        <w:pStyle w:val="Default"/>
        <w:numPr>
          <w:ilvl w:val="0"/>
          <w:numId w:val="3"/>
        </w:numPr>
        <w:tabs>
          <w:tab w:val="left" w:pos="567"/>
          <w:tab w:val="left" w:pos="1418"/>
        </w:tabs>
        <w:ind w:left="1276" w:hanging="1134"/>
        <w:rPr>
          <w:rFonts w:hAnsi="ＭＳ 明朝" w:cs="ＭＳ ゴシック"/>
          <w:b/>
          <w:sz w:val="21"/>
          <w:szCs w:val="21"/>
        </w:rPr>
      </w:pPr>
      <w:r w:rsidRPr="00935F12">
        <w:rPr>
          <w:rFonts w:hAnsi="ＭＳ 明朝" w:cs="ＭＳ ゴシック" w:hint="eastAsia"/>
          <w:b/>
          <w:sz w:val="21"/>
          <w:szCs w:val="21"/>
        </w:rPr>
        <w:t>入社１年未満の従業員</w:t>
      </w:r>
      <w:r w:rsidRPr="00935F12">
        <w:rPr>
          <w:rFonts w:hAnsi="ＭＳ 明朝" w:cs="ＭＳ ゴシック"/>
          <w:b/>
          <w:sz w:val="21"/>
          <w:szCs w:val="21"/>
        </w:rPr>
        <w:t xml:space="preserve"> </w:t>
      </w:r>
    </w:p>
    <w:p w:rsidR="002645B7" w:rsidRPr="003A1558" w:rsidRDefault="003A1558" w:rsidP="003A1558">
      <w:pPr>
        <w:pStyle w:val="Default"/>
        <w:numPr>
          <w:ilvl w:val="0"/>
          <w:numId w:val="3"/>
        </w:numPr>
        <w:tabs>
          <w:tab w:val="left" w:pos="567"/>
          <w:tab w:val="left" w:pos="1418"/>
        </w:tabs>
        <w:ind w:leftChars="73" w:left="528" w:hangingChars="200" w:hanging="387"/>
        <w:rPr>
          <w:rFonts w:hAnsi="ＭＳ 明朝" w:cs="ＭＳ ゴシック"/>
          <w:b/>
          <w:sz w:val="21"/>
          <w:szCs w:val="21"/>
        </w:rPr>
      </w:pPr>
      <w:r w:rsidRPr="003E69B0">
        <w:rPr>
          <w:rFonts w:hAnsi="ＭＳ 明朝" w:cs="ＭＳ ゴシック" w:hint="eastAsia"/>
          <w:sz w:val="21"/>
          <w:szCs w:val="21"/>
        </w:rPr>
        <w:t>申出の日から１年以内</w:t>
      </w:r>
      <w:r w:rsidRPr="00C96B8C">
        <w:rPr>
          <w:rFonts w:hAnsi="ＭＳ 明朝" w:cs="ＭＳ ゴシック" w:hint="eastAsia"/>
          <w:sz w:val="21"/>
          <w:szCs w:val="21"/>
        </w:rPr>
        <w:t>（</w:t>
      </w:r>
      <w:r w:rsidRPr="003E69B0">
        <w:rPr>
          <w:rFonts w:hAnsi="ＭＳ 明朝" w:cs="ＭＳ ゴシック" w:hint="eastAsia"/>
          <w:sz w:val="21"/>
          <w:szCs w:val="21"/>
        </w:rPr>
        <w:t>第２条</w:t>
      </w:r>
      <w:r>
        <w:rPr>
          <w:rFonts w:hAnsi="ＭＳ 明朝" w:cs="ＭＳ ゴシック" w:hint="eastAsia"/>
          <w:sz w:val="21"/>
          <w:szCs w:val="21"/>
        </w:rPr>
        <w:t>第</w:t>
      </w:r>
      <w:r>
        <w:rPr>
          <w:rFonts w:hAnsi="ＭＳ 明朝" w:cs="ＭＳ ゴシック" w:hint="eastAsia"/>
          <w:color w:val="FF0000"/>
          <w:sz w:val="21"/>
          <w:szCs w:val="21"/>
        </w:rPr>
        <w:t>４項</w:t>
      </w:r>
      <w:r w:rsidRPr="00D72864">
        <w:rPr>
          <w:rFonts w:hAnsi="ＭＳ 明朝" w:cs="ＭＳ ゴシック" w:hint="eastAsia"/>
          <w:color w:val="FF0000"/>
          <w:sz w:val="21"/>
          <w:szCs w:val="21"/>
        </w:rPr>
        <w:t>及び</w:t>
      </w:r>
      <w:r>
        <w:rPr>
          <w:rFonts w:hAnsi="ＭＳ 明朝" w:cs="ＭＳ ゴシック" w:hint="eastAsia"/>
          <w:sz w:val="21"/>
          <w:szCs w:val="21"/>
        </w:rPr>
        <w:t>第</w:t>
      </w:r>
      <w:r w:rsidRPr="00D72864">
        <w:rPr>
          <w:rFonts w:hAnsi="ＭＳ 明朝" w:cs="ＭＳ ゴシック" w:hint="eastAsia"/>
          <w:color w:val="FF0000"/>
          <w:sz w:val="21"/>
          <w:szCs w:val="21"/>
        </w:rPr>
        <w:t>５</w:t>
      </w:r>
      <w:r>
        <w:rPr>
          <w:rFonts w:hAnsi="ＭＳ 明朝" w:cs="ＭＳ ゴシック" w:hint="eastAsia"/>
          <w:color w:val="FF0000"/>
          <w:sz w:val="21"/>
          <w:szCs w:val="21"/>
        </w:rPr>
        <w:t>項</w:t>
      </w:r>
      <w:r w:rsidRPr="00C96B8C">
        <w:rPr>
          <w:rFonts w:hAnsi="ＭＳ 明朝" w:cs="ＭＳ ゴシック" w:hint="eastAsia"/>
          <w:sz w:val="21"/>
          <w:szCs w:val="21"/>
        </w:rPr>
        <w:t>の申出を</w:t>
      </w:r>
      <w:r>
        <w:rPr>
          <w:rFonts w:hAnsi="ＭＳ 明朝" w:cs="ＭＳ ゴシック" w:hint="eastAsia"/>
          <w:sz w:val="21"/>
          <w:szCs w:val="21"/>
        </w:rPr>
        <w:t>する場合は、６か月以内）に雇用関係が終了することが明らかな従業員</w:t>
      </w:r>
    </w:p>
    <w:p w:rsidR="003A1558" w:rsidRPr="003A1558" w:rsidRDefault="003A1558" w:rsidP="003A1558">
      <w:pPr>
        <w:pStyle w:val="Default"/>
        <w:numPr>
          <w:ilvl w:val="0"/>
          <w:numId w:val="3"/>
        </w:numPr>
        <w:tabs>
          <w:tab w:val="left" w:pos="567"/>
          <w:tab w:val="left" w:pos="1418"/>
        </w:tabs>
        <w:ind w:leftChars="73" w:left="528" w:hangingChars="200" w:hanging="387"/>
        <w:rPr>
          <w:rFonts w:hAnsi="ＭＳ 明朝" w:cs="ＭＳ ゴシック"/>
          <w:b/>
          <w:sz w:val="21"/>
          <w:szCs w:val="21"/>
        </w:rPr>
      </w:pPr>
      <w:r w:rsidRPr="003E69B0">
        <w:rPr>
          <w:rFonts w:hAnsi="ＭＳ 明朝" w:cs="ＭＳ ゴシック" w:hint="eastAsia"/>
          <w:sz w:val="21"/>
          <w:szCs w:val="21"/>
        </w:rPr>
        <w:t>１週間の所定労働日数が２日以下の従業員</w:t>
      </w:r>
    </w:p>
    <w:p w:rsidR="002645B7" w:rsidRPr="003A1558" w:rsidRDefault="002645B7" w:rsidP="003A1558">
      <w:pPr>
        <w:pStyle w:val="Default"/>
        <w:tabs>
          <w:tab w:val="left" w:pos="567"/>
          <w:tab w:val="left" w:pos="1418"/>
        </w:tabs>
        <w:rPr>
          <w:rFonts w:hAnsi="ＭＳ 明朝" w:cs="ＭＳ ゴシック"/>
          <w:b/>
          <w:sz w:val="21"/>
          <w:szCs w:val="21"/>
        </w:rPr>
      </w:pPr>
      <w:r w:rsidRPr="003A1558">
        <w:rPr>
          <w:rFonts w:hAnsi="ＭＳ 明朝" w:cs="ＭＳ ゴシック" w:hint="eastAsia"/>
          <w:sz w:val="21"/>
          <w:szCs w:val="21"/>
        </w:rPr>
        <w:t>３．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r w:rsidRPr="003A1558">
        <w:rPr>
          <w:rFonts w:hAnsi="ＭＳ 明朝" w:cs="ＭＳ ゴシック" w:hint="eastAsia"/>
          <w:szCs w:val="21"/>
        </w:rPr>
        <w:t>。</w:t>
      </w:r>
      <w:r w:rsidRPr="003A1558">
        <w:rPr>
          <w:rFonts w:hAnsi="ＭＳ 明朝" w:cs="ＭＳ ゴシック"/>
          <w:szCs w:val="21"/>
        </w:rPr>
        <w:t xml:space="preserve"> </w:t>
      </w:r>
    </w:p>
    <w:p w:rsidR="002645B7" w:rsidRPr="00935F12" w:rsidRDefault="002645B7" w:rsidP="003A1558">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４．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935F12">
        <w:rPr>
          <w:rFonts w:ascii="ＭＳ 明朝" w:hAnsi="ＭＳ 明朝" w:cs="ＭＳ ゴシック"/>
          <w:kern w:val="0"/>
          <w:szCs w:val="21"/>
        </w:rPr>
        <w:t xml:space="preserve"> </w:t>
      </w:r>
    </w:p>
    <w:p w:rsidR="002645B7" w:rsidRPr="00935F12" w:rsidRDefault="002645B7" w:rsidP="003A1558">
      <w:pPr>
        <w:pStyle w:val="Default"/>
        <w:numPr>
          <w:ilvl w:val="0"/>
          <w:numId w:val="4"/>
        </w:numPr>
        <w:ind w:left="142" w:firstLine="0"/>
        <w:rPr>
          <w:rFonts w:hAnsi="ＭＳ 明朝" w:cs="ＭＳ ゴシック"/>
          <w:color w:val="auto"/>
          <w:sz w:val="21"/>
          <w:szCs w:val="21"/>
        </w:rPr>
      </w:pPr>
      <w:r w:rsidRPr="00935F12">
        <w:rPr>
          <w:rFonts w:hAnsi="ＭＳ 明朝" w:cs="ＭＳ ゴシック" w:hint="eastAsia"/>
          <w:color w:val="auto"/>
          <w:sz w:val="21"/>
          <w:szCs w:val="21"/>
        </w:rPr>
        <w:t>従業員又は配偶者が原則として子の１歳の誕生日の前日に育児休業をしていること</w:t>
      </w:r>
    </w:p>
    <w:p w:rsidR="002645B7" w:rsidRPr="00935F12" w:rsidRDefault="002645B7" w:rsidP="003A1558">
      <w:pPr>
        <w:pStyle w:val="Default"/>
        <w:numPr>
          <w:ilvl w:val="0"/>
          <w:numId w:val="4"/>
        </w:numPr>
        <w:ind w:left="142" w:firstLine="0"/>
        <w:rPr>
          <w:rFonts w:hAnsi="ＭＳ 明朝" w:cs="ＭＳ ゴシック"/>
          <w:color w:val="auto"/>
          <w:sz w:val="21"/>
          <w:szCs w:val="21"/>
        </w:rPr>
      </w:pPr>
      <w:r w:rsidRPr="00935F12">
        <w:rPr>
          <w:rFonts w:hAnsi="ＭＳ 明朝" w:cs="ＭＳ ゴシック" w:hint="eastAsia"/>
          <w:color w:val="auto"/>
          <w:sz w:val="21"/>
          <w:szCs w:val="21"/>
        </w:rPr>
        <w:t>次のいずれかの事情があること</w:t>
      </w:r>
      <w:r w:rsidRPr="00935F12">
        <w:rPr>
          <w:rFonts w:hAnsi="ＭＳ 明朝" w:cs="ＭＳ ゴシック"/>
          <w:color w:val="auto"/>
          <w:sz w:val="21"/>
          <w:szCs w:val="21"/>
        </w:rPr>
        <w:t xml:space="preserve"> </w:t>
      </w:r>
    </w:p>
    <w:p w:rsidR="002645B7" w:rsidRPr="00935F12" w:rsidRDefault="002645B7" w:rsidP="008F22BD">
      <w:pPr>
        <w:pStyle w:val="a5"/>
        <w:numPr>
          <w:ilvl w:val="0"/>
          <w:numId w:val="1"/>
        </w:numPr>
        <w:tabs>
          <w:tab w:val="clear" w:pos="1245"/>
          <w:tab w:val="num" w:pos="567"/>
        </w:tabs>
        <w:autoSpaceDE w:val="0"/>
        <w:autoSpaceDN w:val="0"/>
        <w:adjustRightInd w:val="0"/>
        <w:ind w:leftChars="0" w:left="142" w:firstLineChars="73" w:firstLine="141"/>
        <w:jc w:val="left"/>
        <w:rPr>
          <w:kern w:val="0"/>
        </w:rPr>
      </w:pPr>
      <w:r w:rsidRPr="00935F12">
        <w:rPr>
          <w:rFonts w:hint="eastAsia"/>
          <w:kern w:val="0"/>
        </w:rPr>
        <w:t>保育所に入所を希望しているが、入所できない場合</w:t>
      </w:r>
      <w:r w:rsidRPr="00935F12">
        <w:rPr>
          <w:kern w:val="0"/>
        </w:rPr>
        <w:t xml:space="preserve"> </w:t>
      </w:r>
    </w:p>
    <w:p w:rsidR="002645B7" w:rsidRPr="00935F12" w:rsidRDefault="002645B7" w:rsidP="008F22BD">
      <w:pPr>
        <w:pStyle w:val="a5"/>
        <w:numPr>
          <w:ilvl w:val="0"/>
          <w:numId w:val="1"/>
        </w:numPr>
        <w:tabs>
          <w:tab w:val="clear" w:pos="1245"/>
          <w:tab w:val="num" w:pos="567"/>
        </w:tabs>
        <w:autoSpaceDE w:val="0"/>
        <w:autoSpaceDN w:val="0"/>
        <w:adjustRightInd w:val="0"/>
        <w:ind w:leftChars="147" w:left="574" w:hangingChars="150" w:hanging="290"/>
        <w:jc w:val="left"/>
        <w:rPr>
          <w:kern w:val="0"/>
        </w:rPr>
      </w:pPr>
      <w:r w:rsidRPr="00935F12">
        <w:rPr>
          <w:rFonts w:hint="eastAsia"/>
          <w:kern w:val="0"/>
        </w:rPr>
        <w:t>従業員の配偶者であって育児休業の対象となる子の親であり、１歳以降育</w:t>
      </w:r>
      <w:r w:rsidRPr="00935F12">
        <w:rPr>
          <w:rFonts w:ascii="ＭＳ 明朝" w:hAnsi="ＭＳ 明朝" w:cs="ＭＳ ゴシック" w:hint="eastAsia"/>
          <w:kern w:val="0"/>
          <w:szCs w:val="21"/>
        </w:rPr>
        <w:t>児に当</w:t>
      </w:r>
      <w:r w:rsidRPr="00935F12">
        <w:rPr>
          <w:rFonts w:hint="eastAsia"/>
          <w:kern w:val="0"/>
        </w:rPr>
        <w:t>たる予定であった者が、死亡、負傷、疾病等の事情により子を養育することが困難になった場合</w:t>
      </w:r>
    </w:p>
    <w:p w:rsidR="002645B7" w:rsidRPr="00935F12" w:rsidRDefault="002645B7" w:rsidP="003A1558">
      <w:pPr>
        <w:ind w:left="193" w:hangingChars="100" w:hanging="193"/>
      </w:pPr>
      <w:r w:rsidRPr="00935F12">
        <w:rPr>
          <w:rFonts w:hint="eastAsia"/>
        </w:rPr>
        <w:lastRenderedPageBreak/>
        <w:t>５．次のいずれにも該当する従業員は、子が２歳に達するまでの間で必要な日数について育児休業をすることができる。なお、育児休業を開始しようとする日は、子の１歳６か月誕生日応当日とする。</w:t>
      </w:r>
      <w:r w:rsidRPr="00935F12">
        <w:t xml:space="preserve"> </w:t>
      </w:r>
    </w:p>
    <w:p w:rsidR="002645B7" w:rsidRPr="00935F12" w:rsidRDefault="002645B7" w:rsidP="00693E03">
      <w:pPr>
        <w:pStyle w:val="Default"/>
        <w:numPr>
          <w:ilvl w:val="0"/>
          <w:numId w:val="64"/>
        </w:numPr>
        <w:tabs>
          <w:tab w:val="left" w:pos="709"/>
        </w:tabs>
        <w:ind w:left="1134" w:hanging="850"/>
        <w:rPr>
          <w:color w:val="auto"/>
          <w:sz w:val="21"/>
        </w:rPr>
      </w:pPr>
      <w:r w:rsidRPr="00935F12">
        <w:rPr>
          <w:rFonts w:hint="eastAsia"/>
          <w:color w:val="auto"/>
          <w:sz w:val="21"/>
        </w:rPr>
        <w:t>従業員又は配偶者が子の１歳６か月の誕生日応当日の前日に育児休業をしていること</w:t>
      </w:r>
    </w:p>
    <w:p w:rsidR="002645B7" w:rsidRPr="00935F12" w:rsidRDefault="002645B7" w:rsidP="00693E03">
      <w:pPr>
        <w:pStyle w:val="Default"/>
        <w:numPr>
          <w:ilvl w:val="0"/>
          <w:numId w:val="64"/>
        </w:numPr>
        <w:tabs>
          <w:tab w:val="left" w:pos="709"/>
        </w:tabs>
        <w:ind w:left="1134" w:hanging="850"/>
        <w:rPr>
          <w:color w:val="auto"/>
          <w:sz w:val="21"/>
          <w:szCs w:val="21"/>
        </w:rPr>
      </w:pPr>
      <w:r w:rsidRPr="00935F12">
        <w:rPr>
          <w:rFonts w:hint="eastAsia"/>
          <w:color w:val="auto"/>
          <w:sz w:val="21"/>
          <w:szCs w:val="21"/>
        </w:rPr>
        <w:t>次のいずれかの事情があること</w:t>
      </w:r>
      <w:r w:rsidRPr="00935F12">
        <w:rPr>
          <w:color w:val="auto"/>
          <w:sz w:val="21"/>
          <w:szCs w:val="21"/>
        </w:rPr>
        <w:t xml:space="preserve"> </w:t>
      </w:r>
    </w:p>
    <w:p w:rsidR="009E3E99" w:rsidRDefault="002645B7" w:rsidP="009E3E99">
      <w:pPr>
        <w:pStyle w:val="a5"/>
        <w:numPr>
          <w:ilvl w:val="1"/>
          <w:numId w:val="63"/>
        </w:numPr>
        <w:tabs>
          <w:tab w:val="left" w:pos="709"/>
          <w:tab w:val="left" w:pos="1560"/>
        </w:tabs>
        <w:autoSpaceDE w:val="0"/>
        <w:autoSpaceDN w:val="0"/>
        <w:adjustRightInd w:val="0"/>
        <w:ind w:leftChars="0" w:left="1276" w:hanging="850"/>
        <w:jc w:val="left"/>
        <w:rPr>
          <w:kern w:val="0"/>
        </w:rPr>
      </w:pPr>
      <w:r w:rsidRPr="00935F12">
        <w:rPr>
          <w:rFonts w:hint="eastAsia"/>
          <w:kern w:val="0"/>
        </w:rPr>
        <w:t>保育所に入所を希望しているが、入所できない場合</w:t>
      </w:r>
      <w:r w:rsidRPr="00935F12">
        <w:rPr>
          <w:kern w:val="0"/>
        </w:rPr>
        <w:t xml:space="preserve"> </w:t>
      </w:r>
    </w:p>
    <w:p w:rsidR="002645B7" w:rsidRPr="009E3E99" w:rsidRDefault="002645B7" w:rsidP="009E3E99">
      <w:pPr>
        <w:pStyle w:val="a5"/>
        <w:numPr>
          <w:ilvl w:val="1"/>
          <w:numId w:val="63"/>
        </w:numPr>
        <w:tabs>
          <w:tab w:val="left" w:pos="709"/>
          <w:tab w:val="left" w:pos="1560"/>
        </w:tabs>
        <w:autoSpaceDE w:val="0"/>
        <w:autoSpaceDN w:val="0"/>
        <w:adjustRightInd w:val="0"/>
        <w:ind w:leftChars="220" w:left="715" w:hangingChars="150" w:hanging="290"/>
        <w:jc w:val="left"/>
        <w:rPr>
          <w:kern w:val="0"/>
        </w:rPr>
      </w:pPr>
      <w:r w:rsidRPr="009E3E99">
        <w:rPr>
          <w:rFonts w:hint="eastAsia"/>
          <w:kern w:val="0"/>
        </w:rPr>
        <w:t>従業員の配偶者であって育児休業の対象となる子の親であり、１歳６か月以降育</w:t>
      </w:r>
      <w:r w:rsidRPr="009E3E99">
        <w:rPr>
          <w:rFonts w:ascii="ＭＳ 明朝" w:hAnsi="ＭＳ 明朝" w:cs="ＭＳ ゴシック" w:hint="eastAsia"/>
          <w:kern w:val="0"/>
          <w:szCs w:val="21"/>
        </w:rPr>
        <w:t>児に当</w:t>
      </w:r>
      <w:r w:rsidRPr="009E3E99">
        <w:rPr>
          <w:rFonts w:hint="eastAsia"/>
          <w:kern w:val="0"/>
        </w:rPr>
        <w:t>たる予定であった者が、死亡、負傷、疾病等の事情により子を養育することが困難になった場合</w:t>
      </w:r>
    </w:p>
    <w:p w:rsidR="002645B7" w:rsidRPr="00935F12" w:rsidRDefault="002645B7" w:rsidP="002645B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第　３条　（育児休業の申出の手続等）</w:t>
      </w:r>
    </w:p>
    <w:p w:rsidR="002645B7" w:rsidRPr="00935F12" w:rsidRDefault="002645B7" w:rsidP="008F22BD">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育児休業をすることを希望する従業員は、原則として育児休業を開始しようとする日（以下「育児休業開始予定日」という）の１か月前（第２条第４項・第５項に基づく１歳を超える休業の場合は２週間前）</w:t>
      </w:r>
      <w:r w:rsidRPr="00935F12">
        <w:rPr>
          <w:rFonts w:ascii="ＭＳ 明朝" w:hAnsi="ＭＳ 明朝" w:cs="ＭＳ ゴシック" w:hint="eastAsia"/>
          <w:kern w:val="0"/>
          <w:sz w:val="20"/>
          <w:szCs w:val="21"/>
        </w:rPr>
        <w:t>までに</w:t>
      </w:r>
      <w:r w:rsidRPr="00935F12">
        <w:rPr>
          <w:rFonts w:ascii="ＭＳ 明朝" w:hAnsi="ＭＳ 明朝" w:cs="ＭＳ ゴシック" w:hint="eastAsia"/>
          <w:kern w:val="0"/>
          <w:szCs w:val="21"/>
        </w:rPr>
        <w:t>育児休業申出書を会社に提出</w:t>
      </w:r>
      <w:r w:rsidRPr="00935F12">
        <w:rPr>
          <w:rFonts w:ascii="ＭＳ 明朝" w:hAnsi="ＭＳ 明朝" w:cs="ＭＳ ゴシック" w:hint="eastAsia"/>
          <w:kern w:val="0"/>
          <w:sz w:val="20"/>
          <w:szCs w:val="21"/>
        </w:rPr>
        <w:t>することにより</w:t>
      </w:r>
      <w:r w:rsidRPr="00935F12">
        <w:rPr>
          <w:rFonts w:ascii="ＭＳ 明朝" w:hAnsi="ＭＳ 明朝" w:cs="ＭＳ ゴシック" w:hint="eastAsia"/>
          <w:kern w:val="0"/>
          <w:szCs w:val="21"/>
        </w:rPr>
        <w:t>申し出るものとする。</w:t>
      </w:r>
    </w:p>
    <w:p w:rsidR="002645B7" w:rsidRPr="00935F12" w:rsidRDefault="002645B7" w:rsidP="008F22BD">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なお、育児休業中の期間契約従業員が労働契約を更新するに当たり、引き続き休業を希望する場合には、更新された労働契約期間の初日を育児休業開始予定日として、育児休業申出書により再度の申出を行うものとする。</w:t>
      </w:r>
      <w:r w:rsidRPr="00935F12">
        <w:rPr>
          <w:rFonts w:ascii="ＭＳ 明朝" w:hAnsi="ＭＳ 明朝" w:cs="ＭＳ ゴシック"/>
          <w:kern w:val="0"/>
          <w:szCs w:val="21"/>
        </w:rPr>
        <w:t xml:space="preserve"> </w:t>
      </w:r>
    </w:p>
    <w:p w:rsidR="002645B7" w:rsidRPr="00935F12" w:rsidRDefault="002645B7" w:rsidP="008F22BD">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２．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r w:rsidRPr="00935F12">
        <w:rPr>
          <w:rFonts w:ascii="ＭＳ 明朝" w:hAnsi="ＭＳ 明朝" w:cs="ＭＳ ゴシック"/>
          <w:kern w:val="0"/>
          <w:szCs w:val="21"/>
        </w:rPr>
        <w:t xml:space="preserve"> </w:t>
      </w:r>
    </w:p>
    <w:p w:rsidR="002645B7" w:rsidRPr="00935F12" w:rsidRDefault="002645B7" w:rsidP="008F22BD">
      <w:pPr>
        <w:pStyle w:val="Default"/>
        <w:numPr>
          <w:ilvl w:val="0"/>
          <w:numId w:val="5"/>
        </w:numPr>
        <w:tabs>
          <w:tab w:val="left" w:pos="567"/>
        </w:tabs>
        <w:ind w:leftChars="73" w:left="431" w:hangingChars="150" w:hanging="290"/>
        <w:rPr>
          <w:rFonts w:hAnsi="ＭＳ 明朝" w:cs="ＭＳ ゴシック"/>
          <w:color w:val="auto"/>
          <w:sz w:val="21"/>
          <w:szCs w:val="21"/>
        </w:rPr>
      </w:pPr>
      <w:r w:rsidRPr="00935F12">
        <w:rPr>
          <w:rFonts w:hAnsi="ＭＳ 明朝" w:cs="ＭＳ ゴシック" w:hint="eastAsia"/>
          <w:color w:val="auto"/>
          <w:sz w:val="21"/>
          <w:szCs w:val="21"/>
        </w:rPr>
        <w:t>第２条第１項に基づく休業をした者が同条第４項又は第５項に基づく休業の申出をしようとする場合又は第２条第４項に基づく休業をした者が同上第５項に基づく休業の申出をしようとする場合、又は、本条第１項後段の申出をしようとする場合</w:t>
      </w:r>
      <w:r w:rsidRPr="00935F12">
        <w:rPr>
          <w:rFonts w:hAnsi="ＭＳ 明朝" w:cs="ＭＳ ゴシック"/>
          <w:color w:val="auto"/>
          <w:sz w:val="21"/>
          <w:szCs w:val="21"/>
        </w:rPr>
        <w:t xml:space="preserve"> </w:t>
      </w:r>
    </w:p>
    <w:p w:rsidR="002645B7" w:rsidRPr="00935F12" w:rsidRDefault="002645B7" w:rsidP="008F22BD">
      <w:pPr>
        <w:pStyle w:val="Default"/>
        <w:numPr>
          <w:ilvl w:val="0"/>
          <w:numId w:val="5"/>
        </w:numPr>
        <w:tabs>
          <w:tab w:val="left" w:pos="567"/>
        </w:tabs>
        <w:ind w:left="1276" w:hanging="1134"/>
        <w:rPr>
          <w:rFonts w:hAnsi="ＭＳ 明朝" w:cs="ＭＳ ゴシック"/>
          <w:color w:val="auto"/>
          <w:sz w:val="21"/>
          <w:szCs w:val="21"/>
        </w:rPr>
      </w:pPr>
      <w:r w:rsidRPr="00935F12">
        <w:rPr>
          <w:rFonts w:hAnsi="ＭＳ 明朝" w:cs="ＭＳ ゴシック" w:hint="eastAsia"/>
          <w:color w:val="auto"/>
          <w:sz w:val="21"/>
          <w:szCs w:val="21"/>
        </w:rPr>
        <w:t>配偶者の死亡等特別の事情がある場合</w:t>
      </w:r>
      <w:r w:rsidRPr="00935F12">
        <w:rPr>
          <w:rFonts w:hAnsi="ＭＳ 明朝" w:cs="ＭＳ ゴシック"/>
          <w:color w:val="auto"/>
          <w:sz w:val="21"/>
          <w:szCs w:val="21"/>
        </w:rPr>
        <w:t xml:space="preserve"> </w:t>
      </w:r>
    </w:p>
    <w:p w:rsidR="002645B7" w:rsidRPr="00935F12" w:rsidRDefault="002645B7" w:rsidP="008F22BD">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３．会社は、育児休業申出書を受け取るに当たり、必要最小限度の各種証明書の提出を求めることがある。</w:t>
      </w:r>
      <w:r w:rsidRPr="00935F12">
        <w:rPr>
          <w:rFonts w:ascii="ＭＳ 明朝" w:hAnsi="ＭＳ 明朝" w:cs="ＭＳ ゴシック"/>
          <w:kern w:val="0"/>
          <w:szCs w:val="21"/>
        </w:rPr>
        <w:t xml:space="preserve"> </w:t>
      </w:r>
    </w:p>
    <w:p w:rsidR="002645B7" w:rsidRPr="00935F12" w:rsidRDefault="002645B7" w:rsidP="008F22BD">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４．育児休業申出書が提出されたときは、会社は速やかに当該育児休業申出書を提出した者（以下この章において「申出者」という）に対し、育児休業取扱通知書を交付する。</w:t>
      </w:r>
      <w:r w:rsidRPr="00935F12">
        <w:rPr>
          <w:rFonts w:ascii="ＭＳ 明朝" w:hAnsi="ＭＳ 明朝" w:cs="ＭＳ ゴシック"/>
          <w:kern w:val="0"/>
          <w:szCs w:val="21"/>
        </w:rPr>
        <w:t xml:space="preserve"> </w:t>
      </w:r>
    </w:p>
    <w:p w:rsidR="002645B7" w:rsidRPr="00935F12" w:rsidRDefault="002645B7" w:rsidP="008F22BD">
      <w:pPr>
        <w:rPr>
          <w:rFonts w:ascii="ＭＳ 明朝" w:hAnsi="ＭＳ 明朝" w:cs="ＭＳ ゴシック"/>
          <w:kern w:val="0"/>
          <w:szCs w:val="21"/>
        </w:rPr>
      </w:pPr>
      <w:r w:rsidRPr="00935F12">
        <w:rPr>
          <w:rFonts w:ascii="ＭＳ 明朝" w:hAnsi="ＭＳ 明朝" w:cs="ＭＳ ゴシック" w:hint="eastAsia"/>
          <w:kern w:val="0"/>
          <w:szCs w:val="21"/>
        </w:rPr>
        <w:t>５．申出の日後に申出に係る子が出生したときは、申出者は、出生後２週間以内に会社に育児休業対象児出生届を提出しなければならない。</w:t>
      </w:r>
    </w:p>
    <w:p w:rsidR="002645B7" w:rsidRPr="00935F12" w:rsidRDefault="002645B7" w:rsidP="002645B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第　４条　（育児休業の申出の撤回等）</w:t>
      </w:r>
      <w:r w:rsidRPr="00935F12">
        <w:rPr>
          <w:rFonts w:ascii="ＭＳ 明朝" w:hAnsi="ＭＳ 明朝" w:cs="ＭＳ ゴシック"/>
          <w:kern w:val="0"/>
          <w:szCs w:val="21"/>
        </w:rPr>
        <w:t xml:space="preserve"> </w:t>
      </w:r>
    </w:p>
    <w:p w:rsidR="002645B7" w:rsidRPr="00935F12" w:rsidRDefault="002645B7" w:rsidP="00440364">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申出者は、育児休業開始予定日の前日までは、育児休業申出撤回届を会社に提出することにより、育児休業の申出を撤回することができる。</w:t>
      </w:r>
      <w:r w:rsidRPr="00935F12">
        <w:rPr>
          <w:rFonts w:ascii="ＭＳ 明朝" w:hAnsi="ＭＳ 明朝" w:cs="ＭＳ ゴシック"/>
          <w:kern w:val="0"/>
          <w:szCs w:val="21"/>
        </w:rPr>
        <w:t xml:space="preserve"> </w:t>
      </w:r>
    </w:p>
    <w:p w:rsidR="002645B7" w:rsidRPr="00935F12" w:rsidRDefault="002645B7" w:rsidP="00440364">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２．育児休業申出撤回届が提出されたときは、会社は速やかに当該育児休業申出撤回届を提出した者に対し、育児休業取扱通知書を交付する。</w:t>
      </w:r>
    </w:p>
    <w:p w:rsidR="002645B7" w:rsidRPr="00935F12" w:rsidRDefault="002645B7" w:rsidP="00440364">
      <w:pPr>
        <w:autoSpaceDE w:val="0"/>
        <w:autoSpaceDN w:val="0"/>
        <w:adjustRightInd w:val="0"/>
        <w:jc w:val="left"/>
        <w:rPr>
          <w:rFonts w:ascii="ＭＳ 明朝" w:hAnsi="ＭＳ 明朝" w:cs="ＭＳ ゴシック"/>
          <w:kern w:val="0"/>
          <w:szCs w:val="21"/>
          <w:highlight w:val="yellow"/>
        </w:rPr>
      </w:pPr>
      <w:r w:rsidRPr="00935F12">
        <w:rPr>
          <w:rFonts w:ascii="ＭＳ 明朝" w:hAnsi="ＭＳ 明朝" w:cs="ＭＳ ゴシック" w:hint="eastAsia"/>
          <w:kern w:val="0"/>
          <w:szCs w:val="21"/>
        </w:rPr>
        <w:t>３．育児休業の申出を撤回した者は、特別の事情がない限り同一の子については再度申出をすることができない。ただし、第２条第１項に基づく休業の申出を撤回した者であっても、同条第４項・</w:t>
      </w:r>
      <w:r w:rsidRPr="00935F12">
        <w:rPr>
          <w:rFonts w:ascii="ＭＳ 明朝" w:hAnsi="ＭＳ 明朝" w:cs="ＭＳ ゴシック" w:hint="eastAsia"/>
          <w:kern w:val="0"/>
          <w:szCs w:val="21"/>
        </w:rPr>
        <w:lastRenderedPageBreak/>
        <w:t>第５項に基づく休業の申出をすることができる。</w:t>
      </w:r>
      <w:r w:rsidRPr="00935F12">
        <w:rPr>
          <w:rFonts w:ascii="ＭＳ 明朝" w:hAnsi="ＭＳ 明朝" w:cs="ＭＳ ゴシック"/>
          <w:kern w:val="0"/>
          <w:szCs w:val="21"/>
        </w:rPr>
        <w:t xml:space="preserve"> </w:t>
      </w:r>
    </w:p>
    <w:p w:rsidR="002645B7" w:rsidRPr="00935F12" w:rsidRDefault="002645B7" w:rsidP="00440364">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４．育児休業開始予定日の前日までに、子の死亡等により申出者が休業申出に係る子を養育しないこととなった場合には、育児休業の申出はされなかったものとみなす。</w:t>
      </w:r>
    </w:p>
    <w:p w:rsidR="002645B7" w:rsidRPr="00935F12" w:rsidRDefault="002645B7" w:rsidP="00440364">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この場合において、申出者は、原則として当該事由が発生した日に、会社にその旨を通知しなければならない。</w:t>
      </w:r>
      <w:r w:rsidRPr="00935F12">
        <w:rPr>
          <w:rFonts w:ascii="ＭＳ 明朝" w:hAnsi="ＭＳ 明朝" w:cs="ＭＳ ゴシック"/>
          <w:kern w:val="0"/>
          <w:szCs w:val="21"/>
        </w:rPr>
        <w:t xml:space="preserve"> </w:t>
      </w:r>
    </w:p>
    <w:p w:rsidR="002645B7" w:rsidRPr="00935F12" w:rsidRDefault="002645B7" w:rsidP="002645B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第　５条　（育児休業の期間等）</w:t>
      </w:r>
    </w:p>
    <w:p w:rsidR="002645B7" w:rsidRPr="00935F12" w:rsidRDefault="002645B7" w:rsidP="00440364">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育児休業の期間は、原則として、子が１歳に達するまで（第２条第３項、第４項及び第５条に基づく休業の場合は、それぞれ定められた時期まで）を限度として育児休業申出書に記載された期間とする。</w:t>
      </w:r>
    </w:p>
    <w:p w:rsidR="002645B7" w:rsidRPr="00935F12" w:rsidRDefault="002645B7" w:rsidP="00440364">
      <w:pPr>
        <w:tabs>
          <w:tab w:val="left" w:pos="540"/>
        </w:tabs>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２．前項にかかわらず、会社は、育児・介護休業法の定めるところにより育児休業開始予定日の指定を行うことができる。</w:t>
      </w:r>
      <w:r w:rsidRPr="00935F12">
        <w:rPr>
          <w:rFonts w:ascii="ＭＳ 明朝" w:hAnsi="ＭＳ 明朝" w:cs="ＭＳ ゴシック"/>
          <w:kern w:val="0"/>
          <w:szCs w:val="21"/>
        </w:rPr>
        <w:t xml:space="preserve"> </w:t>
      </w:r>
    </w:p>
    <w:p w:rsidR="002645B7" w:rsidRPr="00935F12" w:rsidRDefault="002645B7" w:rsidP="00440364">
      <w:pPr>
        <w:tabs>
          <w:tab w:val="left" w:pos="540"/>
        </w:tabs>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３．従業員は、育児休業期間変更申出書により会社に、育児休業開始予定日の１週間前までに申し出ることにより、育児休業開始予定日の繰り上げ変更を、また、育児休業を終了しようとする日（以下「育児休業終了予定日」という）の１か月前（第２条第４項・第５条に基づく休業をしている場合は２週間前）までに申し出ることにより、育児休業終了予定日の繰り下げ変更を行うことができる。</w:t>
      </w:r>
      <w:r w:rsidRPr="00935F12">
        <w:rPr>
          <w:rFonts w:ascii="ＭＳ 明朝" w:hAnsi="ＭＳ 明朝" w:cs="ＭＳ ゴシック"/>
          <w:kern w:val="0"/>
          <w:szCs w:val="21"/>
        </w:rPr>
        <w:t xml:space="preserve"> </w:t>
      </w:r>
    </w:p>
    <w:p w:rsidR="002645B7" w:rsidRPr="00935F12" w:rsidRDefault="002645B7" w:rsidP="00440364">
      <w:pPr>
        <w:tabs>
          <w:tab w:val="left" w:pos="540"/>
        </w:tabs>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育児休業開始予定日の繰り上げ変更及び育児休業終了予定日の繰り下げ変更とも、原則として１回に限り行うことができるが、第２条第４項・第５項に基づく休業の場合には、第２条第１項に基づく休業とは別に、下記期間内でそれぞれ一回、育児休業終了予定日の繰り下げ変更を行うことができる。</w:t>
      </w:r>
      <w:r w:rsidRPr="00935F12">
        <w:rPr>
          <w:rFonts w:ascii="ＭＳ 明朝" w:hAnsi="ＭＳ 明朝" w:cs="ＭＳ ゴシック"/>
          <w:kern w:val="0"/>
          <w:szCs w:val="21"/>
        </w:rPr>
        <w:t xml:space="preserve"> </w:t>
      </w:r>
    </w:p>
    <w:p w:rsidR="002645B7" w:rsidRPr="00935F12" w:rsidRDefault="002645B7" w:rsidP="00D25F15">
      <w:pPr>
        <w:tabs>
          <w:tab w:val="left" w:pos="540"/>
        </w:tabs>
        <w:autoSpaceDE w:val="0"/>
        <w:autoSpaceDN w:val="0"/>
        <w:adjustRightInd w:val="0"/>
        <w:ind w:left="773" w:hangingChars="400" w:hanging="773"/>
        <w:jc w:val="left"/>
        <w:rPr>
          <w:rFonts w:ascii="ＭＳ 明朝" w:hAnsi="ＭＳ 明朝" w:cs="ＭＳ ゴシック"/>
          <w:kern w:val="0"/>
          <w:szCs w:val="21"/>
        </w:rPr>
      </w:pPr>
      <w:r w:rsidRPr="00935F12">
        <w:rPr>
          <w:rFonts w:ascii="ＭＳ 明朝" w:hAnsi="ＭＳ 明朝" w:cs="ＭＳ ゴシック" w:hint="eastAsia"/>
          <w:kern w:val="0"/>
          <w:szCs w:val="21"/>
        </w:rPr>
        <w:t xml:space="preserve">　①第２条第４項に基づく休業　…　子が１歳から１歳６か月に達するまでの期間</w:t>
      </w:r>
    </w:p>
    <w:p w:rsidR="002645B7" w:rsidRPr="00935F12" w:rsidRDefault="002645B7" w:rsidP="00D25F15">
      <w:pPr>
        <w:tabs>
          <w:tab w:val="left" w:pos="540"/>
        </w:tabs>
        <w:autoSpaceDE w:val="0"/>
        <w:autoSpaceDN w:val="0"/>
        <w:adjustRightInd w:val="0"/>
        <w:ind w:left="773" w:hangingChars="400" w:hanging="773"/>
        <w:jc w:val="left"/>
        <w:rPr>
          <w:rFonts w:ascii="ＭＳ 明朝" w:hAnsi="ＭＳ 明朝" w:cs="ＭＳ ゴシック"/>
          <w:kern w:val="0"/>
          <w:szCs w:val="21"/>
        </w:rPr>
      </w:pPr>
      <w:r w:rsidRPr="00935F12">
        <w:rPr>
          <w:rFonts w:ascii="ＭＳ 明朝" w:hAnsi="ＭＳ 明朝" w:cs="ＭＳ ゴシック" w:hint="eastAsia"/>
          <w:kern w:val="0"/>
          <w:szCs w:val="21"/>
        </w:rPr>
        <w:t xml:space="preserve">　②第２条第５項に基づく休業　…　子が１歳６か月から２歳に達するまでの期間</w:t>
      </w:r>
    </w:p>
    <w:p w:rsidR="002645B7" w:rsidRPr="00935F12" w:rsidRDefault="002645B7" w:rsidP="00D614CD">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４．育児休業期間変更申出書が提出されたときは、会社は速やかに当該育児休業期間変更申出書を提出した者に対し、育児休業取扱通知書を交付する。</w:t>
      </w:r>
      <w:r w:rsidRPr="00935F12">
        <w:rPr>
          <w:rFonts w:ascii="ＭＳ 明朝" w:hAnsi="ＭＳ 明朝" w:cs="ＭＳ ゴシック"/>
          <w:kern w:val="0"/>
          <w:szCs w:val="21"/>
        </w:rPr>
        <w:t xml:space="preserve"> </w:t>
      </w:r>
    </w:p>
    <w:p w:rsidR="002645B7" w:rsidRPr="00935F12" w:rsidRDefault="002645B7" w:rsidP="00D614CD">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５．次の各号に掲げるいずれかの事由が生じた場合には、育児休業は終了するものとし、当該育児休業の終了日は当該各号に掲げる日とする。</w:t>
      </w:r>
      <w:r w:rsidRPr="00935F12">
        <w:rPr>
          <w:rFonts w:ascii="ＭＳ 明朝" w:hAnsi="ＭＳ 明朝" w:cs="ＭＳ ゴシック"/>
          <w:kern w:val="0"/>
          <w:szCs w:val="21"/>
        </w:rPr>
        <w:t xml:space="preserve"> </w:t>
      </w:r>
    </w:p>
    <w:p w:rsidR="002645B7" w:rsidRPr="00935F12" w:rsidRDefault="002645B7" w:rsidP="00D614CD">
      <w:pPr>
        <w:pStyle w:val="Default"/>
        <w:numPr>
          <w:ilvl w:val="0"/>
          <w:numId w:val="6"/>
        </w:numPr>
        <w:ind w:leftChars="73" w:left="566" w:hanging="425"/>
        <w:rPr>
          <w:rFonts w:hAnsi="ＭＳ 明朝" w:cs="ＭＳ ゴシック"/>
          <w:color w:val="auto"/>
          <w:szCs w:val="21"/>
        </w:rPr>
      </w:pPr>
      <w:r w:rsidRPr="00935F12">
        <w:rPr>
          <w:rFonts w:hAnsi="ＭＳ 明朝" w:cs="ＭＳ ゴシック" w:hint="eastAsia"/>
          <w:color w:val="auto"/>
          <w:sz w:val="21"/>
          <w:szCs w:val="21"/>
        </w:rPr>
        <w:t>子の死亡等育児休業に係る子を養育しないこととなった場合</w:t>
      </w:r>
      <w:r w:rsidRPr="00935F12">
        <w:rPr>
          <w:rFonts w:hAnsi="ＭＳ 明朝" w:cs="ＭＳ ゴシック" w:hint="eastAsia"/>
          <w:color w:val="auto"/>
          <w:sz w:val="21"/>
          <w:szCs w:val="21"/>
        </w:rPr>
        <w:br/>
        <w:t>当該事由が発生した日（なお、この場合において本人が出勤する日は、事由発生の日から２週間以内であって、会社と本人が話し合いの上決定した日とする）</w:t>
      </w:r>
    </w:p>
    <w:p w:rsidR="002645B7" w:rsidRPr="00935F12" w:rsidRDefault="002645B7" w:rsidP="00D614CD">
      <w:pPr>
        <w:pStyle w:val="Default"/>
        <w:numPr>
          <w:ilvl w:val="0"/>
          <w:numId w:val="6"/>
        </w:numPr>
        <w:ind w:leftChars="73" w:left="566" w:hanging="425"/>
        <w:rPr>
          <w:rFonts w:hAnsi="ＭＳ 明朝" w:cs="ＭＳ ゴシック"/>
          <w:color w:val="auto"/>
          <w:sz w:val="21"/>
          <w:szCs w:val="21"/>
        </w:rPr>
      </w:pPr>
      <w:r w:rsidRPr="00935F12">
        <w:rPr>
          <w:rFonts w:hAnsi="ＭＳ 明朝" w:cs="ＭＳ ゴシック" w:hint="eastAsia"/>
          <w:color w:val="auto"/>
          <w:sz w:val="21"/>
          <w:szCs w:val="21"/>
        </w:rPr>
        <w:t>育児休業に係る子が１歳に達した場合等</w:t>
      </w:r>
      <w:r w:rsidRPr="00935F12">
        <w:rPr>
          <w:rFonts w:hAnsi="ＭＳ 明朝" w:cs="ＭＳ ゴシック"/>
          <w:color w:val="auto"/>
          <w:sz w:val="21"/>
          <w:szCs w:val="21"/>
        </w:rPr>
        <w:t xml:space="preserve"> </w:t>
      </w:r>
      <w:r w:rsidRPr="00935F12">
        <w:rPr>
          <w:rFonts w:hAnsi="ＭＳ 明朝" w:cs="ＭＳ ゴシック" w:hint="eastAsia"/>
          <w:color w:val="auto"/>
          <w:sz w:val="21"/>
          <w:szCs w:val="21"/>
        </w:rPr>
        <w:br/>
        <w:t>子が１歳に達した日（第２条第３項に基づく休業の場合を除く。第２条第４項に基づく休業の場合は子が１歳６か月、第２条第５項に基づく休業の場合は子が２歳に達した日）</w:t>
      </w:r>
    </w:p>
    <w:p w:rsidR="002645B7" w:rsidRPr="00935F12" w:rsidRDefault="002645B7" w:rsidP="00D614CD">
      <w:pPr>
        <w:pStyle w:val="Default"/>
        <w:numPr>
          <w:ilvl w:val="0"/>
          <w:numId w:val="6"/>
        </w:numPr>
        <w:ind w:leftChars="73" w:left="566" w:hangingChars="220" w:hanging="425"/>
        <w:rPr>
          <w:rFonts w:hAnsi="ＭＳ 明朝" w:cs="ＭＳ ゴシック"/>
          <w:color w:val="auto"/>
          <w:szCs w:val="21"/>
        </w:rPr>
      </w:pPr>
      <w:r w:rsidRPr="00935F12">
        <w:rPr>
          <w:rFonts w:hAnsi="ＭＳ 明朝" w:cs="ＭＳ ゴシック" w:hint="eastAsia"/>
          <w:color w:val="auto"/>
          <w:sz w:val="21"/>
          <w:szCs w:val="21"/>
        </w:rPr>
        <w:t>申出者について、産前産後休業、介護休業又は新たな育児休業期間が始まった場合</w:t>
      </w:r>
      <w:r w:rsidRPr="00935F12">
        <w:rPr>
          <w:rFonts w:hAnsi="ＭＳ 明朝" w:cs="ＭＳ ゴシック"/>
          <w:color w:val="auto"/>
          <w:sz w:val="21"/>
          <w:szCs w:val="21"/>
        </w:rPr>
        <w:t xml:space="preserve"> </w:t>
      </w:r>
      <w:r w:rsidRPr="00935F12">
        <w:rPr>
          <w:rFonts w:hAnsi="ＭＳ 明朝" w:cs="ＭＳ ゴシック" w:hint="eastAsia"/>
          <w:color w:val="auto"/>
          <w:sz w:val="21"/>
          <w:szCs w:val="21"/>
        </w:rPr>
        <w:br/>
        <w:t>産前産後休業、介護休業又は新たな育児休業の開始日の前日</w:t>
      </w:r>
    </w:p>
    <w:p w:rsidR="002645B7" w:rsidRPr="00935F12" w:rsidRDefault="002645B7" w:rsidP="00D614CD">
      <w:pPr>
        <w:pStyle w:val="Default"/>
        <w:numPr>
          <w:ilvl w:val="0"/>
          <w:numId w:val="6"/>
        </w:numPr>
        <w:ind w:leftChars="73" w:left="566" w:hanging="425"/>
        <w:rPr>
          <w:rFonts w:hAnsi="ＭＳ 明朝" w:cs="ＭＳ ゴシック"/>
          <w:color w:val="auto"/>
          <w:sz w:val="21"/>
          <w:szCs w:val="21"/>
        </w:rPr>
      </w:pPr>
      <w:r w:rsidRPr="00935F12">
        <w:rPr>
          <w:rFonts w:hAnsi="ＭＳ 明朝" w:cs="ＭＳ ゴシック" w:hint="eastAsia"/>
          <w:color w:val="auto"/>
          <w:sz w:val="21"/>
          <w:szCs w:val="21"/>
        </w:rPr>
        <w:t>第２条第３項に基づく休業において、出生日以後の産前・産後休業期間と育児休業期間との合計が１年に達した場合</w:t>
      </w:r>
      <w:r w:rsidRPr="00935F12">
        <w:rPr>
          <w:rFonts w:hAnsi="ＭＳ 明朝" w:cs="ＭＳ ゴシック" w:hint="eastAsia"/>
          <w:color w:val="auto"/>
          <w:sz w:val="21"/>
          <w:szCs w:val="21"/>
        </w:rPr>
        <w:br/>
      </w:r>
      <w:r w:rsidRPr="00935F12">
        <w:rPr>
          <w:rFonts w:hAnsi="ＭＳ 明朝" w:cs="ＭＳ ゴシック" w:hint="eastAsia"/>
          <w:color w:val="auto"/>
          <w:sz w:val="21"/>
          <w:szCs w:val="21"/>
        </w:rPr>
        <w:lastRenderedPageBreak/>
        <w:t>当該１年に達した日</w:t>
      </w:r>
      <w:r w:rsidRPr="00935F12">
        <w:rPr>
          <w:rFonts w:hAnsi="ＭＳ 明朝" w:cs="ＭＳ ゴシック"/>
          <w:color w:val="auto"/>
          <w:sz w:val="21"/>
          <w:szCs w:val="21"/>
        </w:rPr>
        <w:t xml:space="preserve"> </w:t>
      </w:r>
    </w:p>
    <w:p w:rsidR="002645B7" w:rsidRPr="00935F12" w:rsidRDefault="002645B7" w:rsidP="00D614CD">
      <w:pPr>
        <w:rPr>
          <w:rFonts w:ascii="ＭＳ 明朝" w:hAnsi="ＭＳ 明朝" w:cs="ＭＳ ゴシック"/>
          <w:kern w:val="0"/>
          <w:szCs w:val="21"/>
        </w:rPr>
      </w:pPr>
      <w:r w:rsidRPr="00935F12">
        <w:rPr>
          <w:rFonts w:ascii="ＭＳ 明朝" w:hAnsi="ＭＳ 明朝" w:cs="ＭＳ ゴシック" w:hint="eastAsia"/>
          <w:kern w:val="0"/>
          <w:szCs w:val="21"/>
        </w:rPr>
        <w:t>６．５(1)の事由が生じた場合には、申出者は原則として当該事由が生じた日に会社にその旨を通知しなければならない。</w:t>
      </w:r>
    </w:p>
    <w:p w:rsidR="002645B7" w:rsidRPr="00935F12" w:rsidRDefault="002645B7" w:rsidP="002645B7">
      <w:pPr>
        <w:pStyle w:val="Default"/>
        <w:rPr>
          <w:rFonts w:hAnsi="ＭＳ 明朝"/>
          <w:color w:val="auto"/>
          <w:sz w:val="21"/>
          <w:szCs w:val="21"/>
        </w:rPr>
      </w:pPr>
    </w:p>
    <w:p w:rsidR="002645B7" w:rsidRPr="00935F12" w:rsidRDefault="002645B7" w:rsidP="002645B7">
      <w:pPr>
        <w:pStyle w:val="style"/>
      </w:pPr>
      <w:bookmarkStart w:id="98" w:name="_Toc471892693"/>
      <w:r w:rsidRPr="00935F12">
        <w:rPr>
          <w:rFonts w:hint="eastAsia"/>
        </w:rPr>
        <w:t>第　３　章　　　介護休業制度</w:t>
      </w:r>
      <w:bookmarkEnd w:id="98"/>
    </w:p>
    <w:p w:rsidR="002645B7" w:rsidRPr="00935F12" w:rsidRDefault="002645B7" w:rsidP="002645B7">
      <w:pPr>
        <w:pStyle w:val="Default"/>
        <w:rPr>
          <w:rFonts w:hAnsi="ＭＳ 明朝"/>
          <w:color w:val="auto"/>
          <w:sz w:val="21"/>
          <w:szCs w:val="21"/>
        </w:rPr>
      </w:pPr>
    </w:p>
    <w:p w:rsidR="002645B7" w:rsidRPr="00935F12" w:rsidRDefault="002645B7" w:rsidP="002645B7">
      <w:pPr>
        <w:pStyle w:val="Default"/>
        <w:rPr>
          <w:rFonts w:hAnsi="ＭＳ 明朝" w:cs="ＭＳ ゴシック"/>
          <w:color w:val="auto"/>
          <w:sz w:val="21"/>
          <w:szCs w:val="21"/>
        </w:rPr>
      </w:pPr>
      <w:r w:rsidRPr="00935F12">
        <w:rPr>
          <w:rFonts w:hAnsi="ＭＳ 明朝" w:cs="ＭＳ ゴシック" w:hint="eastAsia"/>
          <w:color w:val="auto"/>
          <w:sz w:val="21"/>
          <w:szCs w:val="21"/>
        </w:rPr>
        <w:t>第　６条　（介護休業の対象者）</w:t>
      </w:r>
    </w:p>
    <w:p w:rsidR="002645B7" w:rsidRPr="00935F12" w:rsidRDefault="002645B7" w:rsidP="00D614CD">
      <w:pPr>
        <w:pStyle w:val="Default"/>
        <w:ind w:firstLineChars="100" w:firstLine="193"/>
        <w:rPr>
          <w:rFonts w:hAnsi="ＭＳ 明朝" w:cs="ＭＳ ゴシック"/>
          <w:color w:val="auto"/>
          <w:sz w:val="21"/>
          <w:szCs w:val="21"/>
        </w:rPr>
      </w:pPr>
      <w:r w:rsidRPr="00935F12">
        <w:rPr>
          <w:rFonts w:hAnsi="ＭＳ 明朝" w:cs="ＭＳ ゴシック" w:hint="eastAsia"/>
          <w:color w:val="auto"/>
          <w:sz w:val="21"/>
          <w:szCs w:val="21"/>
        </w:rPr>
        <w:t>要介護状態にある家族を介護する従業員（日雇従業員を除く）は、この規則に定めるところにより介護休業をすることができる。ただし、期間契約従業員にあっては、申出時点において、次のいずれにも該当する者に限り介護休業をすることができる。</w:t>
      </w:r>
      <w:r w:rsidRPr="00935F12">
        <w:rPr>
          <w:rFonts w:hAnsi="ＭＳ 明朝" w:cs="ＭＳ ゴシック"/>
          <w:color w:val="auto"/>
          <w:sz w:val="21"/>
          <w:szCs w:val="21"/>
        </w:rPr>
        <w:t xml:space="preserve"> </w:t>
      </w:r>
    </w:p>
    <w:p w:rsidR="002645B7" w:rsidRPr="00935F12" w:rsidRDefault="002645B7" w:rsidP="00D614CD">
      <w:pPr>
        <w:pStyle w:val="Default"/>
        <w:numPr>
          <w:ilvl w:val="0"/>
          <w:numId w:val="7"/>
        </w:numPr>
        <w:ind w:left="709" w:hanging="425"/>
        <w:rPr>
          <w:rFonts w:hAnsi="ＭＳ 明朝" w:cs="ＭＳ ゴシック"/>
          <w:color w:val="auto"/>
          <w:sz w:val="21"/>
          <w:szCs w:val="21"/>
        </w:rPr>
      </w:pPr>
      <w:r w:rsidRPr="00935F12">
        <w:rPr>
          <w:rFonts w:hAnsi="ＭＳ 明朝" w:cs="ＭＳ ゴシック" w:hint="eastAsia"/>
          <w:color w:val="auto"/>
          <w:sz w:val="21"/>
          <w:szCs w:val="21"/>
        </w:rPr>
        <w:t>入社１年以上であること。</w:t>
      </w:r>
    </w:p>
    <w:p w:rsidR="002645B7" w:rsidRPr="00935F12" w:rsidRDefault="002645B7" w:rsidP="00D614CD">
      <w:pPr>
        <w:pStyle w:val="Default"/>
        <w:numPr>
          <w:ilvl w:val="0"/>
          <w:numId w:val="7"/>
        </w:numPr>
        <w:ind w:left="709" w:hanging="425"/>
        <w:rPr>
          <w:rFonts w:hAnsi="ＭＳ 明朝" w:cs="ＭＳ ゴシック"/>
          <w:strike/>
          <w:color w:val="auto"/>
          <w:sz w:val="21"/>
          <w:szCs w:val="21"/>
        </w:rPr>
      </w:pPr>
      <w:r w:rsidRPr="00935F12">
        <w:rPr>
          <w:rFonts w:hAnsi="ＭＳ 明朝" w:cs="ＭＳ ゴシック" w:hint="eastAsia"/>
          <w:color w:val="auto"/>
          <w:sz w:val="21"/>
          <w:szCs w:val="21"/>
        </w:rPr>
        <w:t>介護休業を開始しようとする日（以下「介護休業開始予定日」という）から９３日を経過する日から６か月を経過する日までに労働契約期間が満了し、更新されないことが明らかでないこと。</w:t>
      </w:r>
      <w:r w:rsidRPr="00935F12">
        <w:rPr>
          <w:rFonts w:hAnsi="ＭＳ 明朝" w:cs="ＭＳ ゴシック"/>
          <w:color w:val="auto"/>
          <w:sz w:val="21"/>
          <w:szCs w:val="21"/>
        </w:rPr>
        <w:t xml:space="preserve"> </w:t>
      </w:r>
    </w:p>
    <w:p w:rsidR="002645B7" w:rsidRPr="00935F12" w:rsidRDefault="002645B7" w:rsidP="00E55BA7">
      <w:pPr>
        <w:pStyle w:val="Default"/>
        <w:rPr>
          <w:rFonts w:hAnsi="ＭＳ 明朝" w:cs="ＭＳ ゴシック"/>
          <w:color w:val="auto"/>
          <w:sz w:val="21"/>
          <w:szCs w:val="21"/>
        </w:rPr>
      </w:pPr>
      <w:r w:rsidRPr="00935F12">
        <w:rPr>
          <w:rFonts w:hAnsi="ＭＳ 明朝" w:cs="ＭＳ ゴシック" w:hint="eastAsia"/>
          <w:color w:val="auto"/>
          <w:sz w:val="21"/>
          <w:szCs w:val="21"/>
        </w:rPr>
        <w:t>２．</w:t>
      </w:r>
      <w:r w:rsidRPr="00E55BA7">
        <w:rPr>
          <w:rFonts w:hAnsi="ＭＳ 明朝" w:cs="ＭＳ ゴシック" w:hint="eastAsia"/>
          <w:color w:val="auto"/>
          <w:sz w:val="20"/>
          <w:szCs w:val="20"/>
        </w:rPr>
        <w:t>前項にかかわらず、労使協定により除外された次の従業員からの休業の申出は拒むことができる。</w:t>
      </w:r>
      <w:r w:rsidRPr="00935F12">
        <w:rPr>
          <w:rFonts w:hAnsi="ＭＳ 明朝" w:cs="ＭＳ ゴシック"/>
          <w:color w:val="auto"/>
          <w:sz w:val="21"/>
          <w:szCs w:val="21"/>
        </w:rPr>
        <w:t xml:space="preserve"> </w:t>
      </w:r>
    </w:p>
    <w:p w:rsidR="002645B7" w:rsidRPr="00935F12" w:rsidRDefault="002645B7" w:rsidP="00E55BA7">
      <w:pPr>
        <w:pStyle w:val="Default"/>
        <w:numPr>
          <w:ilvl w:val="0"/>
          <w:numId w:val="8"/>
        </w:numPr>
        <w:ind w:left="709" w:hanging="425"/>
        <w:rPr>
          <w:rFonts w:hAnsi="ＭＳ 明朝" w:cs="ＭＳ ゴシック"/>
          <w:color w:val="auto"/>
          <w:sz w:val="21"/>
          <w:szCs w:val="21"/>
        </w:rPr>
      </w:pPr>
      <w:r w:rsidRPr="00935F12">
        <w:rPr>
          <w:rFonts w:hAnsi="ＭＳ 明朝" w:cs="ＭＳ ゴシック" w:hint="eastAsia"/>
          <w:color w:val="auto"/>
          <w:sz w:val="21"/>
          <w:szCs w:val="21"/>
        </w:rPr>
        <w:t>入社１年未満の従業員</w:t>
      </w:r>
    </w:p>
    <w:p w:rsidR="002645B7" w:rsidRPr="00935F12" w:rsidRDefault="002645B7" w:rsidP="00E55BA7">
      <w:pPr>
        <w:pStyle w:val="Default"/>
        <w:numPr>
          <w:ilvl w:val="0"/>
          <w:numId w:val="8"/>
        </w:numPr>
        <w:ind w:left="709" w:hanging="425"/>
        <w:rPr>
          <w:rFonts w:hAnsi="ＭＳ 明朝" w:cs="ＭＳ ゴシック"/>
          <w:color w:val="auto"/>
          <w:sz w:val="21"/>
          <w:szCs w:val="21"/>
        </w:rPr>
      </w:pPr>
      <w:r w:rsidRPr="00935F12">
        <w:rPr>
          <w:rFonts w:hAnsi="ＭＳ 明朝" w:cs="ＭＳ ゴシック" w:hint="eastAsia"/>
          <w:color w:val="auto"/>
          <w:sz w:val="21"/>
          <w:szCs w:val="21"/>
        </w:rPr>
        <w:t>申出の日から９３日以内に雇用関係が終了することが明らかな従業員</w:t>
      </w:r>
    </w:p>
    <w:p w:rsidR="002645B7" w:rsidRPr="00935F12" w:rsidRDefault="002645B7" w:rsidP="00E55BA7">
      <w:pPr>
        <w:pStyle w:val="Default"/>
        <w:numPr>
          <w:ilvl w:val="0"/>
          <w:numId w:val="8"/>
        </w:numPr>
        <w:ind w:left="709" w:hanging="425"/>
        <w:rPr>
          <w:rFonts w:hAnsi="ＭＳ 明朝" w:cs="ＭＳ ゴシック"/>
          <w:color w:val="auto"/>
          <w:sz w:val="21"/>
          <w:szCs w:val="21"/>
        </w:rPr>
      </w:pPr>
      <w:r w:rsidRPr="00935F12">
        <w:rPr>
          <w:rFonts w:hAnsi="ＭＳ 明朝" w:cs="ＭＳ ゴシック" w:hint="eastAsia"/>
          <w:color w:val="auto"/>
          <w:sz w:val="21"/>
          <w:szCs w:val="21"/>
        </w:rPr>
        <w:t>１週間の所定労働日数が２日以下の従業員</w:t>
      </w:r>
      <w:r w:rsidRPr="00935F12">
        <w:rPr>
          <w:rFonts w:hAnsi="ＭＳ 明朝" w:cs="ＭＳ ゴシック"/>
          <w:color w:val="auto"/>
          <w:sz w:val="21"/>
          <w:szCs w:val="21"/>
        </w:rPr>
        <w:t xml:space="preserve"> </w:t>
      </w:r>
    </w:p>
    <w:p w:rsidR="002645B7" w:rsidRPr="00935F12" w:rsidRDefault="002645B7" w:rsidP="00E55BA7">
      <w:pPr>
        <w:pStyle w:val="Default"/>
        <w:rPr>
          <w:rFonts w:hAnsi="ＭＳ 明朝" w:cs="ＭＳ ゴシック"/>
          <w:color w:val="auto"/>
          <w:sz w:val="21"/>
          <w:szCs w:val="21"/>
        </w:rPr>
      </w:pPr>
      <w:r w:rsidRPr="00935F12">
        <w:rPr>
          <w:rFonts w:hAnsi="ＭＳ 明朝" w:cs="ＭＳ ゴシック" w:hint="eastAsia"/>
          <w:color w:val="auto"/>
          <w:sz w:val="21"/>
          <w:szCs w:val="21"/>
        </w:rPr>
        <w:t>３．要介護状態にある家族とは、負傷、疾病又は身体上若しくは精神上の障害により、２週間以上の期間にわたり常時介護を必要とする状態にある次の者をいう。</w:t>
      </w:r>
      <w:r w:rsidRPr="00935F12">
        <w:rPr>
          <w:rFonts w:hAnsi="ＭＳ 明朝" w:cs="ＭＳ ゴシック"/>
          <w:color w:val="auto"/>
          <w:sz w:val="21"/>
          <w:szCs w:val="21"/>
        </w:rPr>
        <w:t xml:space="preserve"> </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配偶者</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父母</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子</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配偶者の父母</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祖父母</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兄弟姉妹</w:t>
      </w:r>
    </w:p>
    <w:p w:rsidR="002645B7" w:rsidRPr="00935F12" w:rsidRDefault="002645B7" w:rsidP="00E55BA7">
      <w:pPr>
        <w:pStyle w:val="Default"/>
        <w:numPr>
          <w:ilvl w:val="0"/>
          <w:numId w:val="9"/>
        </w:numPr>
        <w:ind w:left="709" w:hanging="425"/>
        <w:rPr>
          <w:rFonts w:hAnsi="ＭＳ 明朝" w:cs="ＭＳ ゴシック"/>
          <w:color w:val="auto"/>
          <w:sz w:val="21"/>
          <w:szCs w:val="21"/>
        </w:rPr>
      </w:pPr>
      <w:r w:rsidRPr="00935F12">
        <w:rPr>
          <w:rFonts w:hAnsi="ＭＳ 明朝" w:cs="ＭＳ ゴシック" w:hint="eastAsia"/>
          <w:color w:val="auto"/>
          <w:sz w:val="21"/>
          <w:szCs w:val="21"/>
        </w:rPr>
        <w:t>孫</w:t>
      </w:r>
    </w:p>
    <w:p w:rsidR="002645B7" w:rsidRPr="00935F12" w:rsidRDefault="002645B7" w:rsidP="002645B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第　７条　（介護休業の申出の手続等）</w:t>
      </w:r>
    </w:p>
    <w:p w:rsidR="002645B7" w:rsidRPr="00935F12" w:rsidRDefault="002645B7" w:rsidP="00E55BA7">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介護休業をすることを希望する従業員は、原則として介護休業開始予定日の２週間前までに、介護休業申出書を会社に提出することにより申し出るものとする。</w:t>
      </w:r>
    </w:p>
    <w:p w:rsidR="002645B7" w:rsidRPr="00935F12" w:rsidRDefault="002645B7" w:rsidP="00E55BA7">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なお、介護休業中の期間契約従業員が労働契約を更新するに当たり、引き続き休業を希望する場合には、更新された労働契約期間の初日を介護休業開始予定日として、介護休業申出書により再度の申出を行うものとする。</w:t>
      </w:r>
      <w:r w:rsidRPr="00935F12">
        <w:rPr>
          <w:rFonts w:ascii="ＭＳ 明朝" w:hAnsi="ＭＳ 明朝" w:cs="ＭＳ ゴシック"/>
          <w:kern w:val="0"/>
          <w:szCs w:val="21"/>
        </w:rPr>
        <w:t xml:space="preserve"> </w:t>
      </w:r>
    </w:p>
    <w:p w:rsidR="002645B7" w:rsidRPr="00935F12" w:rsidRDefault="002645B7" w:rsidP="00E55BA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２．対象家族１人につき通算９３日まで、３回を上限として、介護休業を分割して取得できるものとする。</w:t>
      </w:r>
    </w:p>
    <w:p w:rsidR="002645B7" w:rsidRPr="00935F12" w:rsidRDefault="002645B7" w:rsidP="00E55BA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３．会社は、介護休業申出書を受け取るに当たり、必要最小限度の各種証明書の提出を求めること</w:t>
      </w:r>
      <w:r w:rsidRPr="00935F12">
        <w:rPr>
          <w:rFonts w:ascii="ＭＳ 明朝" w:hAnsi="ＭＳ 明朝" w:cs="ＭＳ ゴシック" w:hint="eastAsia"/>
          <w:kern w:val="0"/>
          <w:szCs w:val="21"/>
        </w:rPr>
        <w:lastRenderedPageBreak/>
        <w:t>がある。</w:t>
      </w:r>
      <w:r w:rsidRPr="00935F12">
        <w:rPr>
          <w:rFonts w:ascii="ＭＳ 明朝" w:hAnsi="ＭＳ 明朝" w:cs="ＭＳ ゴシック"/>
          <w:kern w:val="0"/>
          <w:szCs w:val="21"/>
        </w:rPr>
        <w:t xml:space="preserve"> </w:t>
      </w:r>
    </w:p>
    <w:p w:rsidR="002645B7" w:rsidRPr="00935F12" w:rsidRDefault="002645B7" w:rsidP="00E55BA7">
      <w:pPr>
        <w:rPr>
          <w:rFonts w:ascii="ＭＳ 明朝" w:hAnsi="ＭＳ 明朝" w:cs="ＭＳ ゴシック"/>
          <w:kern w:val="0"/>
          <w:szCs w:val="21"/>
        </w:rPr>
      </w:pPr>
      <w:r w:rsidRPr="00935F12">
        <w:rPr>
          <w:rFonts w:ascii="ＭＳ 明朝" w:hAnsi="ＭＳ 明朝" w:cs="ＭＳ ゴシック" w:hint="eastAsia"/>
          <w:kern w:val="0"/>
          <w:szCs w:val="21"/>
        </w:rPr>
        <w:t>４．介護休業申出書が提出されたときは、会社は速やかに当該介護休業申出書を提出した者（以下この章において「申出者」という）に対し、介護休業取扱通知書を交付する。</w:t>
      </w:r>
    </w:p>
    <w:p w:rsidR="002645B7" w:rsidRPr="00935F12" w:rsidRDefault="002645B7" w:rsidP="002645B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第　８条　（介護休業の申出の撤回等）</w:t>
      </w:r>
    </w:p>
    <w:p w:rsidR="002645B7" w:rsidRPr="00935F12" w:rsidRDefault="002645B7" w:rsidP="00E55BA7">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申出者は、介護休業開始予定日の前日までは、介護休業申出撤回届を会社に提出することにより、介護休業の申出を撤回することができる。</w:t>
      </w:r>
      <w:r w:rsidRPr="00935F12">
        <w:rPr>
          <w:rFonts w:ascii="ＭＳ 明朝" w:hAnsi="ＭＳ 明朝" w:cs="ＭＳ ゴシック"/>
          <w:kern w:val="0"/>
          <w:szCs w:val="21"/>
        </w:rPr>
        <w:t xml:space="preserve"> </w:t>
      </w:r>
    </w:p>
    <w:p w:rsidR="002645B7" w:rsidRPr="00935F12" w:rsidRDefault="002645B7" w:rsidP="00E55BA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２．介護休業申出撤回届が提出されたときは、会社は速やかに当該介護休業申出撤回届を提出した者に対し、介護休業取扱通知書を交付する。</w:t>
      </w:r>
      <w:r w:rsidRPr="00935F12">
        <w:rPr>
          <w:rFonts w:ascii="ＭＳ 明朝" w:hAnsi="ＭＳ 明朝" w:cs="ＭＳ ゴシック"/>
          <w:kern w:val="0"/>
          <w:szCs w:val="21"/>
        </w:rPr>
        <w:t xml:space="preserve"> </w:t>
      </w:r>
    </w:p>
    <w:p w:rsidR="002645B7" w:rsidRPr="00935F12" w:rsidRDefault="002645B7" w:rsidP="00E55BA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３．同一家族について２回連続して介護休業の申出を撤回した者について、当該家族について再度の申出はすることができない。ただし、会社がこれを適当と認めた場合には、申し出ることができるものとする。</w:t>
      </w:r>
    </w:p>
    <w:p w:rsidR="002645B7" w:rsidRPr="00935F12" w:rsidRDefault="002645B7" w:rsidP="00E55BA7">
      <w:pPr>
        <w:autoSpaceDE w:val="0"/>
        <w:autoSpaceDN w:val="0"/>
        <w:adjustRightInd w:val="0"/>
        <w:jc w:val="left"/>
        <w:rPr>
          <w:rFonts w:ascii="ＭＳ 明朝" w:hAnsi="ＭＳ 明朝" w:cs="ＭＳ ゴシック"/>
          <w:kern w:val="0"/>
          <w:szCs w:val="21"/>
        </w:rPr>
      </w:pPr>
      <w:r w:rsidRPr="00935F12">
        <w:rPr>
          <w:rFonts w:hint="eastAsia"/>
        </w:rPr>
        <w:t>４．介護休業開始予定日の前日までに、申出に係る家族の死亡等により申出者が家族を介護</w:t>
      </w:r>
      <w:r w:rsidRPr="00935F12">
        <w:rPr>
          <w:rFonts w:hint="eastAsia"/>
          <w:szCs w:val="21"/>
        </w:rPr>
        <w:t>しないこととなった場合には、介護休業の申出はされなかったものとみなす。この場合において、申出者は、原則として当該事由が発生した日に、会社にその旨を通知しなければならない。</w:t>
      </w:r>
      <w:r w:rsidRPr="00935F12">
        <w:rPr>
          <w:szCs w:val="21"/>
        </w:rPr>
        <w:t xml:space="preserve"> </w:t>
      </w:r>
    </w:p>
    <w:p w:rsidR="002645B7" w:rsidRPr="00935F12" w:rsidRDefault="002645B7" w:rsidP="002645B7">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第　９条　（介護休業の期間等</w:t>
      </w:r>
      <w:r w:rsidRPr="00935F12">
        <w:rPr>
          <w:rFonts w:ascii="ＭＳ 明朝" w:hAnsi="ＭＳ 明朝" w:cs="ＭＳ ゴシック"/>
          <w:kern w:val="0"/>
          <w:szCs w:val="21"/>
        </w:rPr>
        <w:t xml:space="preserve">) </w:t>
      </w:r>
    </w:p>
    <w:p w:rsidR="002645B7" w:rsidRPr="00935F12" w:rsidRDefault="002645B7" w:rsidP="001D34D0">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介護休業の期間は、対象家族１人につき、原則として、のべ９３日までの範囲内で３回を上限として、介護休業申出書に記載された期間とする。</w:t>
      </w:r>
      <w:r w:rsidRPr="00935F12">
        <w:rPr>
          <w:rFonts w:ascii="ＭＳ 明朝" w:hAnsi="ＭＳ 明朝" w:cs="ＭＳ ゴシック"/>
          <w:kern w:val="0"/>
          <w:szCs w:val="21"/>
        </w:rPr>
        <w:t xml:space="preserve"> </w:t>
      </w:r>
    </w:p>
    <w:p w:rsidR="002645B7" w:rsidRPr="00935F12" w:rsidRDefault="002645B7" w:rsidP="00E506CB">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２．前項にかかわらず、会社は、育児・介護休業法の定めるところにより介護休業開始予定日の指定を行うことができる。</w:t>
      </w:r>
      <w:r w:rsidRPr="00935F12">
        <w:rPr>
          <w:rFonts w:ascii="ＭＳ 明朝" w:hAnsi="ＭＳ 明朝" w:cs="ＭＳ ゴシック"/>
          <w:kern w:val="0"/>
          <w:szCs w:val="21"/>
        </w:rPr>
        <w:t xml:space="preserve"> </w:t>
      </w:r>
    </w:p>
    <w:p w:rsidR="002645B7" w:rsidRPr="00935F12" w:rsidRDefault="002645B7" w:rsidP="00E506CB">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３．従業員は、介護休業期間変更申出書により、介護休業を終了しようとする日（以下「介護休業終了予定日」という）の２週間前までに会社に申し出ることにより、介護休業終了予定日の繰下げ変更を行うことができる。</w:t>
      </w:r>
      <w:r w:rsidRPr="00935F12">
        <w:rPr>
          <w:rFonts w:ascii="ＭＳ 明朝" w:hAnsi="ＭＳ 明朝" w:cs="ＭＳ ゴシック"/>
          <w:kern w:val="0"/>
          <w:szCs w:val="21"/>
        </w:rPr>
        <w:t xml:space="preserve"> </w:t>
      </w:r>
    </w:p>
    <w:p w:rsidR="002645B7" w:rsidRPr="00935F12" w:rsidRDefault="002645B7" w:rsidP="00E506CB">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この場合において、介護休業開始予定日から変更後の介護休業終了予定日までの期間は通算９３日の範囲を超えないことを原則とする。</w:t>
      </w:r>
      <w:r w:rsidRPr="00935F12">
        <w:rPr>
          <w:rFonts w:ascii="ＭＳ 明朝" w:hAnsi="ＭＳ 明朝" w:cs="ＭＳ ゴシック"/>
          <w:kern w:val="0"/>
          <w:szCs w:val="21"/>
        </w:rPr>
        <w:t xml:space="preserve"> </w:t>
      </w:r>
    </w:p>
    <w:p w:rsidR="002645B7" w:rsidRPr="00935F12" w:rsidRDefault="002645B7" w:rsidP="00E506CB">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４．介護休業期間変更申出書が提出されたときは、会社は速やかに当該介護休業期間変更申出書を提出した者に対し、介護休業取扱通知書を交付する。</w:t>
      </w:r>
    </w:p>
    <w:p w:rsidR="002645B7" w:rsidRPr="00935F12" w:rsidRDefault="002645B7" w:rsidP="00E506CB">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５．次の各号に掲げるいずれかの事由が生じた場合には、介護休業は終了するものとし、当該介護休業の終了日は当該各号に掲げる日とする。</w:t>
      </w:r>
      <w:r w:rsidRPr="00935F12">
        <w:rPr>
          <w:rFonts w:ascii="ＭＳ 明朝" w:hAnsi="ＭＳ 明朝" w:cs="ＭＳ ゴシック"/>
          <w:kern w:val="0"/>
          <w:szCs w:val="21"/>
        </w:rPr>
        <w:t xml:space="preserve"> </w:t>
      </w:r>
    </w:p>
    <w:p w:rsidR="002645B7" w:rsidRPr="00935F12" w:rsidRDefault="002645B7" w:rsidP="00E506CB">
      <w:pPr>
        <w:numPr>
          <w:ilvl w:val="0"/>
          <w:numId w:val="10"/>
        </w:numPr>
        <w:autoSpaceDE w:val="0"/>
        <w:autoSpaceDN w:val="0"/>
        <w:adjustRightInd w:val="0"/>
        <w:ind w:left="567"/>
        <w:jc w:val="left"/>
        <w:rPr>
          <w:rFonts w:ascii="ＭＳ 明朝" w:hAnsi="ＭＳ 明朝" w:cs="ＭＳ ゴシック"/>
          <w:kern w:val="0"/>
          <w:szCs w:val="21"/>
        </w:rPr>
      </w:pPr>
      <w:r w:rsidRPr="00935F12">
        <w:rPr>
          <w:rFonts w:ascii="ＭＳ 明朝" w:hAnsi="ＭＳ 明朝" w:cs="ＭＳ ゴシック" w:hint="eastAsia"/>
          <w:kern w:val="0"/>
          <w:szCs w:val="21"/>
        </w:rPr>
        <w:t>家族の死亡等介護休業に係る家族を介護しないこととなった場合</w:t>
      </w:r>
      <w:r w:rsidRPr="00935F12">
        <w:rPr>
          <w:rFonts w:ascii="ＭＳ 明朝" w:hAnsi="ＭＳ 明朝" w:cs="ＭＳ ゴシック" w:hint="eastAsia"/>
          <w:kern w:val="0"/>
          <w:szCs w:val="21"/>
        </w:rPr>
        <w:br/>
        <w:t>当該事由が発生した日（なお、この場合において本人が出勤する日は、事由発生の日から２週間以内であって、会社と本人が話し合いの上決定した日とする）</w:t>
      </w:r>
    </w:p>
    <w:p w:rsidR="002645B7" w:rsidRPr="00935F12" w:rsidRDefault="002645B7" w:rsidP="00E506CB">
      <w:pPr>
        <w:numPr>
          <w:ilvl w:val="0"/>
          <w:numId w:val="10"/>
        </w:numPr>
        <w:autoSpaceDE w:val="0"/>
        <w:autoSpaceDN w:val="0"/>
        <w:adjustRightInd w:val="0"/>
        <w:ind w:left="567"/>
        <w:jc w:val="left"/>
        <w:rPr>
          <w:rFonts w:ascii="ＭＳ 明朝" w:hAnsi="ＭＳ 明朝" w:cs="ＭＳ ゴシック"/>
          <w:kern w:val="0"/>
          <w:szCs w:val="21"/>
        </w:rPr>
      </w:pPr>
      <w:r w:rsidRPr="00935F12">
        <w:rPr>
          <w:rFonts w:ascii="ＭＳ 明朝" w:hAnsi="ＭＳ 明朝" w:cs="ＭＳ ゴシック" w:hint="eastAsia"/>
          <w:kern w:val="0"/>
          <w:szCs w:val="21"/>
        </w:rPr>
        <w:t>申出者について、産前産後休業、育児休業又は新たな介護休業が始まった場合</w:t>
      </w:r>
      <w:r w:rsidRPr="00935F12">
        <w:rPr>
          <w:rFonts w:ascii="ＭＳ 明朝" w:hAnsi="ＭＳ 明朝" w:cs="ＭＳ ゴシック" w:hint="eastAsia"/>
          <w:kern w:val="0"/>
          <w:szCs w:val="21"/>
        </w:rPr>
        <w:br/>
        <w:t>産前産後休業、育児休業又は新たな介護休業の開始日の前日</w:t>
      </w:r>
      <w:r w:rsidRPr="00935F12">
        <w:rPr>
          <w:rFonts w:ascii="ＭＳ 明朝" w:hAnsi="ＭＳ 明朝" w:cs="ＭＳ ゴシック"/>
          <w:kern w:val="0"/>
          <w:szCs w:val="21"/>
        </w:rPr>
        <w:t xml:space="preserve"> </w:t>
      </w:r>
    </w:p>
    <w:p w:rsidR="002645B7" w:rsidRPr="00935F12" w:rsidRDefault="002645B7" w:rsidP="00E506CB">
      <w:pPr>
        <w:rPr>
          <w:rFonts w:ascii="ＭＳ 明朝" w:hAnsi="ＭＳ 明朝" w:cs="ＭＳ ゴシック"/>
          <w:kern w:val="0"/>
          <w:szCs w:val="21"/>
        </w:rPr>
      </w:pPr>
      <w:r w:rsidRPr="00935F12">
        <w:rPr>
          <w:rFonts w:ascii="ＭＳ 明朝" w:hAnsi="ＭＳ 明朝" w:cs="ＭＳ ゴシック" w:hint="eastAsia"/>
          <w:kern w:val="0"/>
          <w:szCs w:val="21"/>
        </w:rPr>
        <w:t>６．５(1)の事由が生じた場合には、申出者は原則として当該事由が生じた日に会社にその旨を通知しなければならない。</w:t>
      </w:r>
    </w:p>
    <w:p w:rsidR="002645B7" w:rsidRPr="00935F12" w:rsidRDefault="002645B7" w:rsidP="002645B7">
      <w:pPr>
        <w:pStyle w:val="Default"/>
        <w:rPr>
          <w:rFonts w:hAnsi="ＭＳ 明朝"/>
          <w:color w:val="auto"/>
          <w:sz w:val="21"/>
          <w:szCs w:val="21"/>
        </w:rPr>
      </w:pPr>
    </w:p>
    <w:p w:rsidR="002645B7" w:rsidRPr="00935F12" w:rsidRDefault="002645B7" w:rsidP="002645B7">
      <w:pPr>
        <w:pStyle w:val="style"/>
      </w:pPr>
      <w:bookmarkStart w:id="99" w:name="_Toc471892694"/>
      <w:r w:rsidRPr="00935F12">
        <w:rPr>
          <w:rFonts w:hint="eastAsia"/>
        </w:rPr>
        <w:lastRenderedPageBreak/>
        <w:t>第　４　章　　　子の看護休暇</w:t>
      </w:r>
      <w:bookmarkEnd w:id="99"/>
    </w:p>
    <w:p w:rsidR="002645B7" w:rsidRPr="00935F12" w:rsidRDefault="002645B7" w:rsidP="002645B7">
      <w:pPr>
        <w:pStyle w:val="Default"/>
        <w:rPr>
          <w:rFonts w:hAnsi="ＭＳ 明朝" w:cs="ＭＳ ゴシック"/>
          <w:color w:val="auto"/>
          <w:sz w:val="21"/>
          <w:szCs w:val="21"/>
        </w:rPr>
      </w:pPr>
    </w:p>
    <w:p w:rsidR="002645B7" w:rsidRPr="00935F12" w:rsidRDefault="002645B7" w:rsidP="002645B7">
      <w:pPr>
        <w:pStyle w:val="Default"/>
        <w:rPr>
          <w:rFonts w:hAnsi="ＭＳ 明朝" w:cs="ＭＳ ゴシック"/>
          <w:color w:val="auto"/>
          <w:sz w:val="21"/>
          <w:szCs w:val="21"/>
        </w:rPr>
      </w:pPr>
      <w:r w:rsidRPr="00935F12">
        <w:rPr>
          <w:rFonts w:hAnsi="ＭＳ 明朝" w:cs="ＭＳ ゴシック" w:hint="eastAsia"/>
          <w:color w:val="auto"/>
          <w:sz w:val="21"/>
          <w:szCs w:val="21"/>
        </w:rPr>
        <w:t>第１０条　（子の看護休暇）</w:t>
      </w:r>
    </w:p>
    <w:p w:rsidR="002645B7" w:rsidRPr="00935F12" w:rsidRDefault="002645B7" w:rsidP="00E506CB">
      <w:pPr>
        <w:pStyle w:val="Default"/>
        <w:ind w:firstLineChars="100" w:firstLine="193"/>
        <w:rPr>
          <w:rFonts w:hAnsi="ＭＳ 明朝" w:cs="ＭＳ ゴシック"/>
          <w:color w:val="auto"/>
          <w:sz w:val="21"/>
          <w:szCs w:val="21"/>
        </w:rPr>
      </w:pPr>
      <w:r w:rsidRPr="00935F12">
        <w:rPr>
          <w:rFonts w:hAnsi="ＭＳ 明朝" w:cs="ＭＳ ゴシック" w:hint="eastAsia"/>
          <w:color w:val="auto"/>
          <w:sz w:val="21"/>
          <w:szCs w:val="21"/>
        </w:rPr>
        <w:t>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2645B7" w:rsidRPr="00935F12" w:rsidRDefault="002645B7" w:rsidP="00E506CB">
      <w:pPr>
        <w:pStyle w:val="Default"/>
        <w:ind w:firstLineChars="100" w:firstLine="193"/>
        <w:rPr>
          <w:rFonts w:hAnsi="ＭＳ 明朝" w:cs="ＭＳ ゴシック"/>
          <w:color w:val="auto"/>
          <w:sz w:val="21"/>
          <w:szCs w:val="21"/>
        </w:rPr>
      </w:pPr>
      <w:r w:rsidRPr="00935F12">
        <w:rPr>
          <w:rFonts w:hAnsi="ＭＳ 明朝" w:cs="ＭＳ ゴシック" w:hint="eastAsia"/>
          <w:color w:val="auto"/>
          <w:sz w:val="21"/>
          <w:szCs w:val="21"/>
        </w:rPr>
        <w:t>ただし、労使協定によって除外された次の従業員からの子の看護休暇の申出は拒むことができる。</w:t>
      </w:r>
      <w:r w:rsidRPr="00935F12">
        <w:rPr>
          <w:rFonts w:hAnsi="ＭＳ 明朝" w:cs="ＭＳ ゴシック"/>
          <w:color w:val="auto"/>
          <w:sz w:val="21"/>
          <w:szCs w:val="21"/>
        </w:rPr>
        <w:t xml:space="preserve"> </w:t>
      </w:r>
    </w:p>
    <w:p w:rsidR="002645B7" w:rsidRPr="00935F12" w:rsidRDefault="002645B7" w:rsidP="00E506CB">
      <w:pPr>
        <w:pStyle w:val="Default"/>
        <w:numPr>
          <w:ilvl w:val="0"/>
          <w:numId w:val="11"/>
        </w:numPr>
        <w:ind w:left="567" w:hanging="425"/>
        <w:rPr>
          <w:rFonts w:hAnsi="ＭＳ 明朝" w:cs="ＭＳ ゴシック"/>
          <w:color w:val="auto"/>
          <w:sz w:val="21"/>
          <w:szCs w:val="21"/>
        </w:rPr>
      </w:pPr>
      <w:r w:rsidRPr="00935F12">
        <w:rPr>
          <w:rFonts w:hAnsi="ＭＳ 明朝" w:cs="ＭＳ ゴシック" w:hint="eastAsia"/>
          <w:color w:val="auto"/>
          <w:sz w:val="21"/>
          <w:szCs w:val="21"/>
        </w:rPr>
        <w:t>入社６か月未満の従業員</w:t>
      </w:r>
    </w:p>
    <w:p w:rsidR="002645B7" w:rsidRPr="00935F12" w:rsidRDefault="002645B7" w:rsidP="00E506CB">
      <w:pPr>
        <w:pStyle w:val="Default"/>
        <w:numPr>
          <w:ilvl w:val="0"/>
          <w:numId w:val="11"/>
        </w:numPr>
        <w:ind w:left="567" w:hanging="425"/>
        <w:rPr>
          <w:rFonts w:hAnsi="ＭＳ 明朝" w:cs="ＭＳ ゴシック"/>
          <w:color w:val="auto"/>
          <w:sz w:val="21"/>
          <w:szCs w:val="21"/>
        </w:rPr>
      </w:pPr>
      <w:r w:rsidRPr="00935F12">
        <w:rPr>
          <w:rFonts w:hAnsi="ＭＳ 明朝" w:cs="ＭＳ ゴシック" w:hint="eastAsia"/>
          <w:color w:val="auto"/>
          <w:sz w:val="21"/>
          <w:szCs w:val="21"/>
        </w:rPr>
        <w:t>１週間の所定労働日数が２日以下の従業員</w:t>
      </w:r>
    </w:p>
    <w:p w:rsidR="002645B7" w:rsidRPr="00935F12" w:rsidRDefault="002645B7" w:rsidP="00E506CB">
      <w:pPr>
        <w:pStyle w:val="Default"/>
        <w:rPr>
          <w:rFonts w:hAnsi="ＭＳ 明朝" w:cs="ＭＳ ゴシック"/>
          <w:color w:val="auto"/>
          <w:sz w:val="21"/>
          <w:szCs w:val="21"/>
        </w:rPr>
      </w:pPr>
      <w:r w:rsidRPr="00935F12">
        <w:rPr>
          <w:rFonts w:hAnsi="ＭＳ 明朝" w:cs="ＭＳ ゴシック" w:hint="eastAsia"/>
          <w:color w:val="auto"/>
          <w:sz w:val="21"/>
          <w:szCs w:val="21"/>
        </w:rPr>
        <w:t>２．子の看護休暇は、半日単位で取得することができる。</w:t>
      </w:r>
    </w:p>
    <w:p w:rsidR="002645B7" w:rsidRPr="00935F12" w:rsidRDefault="002645B7" w:rsidP="00E506CB">
      <w:pPr>
        <w:rPr>
          <w:rFonts w:ascii="ＭＳ 明朝" w:hAnsi="ＭＳ 明朝" w:cs="ＭＳ ゴシック"/>
          <w:szCs w:val="21"/>
        </w:rPr>
      </w:pPr>
      <w:r w:rsidRPr="00935F12">
        <w:rPr>
          <w:rFonts w:ascii="ＭＳ 明朝" w:hAnsi="ＭＳ 明朝" w:cs="ＭＳ ゴシック" w:hint="eastAsia"/>
          <w:szCs w:val="21"/>
        </w:rPr>
        <w:t>３．本条の休暇は無給とする。</w:t>
      </w:r>
    </w:p>
    <w:p w:rsidR="002645B7" w:rsidRPr="00935F12" w:rsidRDefault="002645B7" w:rsidP="002645B7">
      <w:pPr>
        <w:rPr>
          <w:rFonts w:ascii="ＭＳ 明朝" w:hAnsi="ＭＳ 明朝" w:cs="ＭＳ ゴシック"/>
          <w:szCs w:val="21"/>
        </w:rPr>
      </w:pPr>
    </w:p>
    <w:p w:rsidR="002645B7" w:rsidRPr="00935F12" w:rsidRDefault="002645B7" w:rsidP="002645B7">
      <w:pPr>
        <w:pStyle w:val="style"/>
      </w:pPr>
      <w:bookmarkStart w:id="100" w:name="_Toc471892695"/>
      <w:r w:rsidRPr="00935F12">
        <w:rPr>
          <w:rFonts w:hint="eastAsia"/>
        </w:rPr>
        <w:t>第　５　章　　　介　護　休　暇</w:t>
      </w:r>
      <w:bookmarkEnd w:id="100"/>
    </w:p>
    <w:p w:rsidR="002645B7" w:rsidRPr="00935F12" w:rsidRDefault="002645B7" w:rsidP="002645B7">
      <w:pPr>
        <w:pStyle w:val="Default"/>
        <w:rPr>
          <w:rFonts w:hAnsi="ＭＳ 明朝"/>
          <w:color w:val="auto"/>
          <w:sz w:val="21"/>
          <w:szCs w:val="21"/>
        </w:rPr>
      </w:pPr>
    </w:p>
    <w:p w:rsidR="002645B7" w:rsidRPr="00935F12" w:rsidRDefault="002645B7" w:rsidP="002645B7">
      <w:pPr>
        <w:pStyle w:val="Default"/>
        <w:rPr>
          <w:rFonts w:hAnsi="ＭＳ 明朝"/>
          <w:color w:val="auto"/>
          <w:sz w:val="21"/>
        </w:rPr>
      </w:pPr>
      <w:r w:rsidRPr="00935F12">
        <w:rPr>
          <w:rFonts w:hAnsi="ＭＳ 明朝" w:hint="eastAsia"/>
          <w:color w:val="auto"/>
          <w:sz w:val="21"/>
        </w:rPr>
        <w:t>第１１条　（介護休暇）</w:t>
      </w:r>
    </w:p>
    <w:p w:rsidR="002645B7" w:rsidRPr="00935F12" w:rsidRDefault="002645B7" w:rsidP="00E506CB">
      <w:pPr>
        <w:pStyle w:val="Default"/>
        <w:ind w:firstLineChars="100" w:firstLine="193"/>
        <w:rPr>
          <w:rFonts w:hAnsi="ＭＳ 明朝"/>
          <w:color w:val="auto"/>
          <w:sz w:val="21"/>
        </w:rPr>
      </w:pPr>
      <w:r w:rsidRPr="00935F12">
        <w:rPr>
          <w:rFonts w:hAnsi="ＭＳ 明朝" w:hint="eastAsia"/>
          <w:color w:val="auto"/>
          <w:sz w:val="21"/>
        </w:rPr>
        <w:t>要介護状態にある家族の介護その他の世話をする従業員（日雇従業員を除く）は、</w:t>
      </w:r>
      <w:r w:rsidRPr="00935F12">
        <w:rPr>
          <w:rFonts w:hAnsi="ＭＳ 明朝" w:cs="ＭＳ ゴシック" w:hint="eastAsia"/>
          <w:color w:val="auto"/>
          <w:sz w:val="21"/>
        </w:rPr>
        <w:t>就業規則に規定する年次有給休暇とは別に、</w:t>
      </w:r>
      <w:r w:rsidRPr="00935F12">
        <w:rPr>
          <w:rFonts w:hAnsi="ＭＳ 明朝" w:hint="eastAsia"/>
          <w:color w:val="auto"/>
          <w:sz w:val="21"/>
        </w:rPr>
        <w:t>当該対象家族が１人の場合は１年間につき５日、２人以上の場合は１年間につき１０日を限度として、介護休暇を取得することができる。この場合の１年間とは、４月１日から翌年３月３１日までの期間とする。</w:t>
      </w:r>
    </w:p>
    <w:p w:rsidR="002645B7" w:rsidRPr="00935F12" w:rsidRDefault="002645B7" w:rsidP="00E506CB">
      <w:pPr>
        <w:pStyle w:val="Default"/>
        <w:ind w:firstLineChars="100" w:firstLine="193"/>
        <w:rPr>
          <w:rFonts w:hAnsi="ＭＳ 明朝"/>
          <w:color w:val="auto"/>
          <w:sz w:val="21"/>
        </w:rPr>
      </w:pPr>
      <w:r w:rsidRPr="00935F12">
        <w:rPr>
          <w:rFonts w:hAnsi="ＭＳ 明朝" w:hint="eastAsia"/>
          <w:color w:val="auto"/>
          <w:sz w:val="21"/>
        </w:rPr>
        <w:t>ただし、労使協定によって除外された次の従業員からの介護休暇の申出は拒むことができる。</w:t>
      </w:r>
    </w:p>
    <w:p w:rsidR="002645B7" w:rsidRPr="00935F12" w:rsidRDefault="002645B7" w:rsidP="00E506CB">
      <w:pPr>
        <w:pStyle w:val="Default"/>
        <w:numPr>
          <w:ilvl w:val="0"/>
          <w:numId w:val="12"/>
        </w:numPr>
        <w:ind w:left="567" w:hanging="425"/>
        <w:rPr>
          <w:rFonts w:hAnsi="ＭＳ 明朝" w:cs="ＭＳ ゴシック"/>
          <w:color w:val="auto"/>
          <w:sz w:val="21"/>
        </w:rPr>
      </w:pPr>
      <w:r w:rsidRPr="00935F12">
        <w:rPr>
          <w:rFonts w:hAnsi="ＭＳ 明朝" w:cs="ＭＳ ゴシック" w:hint="eastAsia"/>
          <w:color w:val="auto"/>
          <w:sz w:val="21"/>
        </w:rPr>
        <w:t>入社６か月未満の従業員</w:t>
      </w:r>
    </w:p>
    <w:p w:rsidR="002645B7" w:rsidRPr="00935F12" w:rsidRDefault="002645B7" w:rsidP="00E506CB">
      <w:pPr>
        <w:pStyle w:val="Default"/>
        <w:numPr>
          <w:ilvl w:val="0"/>
          <w:numId w:val="12"/>
        </w:numPr>
        <w:ind w:left="567" w:hanging="425"/>
        <w:rPr>
          <w:rFonts w:hAnsi="ＭＳ 明朝" w:cs="ＭＳ ゴシック"/>
          <w:color w:val="auto"/>
          <w:sz w:val="21"/>
        </w:rPr>
      </w:pPr>
      <w:r w:rsidRPr="00935F12">
        <w:rPr>
          <w:rFonts w:hAnsi="ＭＳ 明朝" w:cs="ＭＳ ゴシック" w:hint="eastAsia"/>
          <w:color w:val="auto"/>
          <w:sz w:val="21"/>
        </w:rPr>
        <w:t>１週間の所定労働日数が２日以下の従業員</w:t>
      </w:r>
    </w:p>
    <w:p w:rsidR="002645B7" w:rsidRPr="00935F12" w:rsidRDefault="002645B7" w:rsidP="00E506CB">
      <w:pPr>
        <w:pStyle w:val="Default"/>
        <w:rPr>
          <w:rFonts w:hAnsi="ＭＳ 明朝"/>
          <w:color w:val="auto"/>
          <w:sz w:val="21"/>
        </w:rPr>
      </w:pPr>
      <w:r w:rsidRPr="00935F12">
        <w:rPr>
          <w:rFonts w:hAnsi="ＭＳ 明朝" w:hint="eastAsia"/>
          <w:color w:val="auto"/>
          <w:sz w:val="21"/>
        </w:rPr>
        <w:t>２．介護休暇は、半日単位で取得することができる。</w:t>
      </w:r>
    </w:p>
    <w:p w:rsidR="002645B7" w:rsidRDefault="002645B7" w:rsidP="00E506CB">
      <w:pPr>
        <w:pStyle w:val="Default"/>
        <w:rPr>
          <w:rFonts w:hAnsi="ＭＳ 明朝" w:cs="ＭＳ ゴシック"/>
          <w:color w:val="auto"/>
          <w:sz w:val="21"/>
        </w:rPr>
      </w:pPr>
      <w:r w:rsidRPr="00935F12">
        <w:rPr>
          <w:rFonts w:hAnsi="ＭＳ 明朝" w:cs="ＭＳ ゴシック" w:hint="eastAsia"/>
          <w:color w:val="auto"/>
          <w:sz w:val="21"/>
        </w:rPr>
        <w:t>３．本条の休暇は無給とする。</w:t>
      </w:r>
    </w:p>
    <w:p w:rsidR="00E506CB" w:rsidRPr="00935F12" w:rsidRDefault="00E506CB" w:rsidP="00E506CB">
      <w:pPr>
        <w:pStyle w:val="Default"/>
        <w:rPr>
          <w:rFonts w:hAnsi="ＭＳ 明朝" w:cs="ＭＳ ゴシック"/>
          <w:color w:val="auto"/>
          <w:sz w:val="21"/>
        </w:rPr>
      </w:pPr>
    </w:p>
    <w:p w:rsidR="002645B7" w:rsidRPr="00935F12" w:rsidRDefault="002645B7" w:rsidP="002645B7">
      <w:pPr>
        <w:pStyle w:val="style"/>
      </w:pPr>
      <w:bookmarkStart w:id="101" w:name="_Toc471892696"/>
      <w:r w:rsidRPr="00935F12">
        <w:rPr>
          <w:rFonts w:hint="eastAsia"/>
        </w:rPr>
        <w:t>第　６　章　　　所定外労働の免除</w:t>
      </w:r>
      <w:bookmarkEnd w:id="101"/>
    </w:p>
    <w:p w:rsidR="002645B7" w:rsidRPr="00935F12" w:rsidRDefault="002645B7" w:rsidP="002645B7">
      <w:pPr>
        <w:rPr>
          <w:rFonts w:ascii="ＭＳ 明朝" w:hAnsi="ＭＳ 明朝" w:cs="ＭＳ ゴシック"/>
          <w:szCs w:val="21"/>
        </w:rPr>
      </w:pPr>
    </w:p>
    <w:p w:rsidR="002645B7" w:rsidRPr="00935F12" w:rsidRDefault="002645B7" w:rsidP="002645B7">
      <w:pPr>
        <w:pStyle w:val="Default"/>
        <w:rPr>
          <w:rFonts w:hAnsi="ＭＳ 明朝"/>
          <w:color w:val="auto"/>
          <w:sz w:val="21"/>
        </w:rPr>
      </w:pPr>
      <w:r w:rsidRPr="00935F12">
        <w:rPr>
          <w:rFonts w:hAnsi="ＭＳ 明朝" w:hint="eastAsia"/>
          <w:color w:val="auto"/>
          <w:sz w:val="21"/>
        </w:rPr>
        <w:t>第１２条　（育児・介護のための所定外労働の免除）</w:t>
      </w:r>
    </w:p>
    <w:p w:rsidR="002645B7" w:rsidRPr="00935F12" w:rsidRDefault="002645B7" w:rsidP="00E506CB">
      <w:pPr>
        <w:pStyle w:val="Default"/>
        <w:ind w:firstLineChars="100" w:firstLine="193"/>
        <w:rPr>
          <w:rFonts w:hAnsi="ＭＳ 明朝"/>
          <w:color w:val="auto"/>
          <w:sz w:val="21"/>
        </w:rPr>
      </w:pPr>
      <w:r w:rsidRPr="00935F12">
        <w:rPr>
          <w:rFonts w:hAnsi="ＭＳ 明朝" w:hint="eastAsia"/>
          <w:color w:val="auto"/>
          <w:sz w:val="21"/>
        </w:rPr>
        <w:t>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2645B7" w:rsidRPr="00935F12" w:rsidRDefault="002645B7" w:rsidP="00E506CB">
      <w:pPr>
        <w:pStyle w:val="Default"/>
        <w:ind w:left="193" w:hangingChars="100" w:hanging="193"/>
        <w:rPr>
          <w:rFonts w:hAnsi="ＭＳ 明朝"/>
          <w:color w:val="auto"/>
          <w:sz w:val="21"/>
        </w:rPr>
      </w:pPr>
      <w:r w:rsidRPr="00935F12">
        <w:rPr>
          <w:rFonts w:hAnsi="ＭＳ 明朝" w:hint="eastAsia"/>
          <w:color w:val="auto"/>
          <w:sz w:val="21"/>
        </w:rPr>
        <w:t>２．前項にかかわらず、労使協定によって除外された次の従業員からの所定外労働の免除の申出は</w:t>
      </w:r>
      <w:r w:rsidRPr="00935F12">
        <w:rPr>
          <w:rFonts w:hAnsi="ＭＳ 明朝" w:hint="eastAsia"/>
          <w:color w:val="auto"/>
          <w:sz w:val="21"/>
        </w:rPr>
        <w:lastRenderedPageBreak/>
        <w:t>拒むことができる。</w:t>
      </w:r>
    </w:p>
    <w:p w:rsidR="002645B7" w:rsidRPr="00935F12" w:rsidRDefault="002645B7" w:rsidP="00E506CB">
      <w:pPr>
        <w:pStyle w:val="Default"/>
        <w:numPr>
          <w:ilvl w:val="0"/>
          <w:numId w:val="13"/>
        </w:numPr>
        <w:ind w:left="567" w:hanging="342"/>
        <w:rPr>
          <w:rFonts w:hAnsi="ＭＳ 明朝"/>
          <w:color w:val="auto"/>
          <w:sz w:val="21"/>
        </w:rPr>
      </w:pPr>
      <w:r w:rsidRPr="00935F12">
        <w:rPr>
          <w:rFonts w:hAnsi="ＭＳ 明朝" w:hint="eastAsia"/>
          <w:color w:val="auto"/>
          <w:sz w:val="21"/>
        </w:rPr>
        <w:t>入社１年未満の従業員</w:t>
      </w:r>
    </w:p>
    <w:p w:rsidR="002645B7" w:rsidRPr="00935F12" w:rsidRDefault="002645B7" w:rsidP="00E506CB">
      <w:pPr>
        <w:pStyle w:val="Default"/>
        <w:numPr>
          <w:ilvl w:val="0"/>
          <w:numId w:val="13"/>
        </w:numPr>
        <w:ind w:left="567" w:hanging="342"/>
        <w:rPr>
          <w:rFonts w:hAnsi="ＭＳ 明朝"/>
          <w:color w:val="auto"/>
          <w:sz w:val="21"/>
        </w:rPr>
      </w:pPr>
      <w:r w:rsidRPr="00935F12">
        <w:rPr>
          <w:rFonts w:hAnsi="ＭＳ 明朝" w:hint="eastAsia"/>
          <w:color w:val="auto"/>
          <w:sz w:val="21"/>
        </w:rPr>
        <w:t>１週間の所定労働日数が２日以下の従業員</w:t>
      </w:r>
    </w:p>
    <w:p w:rsidR="002645B7" w:rsidRPr="00935F12" w:rsidRDefault="002645B7" w:rsidP="00E506CB">
      <w:pPr>
        <w:pStyle w:val="Default"/>
        <w:rPr>
          <w:rFonts w:hAnsi="ＭＳ 明朝"/>
          <w:color w:val="auto"/>
          <w:sz w:val="21"/>
        </w:rPr>
      </w:pPr>
      <w:r w:rsidRPr="00935F12">
        <w:rPr>
          <w:rFonts w:hAnsi="ＭＳ 明朝" w:hint="eastAsia"/>
          <w:color w:val="auto"/>
          <w:sz w:val="21"/>
        </w:rPr>
        <w:t>３．申出をしようとする者は、１回につき、１か月以上１年以内の期間（以下この条において「免除期間」という）について、免除を開始しようとする日（以下この条において「免除開始予定日」という）及び免除を終了しようとする日を明らかにして、原則として、免除開始予定日の</w:t>
      </w:r>
      <w:r w:rsidRPr="00935F12">
        <w:rPr>
          <w:rFonts w:hAnsi="ＭＳ 明朝"/>
          <w:color w:val="auto"/>
          <w:sz w:val="21"/>
        </w:rPr>
        <w:t>1</w:t>
      </w:r>
      <w:r w:rsidRPr="00935F12">
        <w:rPr>
          <w:rFonts w:hAnsi="ＭＳ 明朝" w:hint="eastAsia"/>
          <w:color w:val="auto"/>
          <w:sz w:val="21"/>
        </w:rPr>
        <w:t>か月前までに、育児・介護のための所定外労働免除申出書を</w:t>
      </w:r>
      <w:r w:rsidRPr="00935F12">
        <w:rPr>
          <w:rFonts w:hAnsi="ＭＳ 明朝" w:cs="ＭＳ ゴシック" w:hint="eastAsia"/>
          <w:color w:val="auto"/>
          <w:sz w:val="21"/>
          <w:szCs w:val="21"/>
        </w:rPr>
        <w:t>会社</w:t>
      </w:r>
      <w:r w:rsidRPr="00935F12">
        <w:rPr>
          <w:rFonts w:hAnsi="ＭＳ 明朝" w:hint="eastAsia"/>
          <w:color w:val="auto"/>
          <w:sz w:val="21"/>
        </w:rPr>
        <w:t>に提出するものとする。この場合において、免除期間は、次条第3項に規定する制限期間と重複しないようにしなければならない。</w:t>
      </w:r>
      <w:r w:rsidRPr="00935F12">
        <w:rPr>
          <w:rFonts w:hAnsi="ＭＳ 明朝"/>
          <w:color w:val="auto"/>
          <w:sz w:val="21"/>
        </w:rPr>
        <w:t xml:space="preserve"> </w:t>
      </w:r>
    </w:p>
    <w:p w:rsidR="002645B7" w:rsidRPr="00935F12" w:rsidRDefault="002645B7" w:rsidP="00E506CB">
      <w:pPr>
        <w:pStyle w:val="Default"/>
        <w:rPr>
          <w:rFonts w:hAnsi="ＭＳ 明朝"/>
          <w:color w:val="auto"/>
          <w:sz w:val="21"/>
        </w:rPr>
      </w:pPr>
      <w:r w:rsidRPr="00935F12">
        <w:rPr>
          <w:rFonts w:hAnsi="ＭＳ 明朝" w:hint="eastAsia"/>
          <w:color w:val="auto"/>
          <w:sz w:val="21"/>
        </w:rPr>
        <w:t>４．会社は、所定外労働免除申出書を受け取るに当たり、必要最小限度の各種証明書の提出を求めることがある。</w:t>
      </w:r>
      <w:r w:rsidRPr="00935F12">
        <w:rPr>
          <w:rFonts w:hAnsi="ＭＳ 明朝"/>
          <w:color w:val="auto"/>
          <w:sz w:val="21"/>
        </w:rPr>
        <w:t xml:space="preserve"> </w:t>
      </w:r>
    </w:p>
    <w:p w:rsidR="002645B7" w:rsidRPr="00935F12" w:rsidRDefault="002645B7" w:rsidP="00E506CB">
      <w:pPr>
        <w:pStyle w:val="Default"/>
        <w:rPr>
          <w:rFonts w:hAnsi="ＭＳ 明朝"/>
          <w:color w:val="auto"/>
          <w:sz w:val="21"/>
        </w:rPr>
      </w:pPr>
      <w:r w:rsidRPr="00935F12">
        <w:rPr>
          <w:rFonts w:hAnsi="ＭＳ 明朝" w:hint="eastAsia"/>
          <w:color w:val="auto"/>
          <w:sz w:val="21"/>
        </w:rPr>
        <w:t>５．申出の日後に申出に係る子が出生したときは、所定外労働免除申出書を提出した者（以下この条において「申出者」という）は、出生後２週間以内に</w:t>
      </w:r>
      <w:r w:rsidRPr="00935F12">
        <w:rPr>
          <w:rFonts w:hAnsi="ＭＳ 明朝" w:cs="ＭＳ ゴシック" w:hint="eastAsia"/>
          <w:color w:val="auto"/>
          <w:sz w:val="21"/>
          <w:szCs w:val="21"/>
        </w:rPr>
        <w:t>会社</w:t>
      </w:r>
      <w:r w:rsidRPr="00935F12">
        <w:rPr>
          <w:rFonts w:hAnsi="ＭＳ 明朝" w:hint="eastAsia"/>
          <w:color w:val="auto"/>
          <w:sz w:val="21"/>
        </w:rPr>
        <w:t>に所定外労働免除対象児出生届を提出しなければならない。</w:t>
      </w:r>
      <w:r w:rsidRPr="00935F12">
        <w:rPr>
          <w:rFonts w:hAnsi="ＭＳ 明朝"/>
          <w:color w:val="auto"/>
          <w:sz w:val="21"/>
        </w:rPr>
        <w:t xml:space="preserve"> </w:t>
      </w:r>
    </w:p>
    <w:p w:rsidR="002645B7" w:rsidRPr="00935F12" w:rsidRDefault="002645B7" w:rsidP="00E506CB">
      <w:pPr>
        <w:pStyle w:val="Default"/>
        <w:rPr>
          <w:rFonts w:hAnsi="ＭＳ 明朝" w:cs="ＭＳ ゴシック"/>
          <w:color w:val="auto"/>
          <w:sz w:val="21"/>
          <w:szCs w:val="21"/>
        </w:rPr>
      </w:pPr>
      <w:r w:rsidRPr="00935F12">
        <w:rPr>
          <w:rFonts w:hAnsi="ＭＳ 明朝" w:cs="ＭＳ ゴシック" w:hint="eastAsia"/>
          <w:color w:val="auto"/>
          <w:sz w:val="21"/>
          <w:szCs w:val="21"/>
        </w:rPr>
        <w:t>６．免除開始予定日の前日までに</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申出に係る家族の死亡等により申出者が子を養育又は家族を介護しないこととなった場合</w:t>
      </w:r>
      <w:r w:rsidRPr="00935F12">
        <w:rPr>
          <w:rFonts w:hAnsi="ＭＳ 明朝" w:cs="ＭＳ ゴシック" w:hint="eastAsia"/>
          <w:color w:val="auto"/>
          <w:sz w:val="20"/>
          <w:szCs w:val="21"/>
        </w:rPr>
        <w:t>には</w:t>
      </w:r>
      <w:r w:rsidRPr="00935F12">
        <w:rPr>
          <w:rFonts w:hAnsi="ＭＳ 明朝" w:cs="ＭＳ ゴシック" w:hint="eastAsia"/>
          <w:color w:val="auto"/>
          <w:sz w:val="16"/>
          <w:szCs w:val="21"/>
        </w:rPr>
        <w:t>、</w:t>
      </w:r>
      <w:r w:rsidRPr="00935F12">
        <w:rPr>
          <w:rFonts w:hAnsi="ＭＳ 明朝" w:cs="ＭＳ ゴシック" w:hint="eastAsia"/>
          <w:color w:val="auto"/>
          <w:sz w:val="21"/>
          <w:szCs w:val="21"/>
        </w:rPr>
        <w:t>申出されなかったものとみなす</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この場合におい</w:t>
      </w:r>
      <w:r w:rsidRPr="00935F12">
        <w:rPr>
          <w:rFonts w:hAnsi="ＭＳ 明朝" w:cs="ＭＳ ゴシック" w:hint="eastAsia"/>
          <w:color w:val="auto"/>
          <w:sz w:val="20"/>
          <w:szCs w:val="21"/>
        </w:rPr>
        <w:t>て</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申出者</w:t>
      </w:r>
      <w:r w:rsidRPr="00935F12">
        <w:rPr>
          <w:rFonts w:hAnsi="ＭＳ 明朝" w:cs="ＭＳ ゴシック" w:hint="eastAsia"/>
          <w:color w:val="auto"/>
          <w:sz w:val="20"/>
          <w:szCs w:val="21"/>
        </w:rPr>
        <w:t>は</w:t>
      </w:r>
      <w:r w:rsidRPr="00935F12">
        <w:rPr>
          <w:rFonts w:hAnsi="ＭＳ 明朝" w:cs="ＭＳ ゴシック" w:hint="eastAsia"/>
          <w:color w:val="auto"/>
          <w:sz w:val="21"/>
          <w:szCs w:val="21"/>
        </w:rPr>
        <w:t>、原則</w:t>
      </w:r>
      <w:r w:rsidRPr="00935F12">
        <w:rPr>
          <w:rFonts w:hAnsi="ＭＳ 明朝" w:cs="ＭＳ ゴシック" w:hint="eastAsia"/>
          <w:color w:val="auto"/>
          <w:sz w:val="20"/>
          <w:szCs w:val="21"/>
        </w:rPr>
        <w:t>として</w:t>
      </w:r>
      <w:r w:rsidRPr="00935F12">
        <w:rPr>
          <w:rFonts w:hAnsi="ＭＳ 明朝" w:cs="ＭＳ ゴシック" w:hint="eastAsia"/>
          <w:color w:val="auto"/>
          <w:sz w:val="21"/>
          <w:szCs w:val="21"/>
        </w:rPr>
        <w:t>当該事由</w:t>
      </w:r>
      <w:r w:rsidRPr="00935F12">
        <w:rPr>
          <w:rFonts w:hAnsi="ＭＳ 明朝" w:cs="ＭＳ ゴシック" w:hint="eastAsia"/>
          <w:color w:val="auto"/>
          <w:sz w:val="20"/>
          <w:szCs w:val="21"/>
        </w:rPr>
        <w:t>が</w:t>
      </w:r>
      <w:r w:rsidRPr="00935F12">
        <w:rPr>
          <w:rFonts w:hAnsi="ＭＳ 明朝" w:cs="ＭＳ ゴシック" w:hint="eastAsia"/>
          <w:color w:val="auto"/>
          <w:sz w:val="21"/>
          <w:szCs w:val="21"/>
        </w:rPr>
        <w:t>発生</w:t>
      </w:r>
      <w:r w:rsidRPr="00935F12">
        <w:rPr>
          <w:rFonts w:hAnsi="ＭＳ 明朝" w:cs="ＭＳ ゴシック" w:hint="eastAsia"/>
          <w:color w:val="auto"/>
          <w:sz w:val="20"/>
          <w:szCs w:val="21"/>
        </w:rPr>
        <w:t>した</w:t>
      </w:r>
      <w:r w:rsidRPr="00935F12">
        <w:rPr>
          <w:rFonts w:hAnsi="ＭＳ 明朝" w:cs="ＭＳ ゴシック" w:hint="eastAsia"/>
          <w:color w:val="auto"/>
          <w:sz w:val="21"/>
          <w:szCs w:val="21"/>
        </w:rPr>
        <w:t>日</w:t>
      </w:r>
      <w:r w:rsidRPr="00935F12">
        <w:rPr>
          <w:rFonts w:hAnsi="ＭＳ 明朝" w:cs="ＭＳ ゴシック" w:hint="eastAsia"/>
          <w:color w:val="auto"/>
          <w:sz w:val="20"/>
          <w:szCs w:val="21"/>
        </w:rPr>
        <w:t>に</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会社</w:t>
      </w:r>
      <w:r w:rsidRPr="00935F12">
        <w:rPr>
          <w:rFonts w:hAnsi="ＭＳ 明朝" w:cs="ＭＳ ゴシック" w:hint="eastAsia"/>
          <w:color w:val="auto"/>
          <w:sz w:val="20"/>
          <w:szCs w:val="21"/>
        </w:rPr>
        <w:t>にその</w:t>
      </w:r>
      <w:r w:rsidRPr="00935F12">
        <w:rPr>
          <w:rFonts w:hAnsi="ＭＳ 明朝" w:cs="ＭＳ ゴシック" w:hint="eastAsia"/>
          <w:color w:val="auto"/>
          <w:sz w:val="21"/>
          <w:szCs w:val="21"/>
        </w:rPr>
        <w:t>旨</w:t>
      </w:r>
      <w:r w:rsidRPr="00935F12">
        <w:rPr>
          <w:rFonts w:hAnsi="ＭＳ 明朝" w:cs="ＭＳ ゴシック" w:hint="eastAsia"/>
          <w:color w:val="auto"/>
          <w:sz w:val="20"/>
          <w:szCs w:val="21"/>
        </w:rPr>
        <w:t>を</w:t>
      </w:r>
      <w:r w:rsidRPr="00935F12">
        <w:rPr>
          <w:rFonts w:hAnsi="ＭＳ 明朝" w:cs="ＭＳ ゴシック" w:hint="eastAsia"/>
          <w:color w:val="auto"/>
          <w:sz w:val="21"/>
          <w:szCs w:val="21"/>
        </w:rPr>
        <w:t>通知</w:t>
      </w:r>
      <w:r w:rsidRPr="00935F12">
        <w:rPr>
          <w:rFonts w:hAnsi="ＭＳ 明朝" w:cs="ＭＳ ゴシック" w:hint="eastAsia"/>
          <w:color w:val="auto"/>
          <w:sz w:val="20"/>
          <w:szCs w:val="21"/>
        </w:rPr>
        <w:t>しなければならない。</w:t>
      </w:r>
      <w:r w:rsidRPr="00935F12">
        <w:rPr>
          <w:rFonts w:hAnsi="ＭＳ 明朝" w:cs="ＭＳ ゴシック"/>
          <w:color w:val="auto"/>
          <w:sz w:val="20"/>
          <w:szCs w:val="21"/>
        </w:rPr>
        <w:t xml:space="preserve"> </w:t>
      </w:r>
    </w:p>
    <w:p w:rsidR="002645B7" w:rsidRPr="00935F12" w:rsidRDefault="002645B7" w:rsidP="00E506CB">
      <w:pPr>
        <w:pStyle w:val="Default"/>
        <w:rPr>
          <w:rFonts w:hAnsi="ＭＳ 明朝"/>
          <w:color w:val="auto"/>
          <w:sz w:val="21"/>
        </w:rPr>
      </w:pPr>
      <w:r w:rsidRPr="00935F12">
        <w:rPr>
          <w:rFonts w:hAnsi="ＭＳ 明朝" w:hint="eastAsia"/>
          <w:color w:val="auto"/>
          <w:sz w:val="21"/>
        </w:rPr>
        <w:t>７．次の各号に掲げるいずれかの事由が生じた場合には、免除期間は終了するものとし、当該免除期間の終了日は当該各号に掲げる日とする。</w:t>
      </w:r>
      <w:r w:rsidRPr="00935F12">
        <w:rPr>
          <w:rFonts w:hAnsi="ＭＳ 明朝"/>
          <w:color w:val="auto"/>
          <w:sz w:val="21"/>
        </w:rPr>
        <w:t xml:space="preserve"> </w:t>
      </w:r>
    </w:p>
    <w:p w:rsidR="002645B7" w:rsidRPr="00935F12" w:rsidRDefault="002645B7" w:rsidP="00E506CB">
      <w:pPr>
        <w:pStyle w:val="Default"/>
        <w:numPr>
          <w:ilvl w:val="0"/>
          <w:numId w:val="14"/>
        </w:numPr>
        <w:ind w:left="567" w:hanging="342"/>
        <w:rPr>
          <w:rFonts w:hAnsi="ＭＳ 明朝"/>
          <w:color w:val="auto"/>
          <w:sz w:val="21"/>
        </w:rPr>
      </w:pPr>
      <w:r w:rsidRPr="00935F12">
        <w:rPr>
          <w:rFonts w:hAnsi="ＭＳ 明朝" w:hint="eastAsia"/>
          <w:color w:val="auto"/>
          <w:sz w:val="21"/>
        </w:rPr>
        <w:t>子又は家族の死亡等免除に係る子を養育又は家族を介護しないこととなった場合</w:t>
      </w:r>
      <w:r w:rsidRPr="00935F12">
        <w:rPr>
          <w:rFonts w:hAnsi="ＭＳ 明朝" w:hint="eastAsia"/>
          <w:color w:val="auto"/>
          <w:sz w:val="21"/>
        </w:rPr>
        <w:br/>
        <w:t>当該事由が発生した日</w:t>
      </w:r>
    </w:p>
    <w:p w:rsidR="002645B7" w:rsidRPr="00935F12" w:rsidRDefault="002645B7" w:rsidP="00E506CB">
      <w:pPr>
        <w:pStyle w:val="Default"/>
        <w:numPr>
          <w:ilvl w:val="0"/>
          <w:numId w:val="14"/>
        </w:numPr>
        <w:ind w:left="567" w:hanging="342"/>
        <w:rPr>
          <w:rFonts w:hAnsi="ＭＳ 明朝"/>
          <w:color w:val="auto"/>
          <w:sz w:val="21"/>
        </w:rPr>
      </w:pPr>
      <w:r w:rsidRPr="00935F12">
        <w:rPr>
          <w:rFonts w:hAnsi="ＭＳ 明朝" w:hint="eastAsia"/>
          <w:color w:val="auto"/>
          <w:sz w:val="21"/>
        </w:rPr>
        <w:t>免除に係る子が３歳に達した場合</w:t>
      </w:r>
      <w:r w:rsidRPr="00935F12">
        <w:rPr>
          <w:rFonts w:hAnsi="ＭＳ 明朝" w:hint="eastAsia"/>
          <w:color w:val="auto"/>
          <w:sz w:val="21"/>
        </w:rPr>
        <w:br/>
        <w:t>当該３歳に達した日</w:t>
      </w:r>
    </w:p>
    <w:p w:rsidR="002645B7" w:rsidRPr="00935F12" w:rsidRDefault="002645B7" w:rsidP="00E506CB">
      <w:pPr>
        <w:pStyle w:val="Default"/>
        <w:numPr>
          <w:ilvl w:val="0"/>
          <w:numId w:val="14"/>
        </w:numPr>
        <w:ind w:left="567" w:hanging="342"/>
        <w:rPr>
          <w:rFonts w:hAnsi="ＭＳ 明朝"/>
          <w:color w:val="auto"/>
          <w:sz w:val="21"/>
        </w:rPr>
      </w:pPr>
      <w:r w:rsidRPr="00935F12">
        <w:rPr>
          <w:rFonts w:hAnsi="ＭＳ 明朝" w:hint="eastAsia"/>
          <w:color w:val="auto"/>
          <w:sz w:val="21"/>
        </w:rPr>
        <w:t>申出者について、産前産後休業、育児休業又は介護休業が始まった場合</w:t>
      </w:r>
      <w:r w:rsidRPr="00935F12">
        <w:rPr>
          <w:rFonts w:hAnsi="ＭＳ 明朝" w:hint="eastAsia"/>
          <w:color w:val="auto"/>
          <w:sz w:val="21"/>
          <w:highlight w:val="yellow"/>
        </w:rPr>
        <w:br/>
      </w:r>
      <w:r w:rsidRPr="00935F12">
        <w:rPr>
          <w:rFonts w:hAnsi="ＭＳ 明朝" w:hint="eastAsia"/>
          <w:color w:val="auto"/>
          <w:sz w:val="21"/>
        </w:rPr>
        <w:t>産前産後休業、育児休業又は介護休業の開始日の前日</w:t>
      </w:r>
      <w:r w:rsidRPr="00935F12">
        <w:rPr>
          <w:rFonts w:hAnsi="ＭＳ 明朝"/>
          <w:color w:val="auto"/>
          <w:sz w:val="21"/>
        </w:rPr>
        <w:t xml:space="preserve"> </w:t>
      </w:r>
    </w:p>
    <w:p w:rsidR="002645B7" w:rsidRPr="00935F12" w:rsidRDefault="002645B7" w:rsidP="00E506CB">
      <w:pPr>
        <w:pStyle w:val="Default"/>
        <w:rPr>
          <w:rFonts w:hAnsi="ＭＳ 明朝"/>
          <w:color w:val="auto"/>
          <w:sz w:val="21"/>
        </w:rPr>
      </w:pPr>
      <w:r w:rsidRPr="00935F12">
        <w:rPr>
          <w:rFonts w:hAnsi="ＭＳ 明朝" w:hint="eastAsia"/>
          <w:color w:val="auto"/>
          <w:sz w:val="21"/>
        </w:rPr>
        <w:t>８．７(1)の事由が生じた場合には、申出者は原則として当該事由が生じた日に、</w:t>
      </w:r>
      <w:r w:rsidRPr="00935F12">
        <w:rPr>
          <w:rFonts w:hAnsi="ＭＳ 明朝" w:cs="ＭＳ ゴシック" w:hint="eastAsia"/>
          <w:color w:val="auto"/>
          <w:sz w:val="21"/>
          <w:szCs w:val="21"/>
        </w:rPr>
        <w:t>会社</w:t>
      </w:r>
      <w:r w:rsidRPr="00935F12">
        <w:rPr>
          <w:rFonts w:hAnsi="ＭＳ 明朝" w:hint="eastAsia"/>
          <w:color w:val="auto"/>
          <w:sz w:val="21"/>
        </w:rPr>
        <w:t>にその旨を通知しなければならない。</w:t>
      </w:r>
    </w:p>
    <w:p w:rsidR="002645B7" w:rsidRPr="00935F12" w:rsidRDefault="002645B7" w:rsidP="002645B7">
      <w:pPr>
        <w:pStyle w:val="Default"/>
        <w:jc w:val="center"/>
        <w:rPr>
          <w:rFonts w:hAnsi="ＭＳ 明朝"/>
          <w:color w:val="auto"/>
          <w:sz w:val="21"/>
          <w:szCs w:val="21"/>
        </w:rPr>
      </w:pPr>
    </w:p>
    <w:p w:rsidR="002645B7" w:rsidRPr="00935F12" w:rsidRDefault="002645B7" w:rsidP="002645B7">
      <w:pPr>
        <w:pStyle w:val="style"/>
      </w:pPr>
      <w:bookmarkStart w:id="102" w:name="_Toc471892697"/>
      <w:r w:rsidRPr="00935F12">
        <w:rPr>
          <w:rFonts w:hint="eastAsia"/>
        </w:rPr>
        <w:t>第　７　章　　　時間外労働の制限</w:t>
      </w:r>
      <w:bookmarkEnd w:id="102"/>
    </w:p>
    <w:p w:rsidR="002645B7" w:rsidRPr="00935F12" w:rsidRDefault="002645B7" w:rsidP="002645B7">
      <w:pPr>
        <w:pStyle w:val="Default"/>
        <w:rPr>
          <w:rFonts w:hAnsi="ＭＳ 明朝"/>
          <w:color w:val="auto"/>
          <w:sz w:val="21"/>
          <w:szCs w:val="21"/>
        </w:rPr>
      </w:pPr>
    </w:p>
    <w:p w:rsidR="002645B7" w:rsidRPr="00935F12" w:rsidRDefault="002645B7" w:rsidP="002645B7">
      <w:pPr>
        <w:pStyle w:val="Default"/>
        <w:rPr>
          <w:rFonts w:hAnsi="ＭＳ 明朝" w:cs="ＭＳ ゴシック"/>
          <w:color w:val="auto"/>
          <w:sz w:val="21"/>
          <w:szCs w:val="21"/>
        </w:rPr>
      </w:pPr>
      <w:r w:rsidRPr="00935F12">
        <w:rPr>
          <w:rFonts w:hAnsi="ＭＳ 明朝" w:cs="ＭＳ ゴシック" w:hint="eastAsia"/>
          <w:color w:val="auto"/>
          <w:sz w:val="21"/>
          <w:szCs w:val="21"/>
        </w:rPr>
        <w:t>第１３条　（育児・介護のための時間外労働の制限）</w:t>
      </w:r>
    </w:p>
    <w:p w:rsidR="002645B7" w:rsidRPr="00935F12" w:rsidRDefault="002645B7" w:rsidP="00E506CB">
      <w:pPr>
        <w:pStyle w:val="Default"/>
        <w:ind w:firstLineChars="100" w:firstLine="193"/>
        <w:rPr>
          <w:rFonts w:hAnsi="ＭＳ 明朝" w:cs="ＭＳ ゴシック"/>
          <w:color w:val="auto"/>
          <w:sz w:val="21"/>
          <w:szCs w:val="21"/>
        </w:rPr>
      </w:pPr>
      <w:r w:rsidRPr="00935F12">
        <w:rPr>
          <w:rFonts w:hAnsi="ＭＳ 明朝" w:cs="ＭＳ ゴシック" w:hint="eastAsia"/>
          <w:color w:val="auto"/>
          <w:sz w:val="21"/>
          <w:szCs w:val="21"/>
        </w:rPr>
        <w:t>小学校就学の始期に達するまでの子を養育する従業員が当該子を養育するため又は要介護状態にある家族を介護する従業員が当該家族を介護するために申し出た場合には、事業の正常な運営に支障がある場合を除き、１か月について２４時間、１年について１５０時間を超えて時間外労働をさせることはない。</w:t>
      </w:r>
      <w:r w:rsidRPr="00935F12">
        <w:rPr>
          <w:rFonts w:hAnsi="ＭＳ 明朝" w:cs="ＭＳ ゴシック"/>
          <w:color w:val="auto"/>
          <w:sz w:val="21"/>
          <w:szCs w:val="21"/>
        </w:rPr>
        <w:t xml:space="preserve"> </w:t>
      </w:r>
    </w:p>
    <w:p w:rsidR="002645B7" w:rsidRPr="00935F12" w:rsidRDefault="002645B7" w:rsidP="00E506CB">
      <w:pPr>
        <w:pStyle w:val="Default"/>
        <w:rPr>
          <w:rFonts w:hAnsi="ＭＳ 明朝" w:cs="ＭＳ ゴシック"/>
          <w:color w:val="auto"/>
          <w:sz w:val="21"/>
          <w:szCs w:val="21"/>
        </w:rPr>
      </w:pPr>
      <w:r w:rsidRPr="00935F12">
        <w:rPr>
          <w:rFonts w:hAnsi="ＭＳ 明朝" w:cs="ＭＳ ゴシック" w:hint="eastAsia"/>
          <w:color w:val="auto"/>
          <w:sz w:val="21"/>
          <w:szCs w:val="21"/>
        </w:rPr>
        <w:t>２．前項にかかわらず、次の(1)から(3)のいずれかに該当する従業員からの時間外労働の制限の申出は拒むことができる。</w:t>
      </w:r>
      <w:r w:rsidRPr="00935F12">
        <w:rPr>
          <w:rFonts w:hAnsi="ＭＳ 明朝" w:cs="ＭＳ ゴシック"/>
          <w:color w:val="auto"/>
          <w:sz w:val="21"/>
          <w:szCs w:val="21"/>
        </w:rPr>
        <w:t xml:space="preserve"> </w:t>
      </w:r>
    </w:p>
    <w:p w:rsidR="002645B7" w:rsidRPr="00935F12" w:rsidRDefault="002645B7" w:rsidP="00E506CB">
      <w:pPr>
        <w:pStyle w:val="Default"/>
        <w:numPr>
          <w:ilvl w:val="0"/>
          <w:numId w:val="15"/>
        </w:numPr>
        <w:ind w:left="567" w:hanging="342"/>
        <w:rPr>
          <w:rFonts w:hAnsi="ＭＳ 明朝" w:cs="ＭＳ ゴシック"/>
          <w:color w:val="auto"/>
          <w:sz w:val="21"/>
          <w:szCs w:val="21"/>
        </w:rPr>
      </w:pPr>
      <w:r w:rsidRPr="00935F12">
        <w:rPr>
          <w:rFonts w:hAnsi="ＭＳ 明朝" w:cs="ＭＳ ゴシック" w:hint="eastAsia"/>
          <w:color w:val="auto"/>
          <w:sz w:val="21"/>
          <w:szCs w:val="21"/>
        </w:rPr>
        <w:lastRenderedPageBreak/>
        <w:t>日雇従業員</w:t>
      </w:r>
    </w:p>
    <w:p w:rsidR="002645B7" w:rsidRPr="00935F12" w:rsidRDefault="002645B7" w:rsidP="00E506CB">
      <w:pPr>
        <w:pStyle w:val="Default"/>
        <w:numPr>
          <w:ilvl w:val="0"/>
          <w:numId w:val="15"/>
        </w:numPr>
        <w:ind w:left="567" w:hanging="342"/>
        <w:rPr>
          <w:rFonts w:hAnsi="ＭＳ 明朝" w:cs="ＭＳ ゴシック"/>
          <w:color w:val="auto"/>
          <w:sz w:val="21"/>
          <w:szCs w:val="21"/>
        </w:rPr>
      </w:pPr>
      <w:r w:rsidRPr="00935F12">
        <w:rPr>
          <w:rFonts w:hAnsi="ＭＳ 明朝" w:cs="ＭＳ ゴシック" w:hint="eastAsia"/>
          <w:color w:val="auto"/>
          <w:sz w:val="21"/>
          <w:szCs w:val="21"/>
        </w:rPr>
        <w:t>入社１年未満の従業員</w:t>
      </w:r>
    </w:p>
    <w:p w:rsidR="002645B7" w:rsidRPr="00935F12" w:rsidRDefault="002645B7" w:rsidP="00E506CB">
      <w:pPr>
        <w:pStyle w:val="Default"/>
        <w:numPr>
          <w:ilvl w:val="0"/>
          <w:numId w:val="15"/>
        </w:numPr>
        <w:ind w:left="567" w:hanging="342"/>
        <w:rPr>
          <w:rFonts w:hAnsi="ＭＳ 明朝" w:cs="ＭＳ ゴシック"/>
          <w:color w:val="auto"/>
          <w:sz w:val="21"/>
          <w:szCs w:val="21"/>
        </w:rPr>
      </w:pPr>
      <w:r w:rsidRPr="00935F12">
        <w:rPr>
          <w:rFonts w:hAnsi="ＭＳ 明朝" w:cs="ＭＳ ゴシック" w:hint="eastAsia"/>
          <w:color w:val="auto"/>
          <w:sz w:val="21"/>
          <w:szCs w:val="21"/>
        </w:rPr>
        <w:t>１週間の所定労働日数が２日以下の従業員</w:t>
      </w:r>
      <w:r w:rsidRPr="00935F12">
        <w:rPr>
          <w:rFonts w:hAnsi="ＭＳ 明朝" w:cs="ＭＳ ゴシック"/>
          <w:color w:val="auto"/>
          <w:sz w:val="21"/>
          <w:szCs w:val="21"/>
        </w:rPr>
        <w:t xml:space="preserve"> </w:t>
      </w:r>
    </w:p>
    <w:p w:rsidR="002645B7" w:rsidRPr="00935F12" w:rsidRDefault="002645B7" w:rsidP="00E506CB">
      <w:pPr>
        <w:pStyle w:val="Default"/>
        <w:rPr>
          <w:rFonts w:hAnsi="ＭＳ 明朝" w:cs="ＭＳ ゴシック"/>
          <w:color w:val="auto"/>
          <w:sz w:val="21"/>
          <w:szCs w:val="21"/>
        </w:rPr>
      </w:pPr>
      <w:r w:rsidRPr="00935F12">
        <w:rPr>
          <w:rFonts w:hAnsi="ＭＳ 明朝" w:cs="ＭＳ ゴシック" w:hint="eastAsia"/>
          <w:color w:val="auto"/>
          <w:sz w:val="21"/>
          <w:szCs w:val="21"/>
        </w:rPr>
        <w:t>３．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を会社に提出するものとする。</w:t>
      </w:r>
      <w:r w:rsidRPr="00935F12">
        <w:rPr>
          <w:rFonts w:hAnsi="ＭＳ 明朝" w:hint="eastAsia"/>
          <w:color w:val="auto"/>
          <w:sz w:val="21"/>
        </w:rPr>
        <w:t>この場合において、制限期間は、前条第３項に規定する免除期間と重複しないようにしなければならない。</w:t>
      </w:r>
    </w:p>
    <w:p w:rsidR="002645B7" w:rsidRPr="00935F12" w:rsidRDefault="002645B7" w:rsidP="00E506CB">
      <w:pPr>
        <w:pStyle w:val="Default"/>
        <w:rPr>
          <w:rFonts w:hAnsi="ＭＳ 明朝" w:cs="ＭＳ ゴシック"/>
          <w:color w:val="auto"/>
          <w:sz w:val="21"/>
          <w:szCs w:val="21"/>
        </w:rPr>
      </w:pPr>
      <w:r w:rsidRPr="00935F12">
        <w:rPr>
          <w:rFonts w:hAnsi="ＭＳ 明朝" w:cs="ＭＳ ゴシック" w:hint="eastAsia"/>
          <w:color w:val="auto"/>
          <w:sz w:val="21"/>
          <w:szCs w:val="21"/>
        </w:rPr>
        <w:t>４．会社は、時間外労働制限申出書を受け取るに当たり、必要最小限度の各種証明書の提出を求めることがある。</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５．申出の日後に申出に係る子が出生したときは、時間外労働制限申出書を提出した者（以下この条において「申出者」という）は、出生後２週間以内に会社に時間外労働制限対象児出生届を提出しなければならない。</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６．制限開始予定日の前日までに</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申出に係る家族の死亡等により申出者が子を養育又は家族を介護しないこととなった場合</w:t>
      </w:r>
      <w:r w:rsidRPr="00935F12">
        <w:rPr>
          <w:rFonts w:hAnsi="ＭＳ 明朝" w:cs="ＭＳ ゴシック" w:hint="eastAsia"/>
          <w:color w:val="auto"/>
          <w:sz w:val="20"/>
          <w:szCs w:val="21"/>
        </w:rPr>
        <w:t>には</w:t>
      </w:r>
      <w:r w:rsidRPr="00935F12">
        <w:rPr>
          <w:rFonts w:hAnsi="ＭＳ 明朝" w:cs="ＭＳ ゴシック" w:hint="eastAsia"/>
          <w:color w:val="auto"/>
          <w:sz w:val="16"/>
          <w:szCs w:val="21"/>
        </w:rPr>
        <w:t>、</w:t>
      </w:r>
      <w:r w:rsidRPr="00935F12">
        <w:rPr>
          <w:rFonts w:hAnsi="ＭＳ 明朝" w:cs="ＭＳ ゴシック" w:hint="eastAsia"/>
          <w:color w:val="auto"/>
          <w:sz w:val="21"/>
          <w:szCs w:val="21"/>
        </w:rPr>
        <w:t>申出されなかったものとみなす</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この場合におい</w:t>
      </w:r>
      <w:r w:rsidRPr="00935F12">
        <w:rPr>
          <w:rFonts w:hAnsi="ＭＳ 明朝" w:cs="ＭＳ ゴシック" w:hint="eastAsia"/>
          <w:color w:val="auto"/>
          <w:sz w:val="20"/>
          <w:szCs w:val="21"/>
        </w:rPr>
        <w:t>て</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申出者</w:t>
      </w:r>
      <w:r w:rsidRPr="00935F12">
        <w:rPr>
          <w:rFonts w:hAnsi="ＭＳ 明朝" w:cs="ＭＳ ゴシック" w:hint="eastAsia"/>
          <w:color w:val="auto"/>
          <w:sz w:val="20"/>
          <w:szCs w:val="21"/>
        </w:rPr>
        <w:t>は</w:t>
      </w:r>
      <w:r w:rsidRPr="00935F12">
        <w:rPr>
          <w:rFonts w:hAnsi="ＭＳ 明朝" w:cs="ＭＳ ゴシック" w:hint="eastAsia"/>
          <w:color w:val="auto"/>
          <w:sz w:val="21"/>
          <w:szCs w:val="21"/>
        </w:rPr>
        <w:t>、原則</w:t>
      </w:r>
      <w:r w:rsidRPr="00935F12">
        <w:rPr>
          <w:rFonts w:hAnsi="ＭＳ 明朝" w:cs="ＭＳ ゴシック" w:hint="eastAsia"/>
          <w:color w:val="auto"/>
          <w:sz w:val="20"/>
          <w:szCs w:val="21"/>
        </w:rPr>
        <w:t>として</w:t>
      </w:r>
      <w:r w:rsidRPr="00935F12">
        <w:rPr>
          <w:rFonts w:hAnsi="ＭＳ 明朝" w:cs="ＭＳ ゴシック" w:hint="eastAsia"/>
          <w:color w:val="auto"/>
          <w:sz w:val="21"/>
          <w:szCs w:val="21"/>
        </w:rPr>
        <w:t>当該事由</w:t>
      </w:r>
      <w:r w:rsidRPr="00935F12">
        <w:rPr>
          <w:rFonts w:hAnsi="ＭＳ 明朝" w:cs="ＭＳ ゴシック" w:hint="eastAsia"/>
          <w:color w:val="auto"/>
          <w:sz w:val="20"/>
          <w:szCs w:val="21"/>
        </w:rPr>
        <w:t>が</w:t>
      </w:r>
      <w:r w:rsidRPr="00935F12">
        <w:rPr>
          <w:rFonts w:hAnsi="ＭＳ 明朝" w:cs="ＭＳ ゴシック" w:hint="eastAsia"/>
          <w:color w:val="auto"/>
          <w:sz w:val="21"/>
          <w:szCs w:val="21"/>
        </w:rPr>
        <w:t>発生</w:t>
      </w:r>
      <w:r w:rsidRPr="00935F12">
        <w:rPr>
          <w:rFonts w:hAnsi="ＭＳ 明朝" w:cs="ＭＳ ゴシック" w:hint="eastAsia"/>
          <w:color w:val="auto"/>
          <w:sz w:val="20"/>
          <w:szCs w:val="21"/>
        </w:rPr>
        <w:t>した</w:t>
      </w:r>
      <w:r w:rsidRPr="00935F12">
        <w:rPr>
          <w:rFonts w:hAnsi="ＭＳ 明朝" w:cs="ＭＳ ゴシック" w:hint="eastAsia"/>
          <w:color w:val="auto"/>
          <w:sz w:val="21"/>
          <w:szCs w:val="21"/>
        </w:rPr>
        <w:t>日</w:t>
      </w:r>
      <w:r w:rsidRPr="00935F12">
        <w:rPr>
          <w:rFonts w:hAnsi="ＭＳ 明朝" w:cs="ＭＳ ゴシック" w:hint="eastAsia"/>
          <w:color w:val="auto"/>
          <w:sz w:val="20"/>
          <w:szCs w:val="21"/>
        </w:rPr>
        <w:t>に</w:t>
      </w:r>
      <w:r w:rsidRPr="00935F12">
        <w:rPr>
          <w:rFonts w:hAnsi="ＭＳ 明朝" w:cs="ＭＳ ゴシック" w:hint="eastAsia"/>
          <w:color w:val="auto"/>
          <w:sz w:val="18"/>
          <w:szCs w:val="21"/>
        </w:rPr>
        <w:t>、</w:t>
      </w:r>
      <w:r w:rsidRPr="00935F12">
        <w:rPr>
          <w:rFonts w:hAnsi="ＭＳ 明朝" w:cs="ＭＳ ゴシック" w:hint="eastAsia"/>
          <w:color w:val="auto"/>
          <w:sz w:val="21"/>
          <w:szCs w:val="21"/>
        </w:rPr>
        <w:t>会社</w:t>
      </w:r>
      <w:r w:rsidRPr="00935F12">
        <w:rPr>
          <w:rFonts w:hAnsi="ＭＳ 明朝" w:cs="ＭＳ ゴシック" w:hint="eastAsia"/>
          <w:color w:val="auto"/>
          <w:sz w:val="20"/>
          <w:szCs w:val="21"/>
        </w:rPr>
        <w:t>にその</w:t>
      </w:r>
      <w:r w:rsidRPr="00935F12">
        <w:rPr>
          <w:rFonts w:hAnsi="ＭＳ 明朝" w:cs="ＭＳ ゴシック" w:hint="eastAsia"/>
          <w:color w:val="auto"/>
          <w:sz w:val="21"/>
          <w:szCs w:val="21"/>
        </w:rPr>
        <w:t>旨</w:t>
      </w:r>
      <w:r w:rsidRPr="00935F12">
        <w:rPr>
          <w:rFonts w:hAnsi="ＭＳ 明朝" w:cs="ＭＳ ゴシック" w:hint="eastAsia"/>
          <w:color w:val="auto"/>
          <w:sz w:val="20"/>
          <w:szCs w:val="21"/>
        </w:rPr>
        <w:t>を</w:t>
      </w:r>
      <w:r w:rsidRPr="00935F12">
        <w:rPr>
          <w:rFonts w:hAnsi="ＭＳ 明朝" w:cs="ＭＳ ゴシック" w:hint="eastAsia"/>
          <w:color w:val="auto"/>
          <w:sz w:val="21"/>
          <w:szCs w:val="21"/>
        </w:rPr>
        <w:t>通知</w:t>
      </w:r>
      <w:r w:rsidRPr="00935F12">
        <w:rPr>
          <w:rFonts w:hAnsi="ＭＳ 明朝" w:cs="ＭＳ ゴシック" w:hint="eastAsia"/>
          <w:color w:val="auto"/>
          <w:sz w:val="20"/>
          <w:szCs w:val="21"/>
        </w:rPr>
        <w:t>しなければならない。</w:t>
      </w:r>
      <w:r w:rsidRPr="00935F12">
        <w:rPr>
          <w:rFonts w:hAnsi="ＭＳ 明朝" w:cs="ＭＳ ゴシック"/>
          <w:color w:val="auto"/>
          <w:sz w:val="20"/>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７．次の各号に掲げるいずれかの事由が生じた場合には、制限期間は終了するものとし、当該制限期間の終了日は当該各号に掲げる日とする。</w:t>
      </w:r>
      <w:r w:rsidRPr="00935F12">
        <w:rPr>
          <w:rFonts w:hAnsi="ＭＳ 明朝" w:cs="ＭＳ ゴシック"/>
          <w:color w:val="auto"/>
          <w:sz w:val="21"/>
          <w:szCs w:val="21"/>
        </w:rPr>
        <w:t xml:space="preserve"> </w:t>
      </w:r>
    </w:p>
    <w:p w:rsidR="002645B7" w:rsidRPr="00935F12" w:rsidRDefault="002645B7" w:rsidP="00EC4E74">
      <w:pPr>
        <w:pStyle w:val="Default"/>
        <w:numPr>
          <w:ilvl w:val="0"/>
          <w:numId w:val="16"/>
        </w:numPr>
        <w:ind w:left="567" w:hanging="342"/>
        <w:rPr>
          <w:rFonts w:hAnsi="ＭＳ 明朝" w:cs="ＭＳ ゴシック"/>
          <w:color w:val="auto"/>
          <w:sz w:val="21"/>
          <w:szCs w:val="21"/>
        </w:rPr>
      </w:pPr>
      <w:r w:rsidRPr="00935F12">
        <w:rPr>
          <w:rFonts w:hAnsi="ＭＳ 明朝" w:cs="ＭＳ ゴシック" w:hint="eastAsia"/>
          <w:color w:val="auto"/>
          <w:sz w:val="21"/>
          <w:szCs w:val="21"/>
        </w:rPr>
        <w:t>子又は家族の死亡等制限に係る子を養育又は家族を介護しないこととなった場合</w:t>
      </w:r>
      <w:r w:rsidRPr="00935F12">
        <w:rPr>
          <w:rFonts w:hAnsi="ＭＳ 明朝" w:cs="ＭＳ ゴシック" w:hint="eastAsia"/>
          <w:color w:val="auto"/>
          <w:sz w:val="21"/>
          <w:szCs w:val="21"/>
        </w:rPr>
        <w:br/>
        <w:t>当該事由が発生した日</w:t>
      </w:r>
    </w:p>
    <w:p w:rsidR="002645B7" w:rsidRPr="00935F12" w:rsidRDefault="002645B7" w:rsidP="00EC4E74">
      <w:pPr>
        <w:pStyle w:val="Default"/>
        <w:numPr>
          <w:ilvl w:val="0"/>
          <w:numId w:val="16"/>
        </w:numPr>
        <w:ind w:left="567" w:hanging="342"/>
        <w:rPr>
          <w:rFonts w:hAnsi="ＭＳ 明朝" w:cs="ＭＳ ゴシック"/>
          <w:color w:val="auto"/>
          <w:sz w:val="21"/>
          <w:szCs w:val="21"/>
        </w:rPr>
      </w:pPr>
      <w:r w:rsidRPr="00935F12">
        <w:rPr>
          <w:rFonts w:hAnsi="ＭＳ 明朝" w:cs="ＭＳ ゴシック" w:hint="eastAsia"/>
          <w:color w:val="auto"/>
          <w:sz w:val="21"/>
          <w:szCs w:val="21"/>
        </w:rPr>
        <w:t>制限に係る子が小学校就学の始期に達した場合</w:t>
      </w:r>
      <w:r w:rsidRPr="00935F12">
        <w:rPr>
          <w:rFonts w:hAnsi="ＭＳ 明朝" w:cs="ＭＳ ゴシック" w:hint="eastAsia"/>
          <w:color w:val="auto"/>
          <w:sz w:val="21"/>
          <w:szCs w:val="21"/>
        </w:rPr>
        <w:br/>
        <w:t>子が６歳に達する日の属する年度の３月３１日</w:t>
      </w:r>
    </w:p>
    <w:p w:rsidR="002645B7" w:rsidRPr="00935F12" w:rsidRDefault="002645B7" w:rsidP="00EC4E74">
      <w:pPr>
        <w:pStyle w:val="Default"/>
        <w:numPr>
          <w:ilvl w:val="0"/>
          <w:numId w:val="16"/>
        </w:numPr>
        <w:ind w:left="567" w:hanging="342"/>
        <w:rPr>
          <w:rFonts w:hAnsi="ＭＳ 明朝" w:cs="ＭＳ ゴシック"/>
          <w:color w:val="auto"/>
          <w:sz w:val="21"/>
          <w:szCs w:val="21"/>
        </w:rPr>
      </w:pPr>
      <w:r w:rsidRPr="00935F12">
        <w:rPr>
          <w:rFonts w:hAnsi="ＭＳ 明朝" w:cs="ＭＳ ゴシック" w:hint="eastAsia"/>
          <w:color w:val="auto"/>
          <w:sz w:val="21"/>
          <w:szCs w:val="21"/>
        </w:rPr>
        <w:t>申出者について、産前産後休業、育児休業又は介護休業が始まった場合</w:t>
      </w:r>
      <w:r w:rsidRPr="00935F12">
        <w:rPr>
          <w:rFonts w:hAnsi="ＭＳ 明朝" w:cs="ＭＳ ゴシック" w:hint="eastAsia"/>
          <w:color w:val="auto"/>
          <w:sz w:val="21"/>
          <w:szCs w:val="21"/>
        </w:rPr>
        <w:br/>
        <w:t>産前産後休業、育児休業又は介護休業の開始日の前日</w:t>
      </w:r>
      <w:r w:rsidRPr="00935F12">
        <w:rPr>
          <w:rFonts w:hAnsi="ＭＳ 明朝" w:cs="ＭＳ ゴシック"/>
          <w:color w:val="auto"/>
          <w:sz w:val="21"/>
          <w:szCs w:val="21"/>
        </w:rPr>
        <w:t xml:space="preserve"> </w:t>
      </w:r>
    </w:p>
    <w:p w:rsidR="002645B7" w:rsidRPr="00935F12" w:rsidRDefault="002645B7" w:rsidP="00EC4E74">
      <w:pPr>
        <w:rPr>
          <w:rFonts w:ascii="ＭＳ 明朝" w:hAnsi="ＭＳ 明朝" w:cs="ＭＳ ゴシック"/>
          <w:szCs w:val="21"/>
        </w:rPr>
      </w:pPr>
      <w:r w:rsidRPr="00935F12">
        <w:rPr>
          <w:rFonts w:ascii="ＭＳ 明朝" w:hAnsi="ＭＳ 明朝" w:cs="ＭＳ ゴシック" w:hint="eastAsia"/>
          <w:szCs w:val="21"/>
        </w:rPr>
        <w:t>８．７ (1) の事由が生じた場合には、申出者は原則として当該事由が生じた日に、</w:t>
      </w:r>
      <w:r w:rsidRPr="00935F12">
        <w:rPr>
          <w:rFonts w:hAnsi="ＭＳ 明朝" w:cs="ＭＳ ゴシック" w:hint="eastAsia"/>
          <w:szCs w:val="21"/>
        </w:rPr>
        <w:t>会社</w:t>
      </w:r>
      <w:r w:rsidRPr="00935F12">
        <w:rPr>
          <w:rFonts w:ascii="ＭＳ 明朝" w:hAnsi="ＭＳ 明朝" w:cs="ＭＳ ゴシック" w:hint="eastAsia"/>
          <w:szCs w:val="21"/>
        </w:rPr>
        <w:t>にその旨を通知しなければならない。</w:t>
      </w:r>
    </w:p>
    <w:p w:rsidR="002645B7" w:rsidRPr="00935F12" w:rsidRDefault="002645B7" w:rsidP="002645B7">
      <w:pPr>
        <w:pStyle w:val="style"/>
      </w:pPr>
      <w:bookmarkStart w:id="103" w:name="_Toc471892698"/>
      <w:r w:rsidRPr="00935F12">
        <w:rPr>
          <w:rFonts w:hint="eastAsia"/>
        </w:rPr>
        <w:t>第　８　章　　　深夜業の制限</w:t>
      </w:r>
      <w:bookmarkEnd w:id="103"/>
    </w:p>
    <w:p w:rsidR="002645B7" w:rsidRPr="00935F12" w:rsidRDefault="002645B7" w:rsidP="002645B7">
      <w:pPr>
        <w:pStyle w:val="Default"/>
        <w:ind w:firstLineChars="100" w:firstLine="193"/>
        <w:rPr>
          <w:rFonts w:hAnsi="ＭＳ 明朝" w:cs="ＭＳ ゴシック"/>
          <w:color w:val="auto"/>
          <w:sz w:val="21"/>
          <w:szCs w:val="21"/>
        </w:rPr>
      </w:pPr>
    </w:p>
    <w:p w:rsidR="002645B7" w:rsidRPr="00935F12" w:rsidRDefault="002645B7" w:rsidP="002645B7">
      <w:pPr>
        <w:pStyle w:val="Default"/>
        <w:rPr>
          <w:rFonts w:hAnsi="ＭＳ 明朝" w:cs="ＭＳ ゴシック"/>
          <w:color w:val="auto"/>
          <w:sz w:val="21"/>
          <w:szCs w:val="21"/>
        </w:rPr>
      </w:pPr>
      <w:r w:rsidRPr="00935F12">
        <w:rPr>
          <w:rFonts w:hAnsi="ＭＳ 明朝" w:cs="ＭＳ ゴシック" w:hint="eastAsia"/>
          <w:color w:val="auto"/>
          <w:sz w:val="21"/>
          <w:szCs w:val="21"/>
        </w:rPr>
        <w:t>第１４条　（育児・介護のための深夜業の制限）</w:t>
      </w:r>
    </w:p>
    <w:p w:rsidR="002645B7" w:rsidRPr="00935F12" w:rsidRDefault="002645B7" w:rsidP="00EC4E74">
      <w:pPr>
        <w:pStyle w:val="Default"/>
        <w:ind w:firstLineChars="100" w:firstLine="193"/>
        <w:rPr>
          <w:rFonts w:hAnsi="ＭＳ 明朝" w:cs="ＭＳ ゴシック"/>
          <w:color w:val="auto"/>
          <w:sz w:val="21"/>
          <w:szCs w:val="21"/>
        </w:rPr>
      </w:pPr>
      <w:r w:rsidRPr="00935F12">
        <w:rPr>
          <w:rFonts w:hAnsi="ＭＳ 明朝" w:cs="ＭＳ ゴシック" w:hint="eastAsia"/>
          <w:color w:val="auto"/>
          <w:sz w:val="21"/>
          <w:szCs w:val="21"/>
        </w:rPr>
        <w:t>小学校就学の始期に達するまでの子を養育する従業員が当該子を養育するため又は要介護状態にある家族を介護する従業員が当該家族を介護するために申し出た場合には、事業の正常な運営に支障がある場合を除き、午後１０時から午前５時までの間（以下「深夜」という）に労働させることはない。</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２．前項にかかわらず、次のいずれかに該当する従業員からの深夜業の制限の申出は拒むことができる。</w:t>
      </w:r>
      <w:r w:rsidRPr="00935F12">
        <w:rPr>
          <w:rFonts w:hAnsi="ＭＳ 明朝" w:cs="ＭＳ ゴシック"/>
          <w:color w:val="auto"/>
          <w:sz w:val="21"/>
          <w:szCs w:val="21"/>
        </w:rPr>
        <w:t xml:space="preserve"> </w:t>
      </w:r>
    </w:p>
    <w:p w:rsidR="002645B7" w:rsidRPr="00935F12" w:rsidRDefault="002645B7" w:rsidP="00EC4E74">
      <w:pPr>
        <w:pStyle w:val="Default"/>
        <w:numPr>
          <w:ilvl w:val="0"/>
          <w:numId w:val="17"/>
        </w:numPr>
        <w:ind w:left="567" w:hanging="342"/>
        <w:rPr>
          <w:rFonts w:hAnsi="ＭＳ 明朝" w:cs="ＭＳ ゴシック"/>
          <w:color w:val="auto"/>
          <w:sz w:val="21"/>
          <w:szCs w:val="21"/>
        </w:rPr>
      </w:pPr>
      <w:r w:rsidRPr="00935F12">
        <w:rPr>
          <w:rFonts w:hAnsi="ＭＳ 明朝" w:cs="ＭＳ ゴシック" w:hint="eastAsia"/>
          <w:color w:val="auto"/>
          <w:sz w:val="21"/>
          <w:szCs w:val="21"/>
        </w:rPr>
        <w:t>日雇従業員</w:t>
      </w:r>
    </w:p>
    <w:p w:rsidR="002645B7" w:rsidRPr="00935F12" w:rsidRDefault="002645B7" w:rsidP="00EC4E74">
      <w:pPr>
        <w:pStyle w:val="Default"/>
        <w:numPr>
          <w:ilvl w:val="0"/>
          <w:numId w:val="17"/>
        </w:numPr>
        <w:ind w:left="567" w:hanging="342"/>
        <w:rPr>
          <w:rFonts w:hAnsi="ＭＳ 明朝" w:cs="ＭＳ ゴシック"/>
          <w:color w:val="auto"/>
          <w:sz w:val="21"/>
          <w:szCs w:val="21"/>
        </w:rPr>
      </w:pPr>
      <w:r w:rsidRPr="00935F12">
        <w:rPr>
          <w:rFonts w:hAnsi="ＭＳ 明朝" w:cs="ＭＳ ゴシック" w:hint="eastAsia"/>
          <w:color w:val="auto"/>
          <w:sz w:val="21"/>
          <w:szCs w:val="21"/>
        </w:rPr>
        <w:lastRenderedPageBreak/>
        <w:t>入社１年未満の従業員</w:t>
      </w:r>
      <w:r w:rsidRPr="00935F12">
        <w:rPr>
          <w:rFonts w:hAnsi="ＭＳ 明朝" w:cs="ＭＳ ゴシック"/>
          <w:color w:val="auto"/>
          <w:sz w:val="21"/>
          <w:szCs w:val="21"/>
        </w:rPr>
        <w:t xml:space="preserve"> </w:t>
      </w:r>
    </w:p>
    <w:p w:rsidR="002645B7" w:rsidRPr="00935F12" w:rsidRDefault="002645B7" w:rsidP="00EC4E74">
      <w:pPr>
        <w:pStyle w:val="Default"/>
        <w:numPr>
          <w:ilvl w:val="0"/>
          <w:numId w:val="17"/>
        </w:numPr>
        <w:ind w:left="567" w:hanging="342"/>
        <w:rPr>
          <w:rFonts w:hAnsi="ＭＳ 明朝" w:cs="ＭＳ ゴシック"/>
          <w:color w:val="auto"/>
          <w:sz w:val="21"/>
          <w:szCs w:val="21"/>
        </w:rPr>
      </w:pPr>
      <w:r w:rsidRPr="00935F12">
        <w:rPr>
          <w:rFonts w:hAnsi="ＭＳ 明朝" w:cs="ＭＳ ゴシック" w:hint="eastAsia"/>
          <w:color w:val="auto"/>
          <w:sz w:val="21"/>
          <w:szCs w:val="21"/>
        </w:rPr>
        <w:t>申出に係る家族の１６歳以上の同居の家族が次のいずれにも該当する従業員</w:t>
      </w:r>
      <w:r w:rsidRPr="00935F12">
        <w:rPr>
          <w:rFonts w:hAnsi="ＭＳ 明朝" w:cs="ＭＳ ゴシック"/>
          <w:color w:val="auto"/>
          <w:sz w:val="21"/>
          <w:szCs w:val="21"/>
        </w:rPr>
        <w:t xml:space="preserve"> </w:t>
      </w:r>
    </w:p>
    <w:p w:rsidR="002645B7" w:rsidRPr="00935F12" w:rsidRDefault="002645B7" w:rsidP="00EC4E74">
      <w:pPr>
        <w:pStyle w:val="Default"/>
        <w:numPr>
          <w:ilvl w:val="1"/>
          <w:numId w:val="17"/>
        </w:numPr>
        <w:ind w:left="567" w:hanging="225"/>
        <w:rPr>
          <w:rFonts w:hAnsi="ＭＳ 明朝" w:cs="ＭＳ ゴシック"/>
          <w:color w:val="auto"/>
          <w:sz w:val="21"/>
          <w:szCs w:val="21"/>
        </w:rPr>
      </w:pPr>
      <w:r w:rsidRPr="00935F12">
        <w:rPr>
          <w:rFonts w:hAnsi="ＭＳ 明朝" w:cs="ＭＳ ゴシック" w:hint="eastAsia"/>
          <w:color w:val="auto"/>
          <w:sz w:val="21"/>
          <w:szCs w:val="21"/>
        </w:rPr>
        <w:t>深夜において就業していない者（１か月について深夜における就業が３日以下の者を含む）であること。</w:t>
      </w:r>
    </w:p>
    <w:p w:rsidR="002645B7" w:rsidRPr="00935F12" w:rsidRDefault="002645B7" w:rsidP="00EC4E74">
      <w:pPr>
        <w:pStyle w:val="Default"/>
        <w:numPr>
          <w:ilvl w:val="1"/>
          <w:numId w:val="17"/>
        </w:numPr>
        <w:ind w:left="567" w:hanging="225"/>
        <w:rPr>
          <w:rFonts w:hAnsi="ＭＳ 明朝" w:cs="ＭＳ ゴシック"/>
          <w:color w:val="auto"/>
          <w:sz w:val="21"/>
          <w:szCs w:val="21"/>
        </w:rPr>
      </w:pPr>
      <w:r w:rsidRPr="00935F12">
        <w:rPr>
          <w:rFonts w:hAnsi="ＭＳ 明朝" w:cs="ＭＳ ゴシック" w:hint="eastAsia"/>
          <w:color w:val="auto"/>
          <w:sz w:val="21"/>
          <w:szCs w:val="21"/>
        </w:rPr>
        <w:t>心身</w:t>
      </w:r>
      <w:r w:rsidRPr="00935F12">
        <w:rPr>
          <w:rFonts w:hAnsi="ＭＳ 明朝" w:cs="ＭＳ ゴシック" w:hint="eastAsia"/>
          <w:color w:val="auto"/>
          <w:sz w:val="20"/>
          <w:szCs w:val="21"/>
        </w:rPr>
        <w:t>の</w:t>
      </w:r>
      <w:r w:rsidRPr="00935F12">
        <w:rPr>
          <w:rFonts w:hAnsi="ＭＳ 明朝" w:cs="ＭＳ ゴシック" w:hint="eastAsia"/>
          <w:color w:val="auto"/>
          <w:sz w:val="21"/>
          <w:szCs w:val="21"/>
        </w:rPr>
        <w:t>状況</w:t>
      </w:r>
      <w:r w:rsidRPr="00935F12">
        <w:rPr>
          <w:rFonts w:hAnsi="ＭＳ 明朝" w:cs="ＭＳ ゴシック" w:hint="eastAsia"/>
          <w:color w:val="auto"/>
          <w:sz w:val="20"/>
          <w:szCs w:val="21"/>
        </w:rPr>
        <w:t>が</w:t>
      </w:r>
      <w:r w:rsidRPr="00935F12">
        <w:rPr>
          <w:rFonts w:hAnsi="ＭＳ 明朝" w:cs="ＭＳ ゴシック" w:hint="eastAsia"/>
          <w:color w:val="auto"/>
          <w:sz w:val="21"/>
          <w:szCs w:val="21"/>
        </w:rPr>
        <w:t>申出</w:t>
      </w:r>
      <w:r w:rsidRPr="00935F12">
        <w:rPr>
          <w:rFonts w:hAnsi="ＭＳ 明朝" w:cs="ＭＳ ゴシック" w:hint="eastAsia"/>
          <w:color w:val="auto"/>
          <w:sz w:val="20"/>
          <w:szCs w:val="21"/>
        </w:rPr>
        <w:t>に</w:t>
      </w:r>
      <w:r w:rsidRPr="00935F12">
        <w:rPr>
          <w:rFonts w:hAnsi="ＭＳ 明朝" w:cs="ＭＳ ゴシック" w:hint="eastAsia"/>
          <w:color w:val="auto"/>
          <w:sz w:val="21"/>
          <w:szCs w:val="21"/>
        </w:rPr>
        <w:t>係る子</w:t>
      </w:r>
      <w:r w:rsidRPr="00935F12">
        <w:rPr>
          <w:rFonts w:hAnsi="ＭＳ 明朝" w:cs="ＭＳ ゴシック" w:hint="eastAsia"/>
          <w:color w:val="auto"/>
          <w:sz w:val="20"/>
          <w:szCs w:val="21"/>
        </w:rPr>
        <w:t>の</w:t>
      </w:r>
      <w:r w:rsidRPr="00935F12">
        <w:rPr>
          <w:rFonts w:hAnsi="ＭＳ 明朝" w:cs="ＭＳ ゴシック" w:hint="eastAsia"/>
          <w:color w:val="auto"/>
          <w:sz w:val="21"/>
          <w:szCs w:val="21"/>
        </w:rPr>
        <w:t>保育又</w:t>
      </w:r>
      <w:r w:rsidRPr="00935F12">
        <w:rPr>
          <w:rFonts w:hAnsi="ＭＳ 明朝" w:cs="ＭＳ ゴシック" w:hint="eastAsia"/>
          <w:color w:val="auto"/>
          <w:sz w:val="20"/>
          <w:szCs w:val="21"/>
        </w:rPr>
        <w:t>は</w:t>
      </w:r>
      <w:r w:rsidRPr="00935F12">
        <w:rPr>
          <w:rFonts w:hAnsi="ＭＳ 明朝" w:cs="ＭＳ ゴシック" w:hint="eastAsia"/>
          <w:color w:val="auto"/>
          <w:sz w:val="21"/>
          <w:szCs w:val="21"/>
        </w:rPr>
        <w:t>家族</w:t>
      </w:r>
      <w:r w:rsidRPr="00935F12">
        <w:rPr>
          <w:rFonts w:hAnsi="ＭＳ 明朝" w:cs="ＭＳ ゴシック" w:hint="eastAsia"/>
          <w:color w:val="auto"/>
          <w:sz w:val="20"/>
          <w:szCs w:val="21"/>
        </w:rPr>
        <w:t>の</w:t>
      </w:r>
      <w:r w:rsidRPr="00935F12">
        <w:rPr>
          <w:rFonts w:hAnsi="ＭＳ 明朝" w:cs="ＭＳ ゴシック" w:hint="eastAsia"/>
          <w:color w:val="auto"/>
          <w:sz w:val="21"/>
          <w:szCs w:val="21"/>
        </w:rPr>
        <w:t>介護をすることができる者であるこ</w:t>
      </w:r>
      <w:r w:rsidRPr="00935F12">
        <w:rPr>
          <w:rFonts w:hAnsi="ＭＳ 明朝" w:cs="ＭＳ ゴシック" w:hint="eastAsia"/>
          <w:color w:val="auto"/>
          <w:sz w:val="20"/>
          <w:szCs w:val="21"/>
        </w:rPr>
        <w:t>と</w:t>
      </w:r>
      <w:r w:rsidRPr="00935F12">
        <w:rPr>
          <w:rFonts w:hAnsi="ＭＳ 明朝" w:cs="ＭＳ ゴシック" w:hint="eastAsia"/>
          <w:color w:val="auto"/>
          <w:sz w:val="18"/>
          <w:szCs w:val="21"/>
        </w:rPr>
        <w:t>。</w:t>
      </w:r>
      <w:r w:rsidRPr="00935F12">
        <w:rPr>
          <w:rFonts w:hAnsi="ＭＳ 明朝" w:cs="ＭＳ ゴシック"/>
          <w:color w:val="auto"/>
          <w:sz w:val="21"/>
          <w:szCs w:val="21"/>
        </w:rPr>
        <w:t xml:space="preserve"> </w:t>
      </w:r>
    </w:p>
    <w:p w:rsidR="002645B7" w:rsidRPr="00935F12" w:rsidRDefault="002645B7" w:rsidP="00EC4E74">
      <w:pPr>
        <w:pStyle w:val="Default"/>
        <w:numPr>
          <w:ilvl w:val="1"/>
          <w:numId w:val="17"/>
        </w:numPr>
        <w:ind w:left="567" w:hanging="225"/>
        <w:rPr>
          <w:rFonts w:hAnsi="ＭＳ 明朝" w:cs="ＭＳ ゴシック"/>
          <w:color w:val="auto"/>
          <w:sz w:val="21"/>
          <w:szCs w:val="21"/>
        </w:rPr>
      </w:pPr>
      <w:r w:rsidRPr="00935F12">
        <w:rPr>
          <w:rFonts w:hAnsi="ＭＳ 明朝" w:cs="ＭＳ ゴシック" w:hint="eastAsia"/>
          <w:color w:val="auto"/>
          <w:sz w:val="21"/>
          <w:szCs w:val="21"/>
        </w:rPr>
        <w:t>６週間（多胎妊娠の場合にあっては１４週間）以内に出産予定でなく、かつ産後８週間以内でない者であること。</w:t>
      </w:r>
      <w:r w:rsidRPr="00935F12">
        <w:rPr>
          <w:rFonts w:hAnsi="ＭＳ 明朝" w:cs="ＭＳ ゴシック"/>
          <w:color w:val="auto"/>
          <w:sz w:val="21"/>
          <w:szCs w:val="21"/>
        </w:rPr>
        <w:t xml:space="preserve"> </w:t>
      </w:r>
    </w:p>
    <w:p w:rsidR="002645B7" w:rsidRPr="00935F12" w:rsidRDefault="002645B7" w:rsidP="00EC4E74">
      <w:pPr>
        <w:pStyle w:val="Default"/>
        <w:numPr>
          <w:ilvl w:val="0"/>
          <w:numId w:val="17"/>
        </w:numPr>
        <w:ind w:left="567" w:hanging="342"/>
        <w:rPr>
          <w:rFonts w:hAnsi="ＭＳ 明朝" w:cs="ＭＳ ゴシック"/>
          <w:color w:val="auto"/>
          <w:sz w:val="21"/>
          <w:szCs w:val="21"/>
        </w:rPr>
      </w:pPr>
      <w:r w:rsidRPr="00935F12">
        <w:rPr>
          <w:rFonts w:hAnsi="ＭＳ 明朝" w:cs="ＭＳ ゴシック" w:hint="eastAsia"/>
          <w:color w:val="auto"/>
          <w:sz w:val="21"/>
          <w:szCs w:val="21"/>
        </w:rPr>
        <w:t>１週間の所定労働日数が２日以下の従業員</w:t>
      </w:r>
    </w:p>
    <w:p w:rsidR="002645B7" w:rsidRPr="00935F12" w:rsidRDefault="002645B7" w:rsidP="00EC4E74">
      <w:pPr>
        <w:pStyle w:val="Default"/>
        <w:numPr>
          <w:ilvl w:val="0"/>
          <w:numId w:val="17"/>
        </w:numPr>
        <w:ind w:left="567" w:hanging="342"/>
        <w:rPr>
          <w:rFonts w:hAnsi="ＭＳ 明朝" w:cs="ＭＳ ゴシック"/>
          <w:color w:val="auto"/>
          <w:sz w:val="21"/>
          <w:szCs w:val="21"/>
        </w:rPr>
      </w:pPr>
      <w:r w:rsidRPr="00935F12">
        <w:rPr>
          <w:rFonts w:hAnsi="ＭＳ 明朝" w:cs="ＭＳ ゴシック" w:hint="eastAsia"/>
          <w:color w:val="auto"/>
          <w:sz w:val="21"/>
          <w:szCs w:val="21"/>
        </w:rPr>
        <w:t>所定労働時間の全部が深夜にある従業員</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３．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を会社に提出するものとする。</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４．会社は、深夜業制限申出書を受け取るに当たり、必要最小限度の各種証明書の提出を求めることがある。</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５．申出の日後に申出に係る子が出生したときは、深夜業制限申出書を提出した者（以下この条において「申出者」という）は、出生後２週間以内に会社に深夜業制限対象児出生届を提出しなければならない。</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６．制限開始予定日の前日までに、申出に係る家族の死亡等により申出者が子を養育又は家族を介護しないこととなった場合には、申出されなかったものとみなす。</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この場合において、申出者は、原則として当該事由が発生した日に、会社にその旨を通知しなければならない。</w:t>
      </w:r>
      <w:r w:rsidRPr="00935F12">
        <w:rPr>
          <w:rFonts w:hAnsi="ＭＳ 明朝" w:cs="ＭＳ ゴシック"/>
          <w:color w:val="auto"/>
          <w:sz w:val="21"/>
          <w:szCs w:val="21"/>
        </w:rPr>
        <w:t xml:space="preserve"> </w:t>
      </w:r>
    </w:p>
    <w:p w:rsidR="002645B7" w:rsidRPr="00935F12" w:rsidRDefault="002645B7" w:rsidP="00EC4E74">
      <w:pPr>
        <w:pStyle w:val="Default"/>
        <w:rPr>
          <w:rFonts w:hAnsi="ＭＳ 明朝" w:cs="ＭＳ ゴシック"/>
          <w:color w:val="auto"/>
          <w:sz w:val="21"/>
          <w:szCs w:val="21"/>
        </w:rPr>
      </w:pPr>
      <w:r w:rsidRPr="00935F12">
        <w:rPr>
          <w:rFonts w:hAnsi="ＭＳ 明朝" w:cs="ＭＳ ゴシック" w:hint="eastAsia"/>
          <w:color w:val="auto"/>
          <w:sz w:val="21"/>
          <w:szCs w:val="21"/>
        </w:rPr>
        <w:t>７．次の各号に掲げるいずれかの事由が生じた場合には、制限期間は終了するものとし、当該制限期間の終了日は当該各号に掲げる日とする。</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18"/>
        </w:numPr>
        <w:ind w:left="567" w:hanging="342"/>
        <w:rPr>
          <w:rFonts w:hAnsi="ＭＳ 明朝" w:cs="ＭＳ ゴシック"/>
          <w:color w:val="auto"/>
          <w:sz w:val="21"/>
          <w:szCs w:val="21"/>
        </w:rPr>
      </w:pPr>
      <w:r w:rsidRPr="00935F12">
        <w:rPr>
          <w:rFonts w:hAnsi="ＭＳ 明朝" w:cs="ＭＳ ゴシック" w:hint="eastAsia"/>
          <w:color w:val="auto"/>
          <w:sz w:val="21"/>
          <w:szCs w:val="21"/>
        </w:rPr>
        <w:t>家族の死亡等制限に係る子を養育又は家族を介護しないこととなった場合</w:t>
      </w:r>
      <w:r w:rsidRPr="00935F12">
        <w:rPr>
          <w:rFonts w:hAnsi="ＭＳ 明朝" w:cs="ＭＳ ゴシック" w:hint="eastAsia"/>
          <w:color w:val="auto"/>
          <w:sz w:val="21"/>
          <w:szCs w:val="21"/>
        </w:rPr>
        <w:br/>
        <w:t>当該事由が発生した日</w:t>
      </w:r>
    </w:p>
    <w:p w:rsidR="002645B7" w:rsidRPr="00935F12" w:rsidRDefault="002645B7" w:rsidP="00521A7C">
      <w:pPr>
        <w:pStyle w:val="Default"/>
        <w:numPr>
          <w:ilvl w:val="0"/>
          <w:numId w:val="18"/>
        </w:numPr>
        <w:ind w:left="567" w:hanging="342"/>
        <w:rPr>
          <w:rFonts w:hAnsi="ＭＳ 明朝" w:cs="ＭＳ ゴシック"/>
          <w:color w:val="auto"/>
          <w:sz w:val="21"/>
          <w:szCs w:val="21"/>
        </w:rPr>
      </w:pPr>
      <w:r w:rsidRPr="00935F12">
        <w:rPr>
          <w:rFonts w:hAnsi="ＭＳ 明朝" w:cs="ＭＳ ゴシック" w:hint="eastAsia"/>
          <w:color w:val="auto"/>
          <w:sz w:val="21"/>
          <w:szCs w:val="21"/>
        </w:rPr>
        <w:t>制限に係る子が小学校就学の始期に達した場合</w:t>
      </w:r>
      <w:r w:rsidRPr="00935F12">
        <w:rPr>
          <w:rFonts w:hAnsi="ＭＳ 明朝" w:cs="ＭＳ ゴシック" w:hint="eastAsia"/>
          <w:color w:val="auto"/>
          <w:sz w:val="21"/>
          <w:szCs w:val="21"/>
        </w:rPr>
        <w:br/>
        <w:t>子が６歳に達する日の属する年度の３月３１日</w:t>
      </w:r>
    </w:p>
    <w:p w:rsidR="002645B7" w:rsidRPr="00935F12" w:rsidRDefault="002645B7" w:rsidP="00521A7C">
      <w:pPr>
        <w:pStyle w:val="Default"/>
        <w:numPr>
          <w:ilvl w:val="0"/>
          <w:numId w:val="18"/>
        </w:numPr>
        <w:ind w:left="567" w:hanging="342"/>
        <w:rPr>
          <w:rFonts w:hAnsi="ＭＳ 明朝" w:cs="ＭＳ ゴシック"/>
          <w:color w:val="auto"/>
          <w:sz w:val="21"/>
          <w:szCs w:val="21"/>
        </w:rPr>
      </w:pPr>
      <w:r w:rsidRPr="00935F12">
        <w:rPr>
          <w:rFonts w:hAnsi="ＭＳ 明朝" w:cs="ＭＳ ゴシック" w:hint="eastAsia"/>
          <w:color w:val="auto"/>
          <w:sz w:val="21"/>
          <w:szCs w:val="21"/>
        </w:rPr>
        <w:t>申出者について、産前産後休業、育児休業又は介護休業が始まった場合</w:t>
      </w:r>
      <w:r w:rsidRPr="00935F12">
        <w:rPr>
          <w:rFonts w:hAnsi="ＭＳ 明朝" w:cs="ＭＳ ゴシック" w:hint="eastAsia"/>
          <w:color w:val="auto"/>
          <w:sz w:val="21"/>
          <w:szCs w:val="21"/>
        </w:rPr>
        <w:br/>
        <w:t>産前産後休業、育児休業又は介護休業の開始日の前日</w:t>
      </w:r>
      <w:r w:rsidRPr="00935F12">
        <w:rPr>
          <w:rFonts w:hAnsi="ＭＳ 明朝" w:cs="ＭＳ ゴシック"/>
          <w:color w:val="auto"/>
          <w:sz w:val="21"/>
          <w:szCs w:val="21"/>
        </w:rPr>
        <w:t xml:space="preserve"> </w:t>
      </w:r>
    </w:p>
    <w:p w:rsidR="002645B7" w:rsidRPr="00935F12" w:rsidRDefault="002645B7" w:rsidP="00521A7C">
      <w:pPr>
        <w:pStyle w:val="Default"/>
        <w:rPr>
          <w:rFonts w:hAnsi="ＭＳ 明朝" w:cs="ＭＳ ゴシック"/>
          <w:color w:val="auto"/>
          <w:sz w:val="21"/>
          <w:szCs w:val="21"/>
        </w:rPr>
      </w:pPr>
      <w:r w:rsidRPr="00935F12">
        <w:rPr>
          <w:rFonts w:hAnsi="ＭＳ 明朝" w:cs="ＭＳ ゴシック" w:hint="eastAsia"/>
          <w:color w:val="auto"/>
          <w:sz w:val="21"/>
          <w:szCs w:val="21"/>
        </w:rPr>
        <w:t>８．７ (1) の事由が生じた場合には、申出者は原則として当該事由が生じた日に、会社にその旨を通知しなければならない。</w:t>
      </w:r>
      <w:r w:rsidRPr="00935F12">
        <w:rPr>
          <w:rFonts w:hAnsi="ＭＳ 明朝" w:cs="ＭＳ ゴシック"/>
          <w:color w:val="auto"/>
          <w:sz w:val="21"/>
          <w:szCs w:val="21"/>
        </w:rPr>
        <w:t xml:space="preserve"> </w:t>
      </w:r>
    </w:p>
    <w:p w:rsidR="002645B7" w:rsidRPr="00935F12" w:rsidRDefault="002645B7" w:rsidP="00521A7C">
      <w:pPr>
        <w:pStyle w:val="Default"/>
        <w:rPr>
          <w:rFonts w:hAnsi="ＭＳ 明朝" w:cs="ＭＳ ゴシック"/>
          <w:color w:val="auto"/>
          <w:sz w:val="21"/>
          <w:szCs w:val="21"/>
        </w:rPr>
      </w:pPr>
      <w:r w:rsidRPr="00935F12">
        <w:rPr>
          <w:rFonts w:hAnsi="ＭＳ 明朝" w:cs="ＭＳ ゴシック" w:hint="eastAsia"/>
          <w:color w:val="auto"/>
          <w:sz w:val="21"/>
          <w:szCs w:val="21"/>
        </w:rPr>
        <w:t>９．制限期間中の給与については、別途定める給与規定に基づく基本給を時間換算した額を基礎とした実労働時間分の基本給と諸手当の全額を支給する。</w:t>
      </w:r>
      <w:r w:rsidRPr="00935F12">
        <w:rPr>
          <w:rFonts w:hAnsi="ＭＳ 明朝" w:cs="ＭＳ ゴシック"/>
          <w:color w:val="auto"/>
          <w:sz w:val="21"/>
          <w:szCs w:val="21"/>
        </w:rPr>
        <w:t xml:space="preserve"> </w:t>
      </w:r>
    </w:p>
    <w:p w:rsidR="002645B7" w:rsidRPr="00935F12" w:rsidRDefault="002645B7" w:rsidP="00521A7C">
      <w:pPr>
        <w:rPr>
          <w:rFonts w:ascii="ＭＳ 明朝" w:hAnsi="ＭＳ 明朝" w:cs="ＭＳ ゴシック"/>
          <w:szCs w:val="21"/>
        </w:rPr>
      </w:pPr>
      <w:r w:rsidRPr="00935F12">
        <w:rPr>
          <w:rFonts w:ascii="ＭＳ 明朝" w:hAnsi="ＭＳ 明朝" w:cs="ＭＳ ゴシック" w:hint="eastAsia"/>
          <w:szCs w:val="21"/>
        </w:rPr>
        <w:t>10．深夜業の制限を受ける従業員に対して、会社は必要に応じて昼間勤務ヘ転換させることがある。</w:t>
      </w:r>
    </w:p>
    <w:p w:rsidR="002645B7" w:rsidRPr="00935F12" w:rsidRDefault="002645B7" w:rsidP="002645B7">
      <w:pPr>
        <w:rPr>
          <w:rFonts w:ascii="ＭＳ 明朝" w:hAnsi="ＭＳ 明朝" w:cs="ＭＳ ゴシック"/>
          <w:kern w:val="0"/>
          <w:szCs w:val="21"/>
        </w:rPr>
      </w:pPr>
    </w:p>
    <w:p w:rsidR="002645B7" w:rsidRPr="00935F12" w:rsidRDefault="002645B7" w:rsidP="002645B7">
      <w:pPr>
        <w:pStyle w:val="style"/>
      </w:pPr>
      <w:bookmarkStart w:id="104" w:name="_Toc471892699"/>
      <w:r w:rsidRPr="00935F12">
        <w:rPr>
          <w:rFonts w:hint="eastAsia"/>
        </w:rPr>
        <w:lastRenderedPageBreak/>
        <w:t>第　９　章　　　勤務時間の短縮等の措置</w:t>
      </w:r>
      <w:bookmarkEnd w:id="104"/>
    </w:p>
    <w:p w:rsidR="002645B7" w:rsidRPr="00935F12" w:rsidRDefault="002645B7" w:rsidP="002645B7">
      <w:pPr>
        <w:pStyle w:val="Default"/>
        <w:jc w:val="both"/>
        <w:rPr>
          <w:rFonts w:hAnsi="ＭＳ 明朝" w:cs="ＭＳ ゴシック"/>
          <w:color w:val="auto"/>
          <w:sz w:val="21"/>
          <w:szCs w:val="21"/>
        </w:rPr>
      </w:pPr>
      <w:r w:rsidRPr="00935F12">
        <w:rPr>
          <w:rFonts w:hAnsi="ＭＳ 明朝" w:cs="ＭＳ ゴシック"/>
          <w:color w:val="auto"/>
          <w:sz w:val="21"/>
          <w:szCs w:val="21"/>
        </w:rPr>
        <w:t xml:space="preserve"> </w:t>
      </w:r>
    </w:p>
    <w:p w:rsidR="002645B7" w:rsidRPr="00935F12" w:rsidRDefault="002645B7" w:rsidP="002645B7">
      <w:pPr>
        <w:pStyle w:val="Default"/>
        <w:jc w:val="both"/>
        <w:rPr>
          <w:rFonts w:hAnsi="ＭＳ 明朝" w:cs="ＭＳ ゴシック"/>
          <w:color w:val="auto"/>
          <w:sz w:val="21"/>
          <w:szCs w:val="21"/>
          <w:lang w:eastAsia="zh-CN"/>
        </w:rPr>
      </w:pPr>
      <w:r w:rsidRPr="00935F12">
        <w:rPr>
          <w:rFonts w:hAnsi="ＭＳ 明朝" w:cs="ＭＳ ゴシック" w:hint="eastAsia"/>
          <w:color w:val="auto"/>
          <w:sz w:val="21"/>
          <w:szCs w:val="21"/>
          <w:lang w:eastAsia="zh-CN"/>
        </w:rPr>
        <w:t>第１５条　（育児短時間勤務）</w:t>
      </w:r>
    </w:p>
    <w:p w:rsidR="002645B7" w:rsidRPr="00935F12" w:rsidRDefault="002645B7" w:rsidP="00521A7C">
      <w:pPr>
        <w:pStyle w:val="Default"/>
        <w:ind w:firstLineChars="100" w:firstLine="193"/>
        <w:jc w:val="both"/>
        <w:rPr>
          <w:rFonts w:hAnsi="ＭＳ 明朝" w:cs="ＭＳ ゴシック"/>
          <w:color w:val="auto"/>
          <w:sz w:val="21"/>
          <w:szCs w:val="21"/>
        </w:rPr>
      </w:pPr>
      <w:r w:rsidRPr="00935F12">
        <w:rPr>
          <w:rFonts w:hAnsi="ＭＳ 明朝" w:cs="ＭＳ ゴシック" w:hint="eastAsia"/>
          <w:color w:val="auto"/>
          <w:sz w:val="21"/>
          <w:szCs w:val="21"/>
        </w:rPr>
        <w:t>３歳に満たない子を養育する従業員は、申し出ることにより、就業規則の所定労働時間について、以下のように変更することができる。</w:t>
      </w:r>
      <w:r w:rsidRPr="00935F12">
        <w:rPr>
          <w:rFonts w:hAnsi="ＭＳ 明朝" w:cs="ＭＳ ゴシック"/>
          <w:color w:val="auto"/>
          <w:sz w:val="21"/>
          <w:szCs w:val="21"/>
        </w:rPr>
        <w:t xml:space="preserve"> </w:t>
      </w:r>
    </w:p>
    <w:p w:rsidR="002645B7" w:rsidRPr="00935F12"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r w:rsidRPr="00935F12">
        <w:rPr>
          <w:rFonts w:hAnsi="ＭＳ 明朝" w:cs="ＭＳ ゴシック"/>
          <w:color w:val="auto"/>
          <w:sz w:val="21"/>
          <w:szCs w:val="21"/>
        </w:rPr>
        <w:t xml:space="preserve"> </w:t>
      </w:r>
    </w:p>
    <w:p w:rsidR="002645B7" w:rsidRPr="00935F12"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２．前項にかかわらず、次のいずれかに該当する従業員からの育児短時間勤務の申出は拒むことができる。</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19"/>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日雇従業員</w:t>
      </w:r>
    </w:p>
    <w:p w:rsidR="002645B7" w:rsidRPr="00935F12" w:rsidRDefault="002645B7" w:rsidP="00521A7C">
      <w:pPr>
        <w:pStyle w:val="Default"/>
        <w:numPr>
          <w:ilvl w:val="0"/>
          <w:numId w:val="19"/>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１日の所定労働時間が６時間以下である従業員</w:t>
      </w:r>
    </w:p>
    <w:p w:rsidR="002645B7" w:rsidRPr="00935F12" w:rsidRDefault="002645B7" w:rsidP="00521A7C">
      <w:pPr>
        <w:pStyle w:val="Default"/>
        <w:numPr>
          <w:ilvl w:val="0"/>
          <w:numId w:val="19"/>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労使協定によって除外された次の従業員</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20"/>
        </w:numPr>
        <w:ind w:left="851" w:hanging="425"/>
        <w:jc w:val="both"/>
        <w:rPr>
          <w:rFonts w:hAnsi="ＭＳ 明朝" w:cs="ＭＳ ゴシック"/>
          <w:color w:val="auto"/>
          <w:sz w:val="21"/>
          <w:szCs w:val="21"/>
        </w:rPr>
      </w:pPr>
      <w:r w:rsidRPr="00935F12">
        <w:rPr>
          <w:rFonts w:hAnsi="ＭＳ 明朝" w:cs="ＭＳ ゴシック" w:hint="eastAsia"/>
          <w:color w:val="auto"/>
          <w:sz w:val="21"/>
          <w:szCs w:val="21"/>
        </w:rPr>
        <w:t>入社１年未満の従業員</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20"/>
        </w:numPr>
        <w:ind w:left="851" w:hanging="425"/>
        <w:jc w:val="both"/>
        <w:rPr>
          <w:rFonts w:hAnsi="ＭＳ 明朝" w:cs="ＭＳ ゴシック"/>
          <w:color w:val="auto"/>
          <w:sz w:val="21"/>
          <w:szCs w:val="21"/>
        </w:rPr>
      </w:pPr>
      <w:r w:rsidRPr="00935F12">
        <w:rPr>
          <w:rFonts w:hAnsi="ＭＳ 明朝" w:cs="ＭＳ ゴシック" w:hint="eastAsia"/>
          <w:color w:val="auto"/>
          <w:sz w:val="21"/>
          <w:szCs w:val="21"/>
        </w:rPr>
        <w:t>１週間の所定労働日数が２日以下の従業員</w:t>
      </w:r>
      <w:r w:rsidRPr="00935F12">
        <w:rPr>
          <w:rFonts w:hAnsi="ＭＳ 明朝" w:cs="ＭＳ ゴシック"/>
          <w:color w:val="auto"/>
          <w:sz w:val="21"/>
          <w:szCs w:val="21"/>
        </w:rPr>
        <w:t xml:space="preserve"> </w:t>
      </w:r>
    </w:p>
    <w:p w:rsidR="002645B7" w:rsidRPr="00935F12"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３．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により会社に申し出なければならない。</w:t>
      </w:r>
    </w:p>
    <w:p w:rsidR="002645B7" w:rsidRPr="00935F12"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申出書が提出されたときは、会社は速やかに申出者に対し、育児短時間勤務取扱通知書を交付する。その他適用のための手続等については、第３条から第５条までの規定（第３条第２項及び第４条第３項を除く）を準用する。</w:t>
      </w:r>
      <w:r w:rsidRPr="00935F12">
        <w:rPr>
          <w:rFonts w:hAnsi="ＭＳ 明朝" w:cs="ＭＳ ゴシック"/>
          <w:color w:val="auto"/>
          <w:sz w:val="21"/>
          <w:szCs w:val="21"/>
        </w:rPr>
        <w:t xml:space="preserve"> </w:t>
      </w:r>
    </w:p>
    <w:p w:rsidR="002645B7" w:rsidRPr="00935F12" w:rsidRDefault="002645B7" w:rsidP="00521A7C">
      <w:r w:rsidRPr="00935F12">
        <w:rPr>
          <w:rFonts w:hAnsi="ＭＳ 明朝" w:cs="ＭＳ ゴシック" w:hint="eastAsia"/>
          <w:szCs w:val="21"/>
        </w:rPr>
        <w:t>４．本制度の適用を受ける間の給与については、</w:t>
      </w:r>
      <w:r w:rsidRPr="00935F12">
        <w:rPr>
          <w:rFonts w:hint="eastAsia"/>
        </w:rPr>
        <w:t>別途定める給与規定に基づき、時間給換算した額を基礎とした実労働時間分の基本給と諸手当を支給する。</w:t>
      </w:r>
    </w:p>
    <w:p w:rsidR="002645B7" w:rsidRPr="00935F12"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５．賞与については、その算定対象期間に本制度の適用を受ける期間がある場合においては、短縮した時間に対応する賞与は支給しない。</w:t>
      </w:r>
    </w:p>
    <w:p w:rsidR="002645B7" w:rsidRPr="00935F12" w:rsidRDefault="002645B7" w:rsidP="002645B7">
      <w:pPr>
        <w:autoSpaceDE w:val="0"/>
        <w:autoSpaceDN w:val="0"/>
        <w:adjustRightInd w:val="0"/>
        <w:jc w:val="left"/>
        <w:rPr>
          <w:rFonts w:ascii="ＭＳ 明朝" w:hAnsi="ＭＳ 明朝" w:cs="ＭＳ ゴシック"/>
          <w:kern w:val="0"/>
          <w:szCs w:val="21"/>
          <w:lang w:eastAsia="zh-CN"/>
        </w:rPr>
      </w:pPr>
      <w:r w:rsidRPr="00935F12">
        <w:rPr>
          <w:rFonts w:ascii="ＭＳ 明朝" w:hAnsi="ＭＳ 明朝" w:cs="ＭＳ ゴシック" w:hint="eastAsia"/>
          <w:kern w:val="0"/>
          <w:szCs w:val="21"/>
          <w:lang w:eastAsia="zh-CN"/>
        </w:rPr>
        <w:t>第１６条　（介護短時間勤務）</w:t>
      </w:r>
    </w:p>
    <w:p w:rsidR="002645B7" w:rsidRPr="00935F12" w:rsidRDefault="002645B7" w:rsidP="00521A7C">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要介護状態にある家族を介護する従業員は、申し出ることにより、就業規則の所定労働時間について、以下のように変更することができる。</w:t>
      </w:r>
      <w:r w:rsidRPr="00935F12">
        <w:rPr>
          <w:rFonts w:ascii="ＭＳ 明朝" w:hAnsi="ＭＳ 明朝" w:cs="ＭＳ ゴシック"/>
          <w:kern w:val="0"/>
          <w:szCs w:val="21"/>
        </w:rPr>
        <w:t xml:space="preserve"> </w:t>
      </w:r>
    </w:p>
    <w:p w:rsidR="002645B7" w:rsidRPr="00935F12" w:rsidRDefault="002645B7" w:rsidP="00521A7C">
      <w:pPr>
        <w:autoSpaceDE w:val="0"/>
        <w:autoSpaceDN w:val="0"/>
        <w:adjustRightInd w:val="0"/>
        <w:ind w:firstLineChars="100" w:firstLine="193"/>
        <w:jc w:val="left"/>
        <w:rPr>
          <w:rFonts w:ascii="ＭＳ 明朝" w:hAnsi="ＭＳ 明朝" w:cs="ＭＳ ゴシック"/>
          <w:kern w:val="0"/>
          <w:szCs w:val="21"/>
        </w:rPr>
      </w:pPr>
      <w:r w:rsidRPr="00935F12">
        <w:rPr>
          <w:rFonts w:ascii="ＭＳ 明朝" w:hAnsi="ＭＳ 明朝" w:cs="ＭＳ ゴシック" w:hint="eastAsia"/>
          <w:kern w:val="0"/>
          <w:szCs w:val="21"/>
        </w:rPr>
        <w:t>所定労働時間を午前９時から午後４時まで（うち休憩時間は、午前１２時から午後１時までの１時間とする）の６時間とする。</w:t>
      </w:r>
    </w:p>
    <w:p w:rsidR="002645B7" w:rsidRPr="00935F12"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２．前項にかかわらず、次のいずれかに該当する従業員からの介護短時間勤務の申出は拒むことができる。</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21"/>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日雇従業員</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21"/>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１日の所定労働時間が６時間以下である従業員</w:t>
      </w:r>
    </w:p>
    <w:p w:rsidR="002645B7" w:rsidRPr="00935F12" w:rsidRDefault="002645B7" w:rsidP="00521A7C">
      <w:pPr>
        <w:pStyle w:val="Default"/>
        <w:numPr>
          <w:ilvl w:val="0"/>
          <w:numId w:val="21"/>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労使協定によって除外された次の従業員</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22"/>
        </w:numPr>
        <w:ind w:left="851" w:hanging="426"/>
        <w:jc w:val="both"/>
        <w:rPr>
          <w:rFonts w:hAnsi="ＭＳ 明朝" w:cs="ＭＳ ゴシック"/>
          <w:color w:val="auto"/>
          <w:sz w:val="21"/>
          <w:szCs w:val="21"/>
        </w:rPr>
      </w:pPr>
      <w:r w:rsidRPr="00935F12">
        <w:rPr>
          <w:rFonts w:hAnsi="ＭＳ 明朝" w:cs="ＭＳ ゴシック" w:hint="eastAsia"/>
          <w:color w:val="auto"/>
          <w:sz w:val="21"/>
          <w:szCs w:val="21"/>
        </w:rPr>
        <w:t>入社１年未満の従業員</w:t>
      </w:r>
      <w:r w:rsidRPr="00935F12">
        <w:rPr>
          <w:rFonts w:hAnsi="ＭＳ 明朝" w:cs="ＭＳ ゴシック"/>
          <w:color w:val="auto"/>
          <w:sz w:val="21"/>
          <w:szCs w:val="21"/>
        </w:rPr>
        <w:t xml:space="preserve"> </w:t>
      </w:r>
    </w:p>
    <w:p w:rsidR="002645B7" w:rsidRPr="00935F12" w:rsidRDefault="002645B7" w:rsidP="00521A7C">
      <w:pPr>
        <w:pStyle w:val="Default"/>
        <w:numPr>
          <w:ilvl w:val="0"/>
          <w:numId w:val="22"/>
        </w:numPr>
        <w:ind w:left="851" w:hanging="426"/>
        <w:jc w:val="both"/>
        <w:rPr>
          <w:rFonts w:hAnsi="ＭＳ 明朝" w:cs="ＭＳ ゴシック"/>
          <w:color w:val="auto"/>
          <w:sz w:val="21"/>
          <w:szCs w:val="21"/>
        </w:rPr>
      </w:pPr>
      <w:r w:rsidRPr="00935F12">
        <w:rPr>
          <w:rFonts w:hAnsi="ＭＳ 明朝" w:cs="ＭＳ ゴシック" w:hint="eastAsia"/>
          <w:color w:val="auto"/>
          <w:sz w:val="21"/>
          <w:szCs w:val="21"/>
        </w:rPr>
        <w:lastRenderedPageBreak/>
        <w:t>１週間の所定労働日数が２日以下の従業員</w:t>
      </w:r>
      <w:r w:rsidRPr="00935F12">
        <w:rPr>
          <w:rFonts w:hAnsi="ＭＳ 明朝" w:cs="ＭＳ ゴシック"/>
          <w:color w:val="auto"/>
          <w:sz w:val="21"/>
          <w:szCs w:val="21"/>
        </w:rPr>
        <w:t xml:space="preserve"> </w:t>
      </w:r>
    </w:p>
    <w:p w:rsidR="002645B7" w:rsidRPr="00935F12" w:rsidRDefault="002645B7" w:rsidP="00521A7C">
      <w:pPr>
        <w:autoSpaceDE w:val="0"/>
        <w:autoSpaceDN w:val="0"/>
        <w:adjustRightInd w:val="0"/>
        <w:jc w:val="left"/>
        <w:rPr>
          <w:rFonts w:ascii="ＭＳ 明朝" w:hAnsi="ＭＳ 明朝" w:cs="ＭＳ ゴシック"/>
          <w:kern w:val="0"/>
          <w:szCs w:val="21"/>
        </w:rPr>
      </w:pPr>
      <w:r w:rsidRPr="00935F12">
        <w:rPr>
          <w:rFonts w:ascii="ＭＳ 明朝" w:hAnsi="ＭＳ 明朝" w:cs="ＭＳ ゴシック" w:hint="eastAsia"/>
          <w:kern w:val="0"/>
          <w:szCs w:val="21"/>
        </w:rPr>
        <w:t>３．申出をしようとする者は、利用開始の日から３年の間で２回までの範囲内で、短縮を開始しようとする日及び短縮を終了しようとする日を明らかにして、原則として、短縮開始予定日の２週間前までに、介護短時間勤務申出書により会社に申し出なければならない。申出書が提出されたときは、会社は速やかに申出者に対し、介護短時間勤務取扱通知書を交付する。その他適用のための手続等については、第７条から第９条までの規定を準用する。</w:t>
      </w:r>
      <w:r w:rsidRPr="00935F12">
        <w:rPr>
          <w:rFonts w:ascii="ＭＳ 明朝" w:hAnsi="ＭＳ 明朝" w:cs="ＭＳ ゴシック"/>
          <w:kern w:val="0"/>
          <w:szCs w:val="21"/>
        </w:rPr>
        <w:t xml:space="preserve"> </w:t>
      </w:r>
    </w:p>
    <w:p w:rsidR="002645B7" w:rsidRPr="00935F12" w:rsidRDefault="002645B7" w:rsidP="00521A7C">
      <w:r w:rsidRPr="00935F12">
        <w:rPr>
          <w:rFonts w:hAnsi="ＭＳ 明朝" w:cs="ＭＳ ゴシック" w:hint="eastAsia"/>
          <w:szCs w:val="21"/>
        </w:rPr>
        <w:t>４．本制度の適用を受ける間の給与については、</w:t>
      </w:r>
      <w:r w:rsidRPr="00935F12">
        <w:rPr>
          <w:rFonts w:hint="eastAsia"/>
        </w:rPr>
        <w:t>本制度の適用を受ける間の給与については</w:t>
      </w:r>
      <w:r w:rsidRPr="00935F12">
        <w:rPr>
          <w:rFonts w:hint="eastAsia"/>
        </w:rPr>
        <w:t xml:space="preserve">, </w:t>
      </w:r>
      <w:r w:rsidRPr="00935F12">
        <w:rPr>
          <w:rFonts w:hint="eastAsia"/>
        </w:rPr>
        <w:t>別途定める給与規定に基づき、時間給換算した額を基礎とした実労働時間分の基本給と諸手当を支給する。</w:t>
      </w:r>
    </w:p>
    <w:p w:rsidR="002645B7" w:rsidRPr="00935F12" w:rsidRDefault="002645B7" w:rsidP="00521A7C">
      <w:pPr>
        <w:autoSpaceDE w:val="0"/>
        <w:autoSpaceDN w:val="0"/>
        <w:adjustRightInd w:val="0"/>
        <w:jc w:val="left"/>
        <w:rPr>
          <w:rFonts w:ascii="ＭＳ 明朝" w:hAnsi="ＭＳ 明朝" w:cs="ＭＳ ゴシック"/>
          <w:szCs w:val="21"/>
        </w:rPr>
      </w:pPr>
      <w:r w:rsidRPr="00935F12">
        <w:rPr>
          <w:rFonts w:hAnsi="ＭＳ 明朝" w:cs="ＭＳ ゴシック" w:hint="eastAsia"/>
          <w:szCs w:val="21"/>
        </w:rPr>
        <w:t>５．賞与</w:t>
      </w:r>
      <w:r w:rsidRPr="00935F12">
        <w:rPr>
          <w:rFonts w:hAnsi="ＭＳ 明朝" w:cs="ＭＳ ゴシック" w:hint="eastAsia"/>
          <w:sz w:val="20"/>
          <w:szCs w:val="21"/>
        </w:rPr>
        <w:t>については、その</w:t>
      </w:r>
      <w:r w:rsidRPr="00935F12">
        <w:rPr>
          <w:rFonts w:hAnsi="ＭＳ 明朝" w:cs="ＭＳ ゴシック" w:hint="eastAsia"/>
          <w:szCs w:val="21"/>
        </w:rPr>
        <w:t>算定対象期間</w:t>
      </w:r>
      <w:r w:rsidRPr="00935F12">
        <w:rPr>
          <w:rFonts w:hAnsi="ＭＳ 明朝" w:cs="ＭＳ ゴシック" w:hint="eastAsia"/>
          <w:sz w:val="20"/>
          <w:szCs w:val="21"/>
        </w:rPr>
        <w:t>に</w:t>
      </w:r>
      <w:r w:rsidRPr="00935F12">
        <w:rPr>
          <w:rFonts w:hAnsi="ＭＳ 明朝" w:cs="ＭＳ ゴシック" w:hint="eastAsia"/>
          <w:szCs w:val="21"/>
        </w:rPr>
        <w:t>本制度の適用を受ける期間がある場合においては</w:t>
      </w:r>
      <w:r w:rsidRPr="00935F12">
        <w:rPr>
          <w:rFonts w:hAnsi="ＭＳ 明朝" w:cs="ＭＳ ゴシック" w:hint="eastAsia"/>
          <w:sz w:val="18"/>
          <w:szCs w:val="21"/>
        </w:rPr>
        <w:t>、</w:t>
      </w:r>
      <w:r w:rsidRPr="00935F12">
        <w:rPr>
          <w:rFonts w:ascii="ＭＳ 明朝" w:hAnsi="ＭＳ 明朝" w:cs="ＭＳ ゴシック" w:hint="eastAsia"/>
          <w:szCs w:val="21"/>
        </w:rPr>
        <w:t>短縮した時間に対応する賞与は支給しない。</w:t>
      </w:r>
    </w:p>
    <w:p w:rsidR="002645B7" w:rsidRPr="00935F12" w:rsidRDefault="002645B7" w:rsidP="002645B7">
      <w:pPr>
        <w:rPr>
          <w:rFonts w:ascii="ＭＳ 明朝" w:hAnsi="ＭＳ 明朝" w:cs="ＭＳ ゴシック"/>
          <w:kern w:val="0"/>
          <w:szCs w:val="21"/>
        </w:rPr>
      </w:pPr>
    </w:p>
    <w:p w:rsidR="002645B7" w:rsidRPr="00935F12" w:rsidRDefault="002645B7" w:rsidP="002645B7">
      <w:pPr>
        <w:pStyle w:val="style"/>
      </w:pPr>
      <w:bookmarkStart w:id="105" w:name="_Toc471892700"/>
      <w:r w:rsidRPr="00935F12">
        <w:rPr>
          <w:rFonts w:hint="eastAsia"/>
        </w:rPr>
        <w:t>第　10　章　　　育児休業に関するハラスメントの防止</w:t>
      </w:r>
      <w:bookmarkEnd w:id="105"/>
    </w:p>
    <w:p w:rsidR="002645B7" w:rsidRPr="00935F12" w:rsidRDefault="002645B7" w:rsidP="002645B7">
      <w:pPr>
        <w:rPr>
          <w:rFonts w:ascii="ＭＳ 明朝" w:hAnsi="ＭＳ 明朝" w:cs="ＭＳ ゴシック"/>
          <w:kern w:val="0"/>
          <w:szCs w:val="21"/>
        </w:rPr>
      </w:pPr>
    </w:p>
    <w:p w:rsidR="002645B7" w:rsidRPr="00935F12" w:rsidRDefault="002645B7" w:rsidP="002645B7">
      <w:pPr>
        <w:rPr>
          <w:rFonts w:ascii="ＭＳ 明朝" w:hAnsi="ＭＳ 明朝" w:cs="ＭＳ ゴシック"/>
          <w:kern w:val="0"/>
          <w:szCs w:val="21"/>
        </w:rPr>
      </w:pPr>
      <w:r w:rsidRPr="00935F12">
        <w:rPr>
          <w:rFonts w:ascii="ＭＳ 明朝" w:hAnsi="ＭＳ 明朝" w:cs="ＭＳ ゴシック" w:hint="eastAsia"/>
          <w:kern w:val="0"/>
          <w:szCs w:val="21"/>
        </w:rPr>
        <w:t>第１７条　（禁止行為）</w:t>
      </w:r>
    </w:p>
    <w:p w:rsidR="002645B7" w:rsidRPr="00935F12" w:rsidRDefault="002645B7" w:rsidP="00521A7C">
      <w:pPr>
        <w:rPr>
          <w:rFonts w:ascii="ＭＳ 明朝" w:hAnsi="ＭＳ 明朝" w:cs="ＭＳ ゴシック"/>
          <w:kern w:val="0"/>
          <w:szCs w:val="21"/>
        </w:rPr>
      </w:pPr>
      <w:r w:rsidRPr="00935F12">
        <w:rPr>
          <w:rFonts w:ascii="ＭＳ 明朝" w:hAnsi="ＭＳ 明朝" w:cs="ＭＳ ゴシック" w:hint="eastAsia"/>
          <w:kern w:val="0"/>
          <w:szCs w:val="21"/>
        </w:rPr>
        <w:t xml:space="preserve">　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p>
    <w:p w:rsidR="002645B7" w:rsidRPr="00935F12" w:rsidRDefault="002645B7" w:rsidP="00521A7C">
      <w:pPr>
        <w:pStyle w:val="Default"/>
        <w:numPr>
          <w:ilvl w:val="0"/>
          <w:numId w:val="23"/>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部下の育児・介護に関する制度や措置の利用等に関し、解雇その他不利益な取扱いを示唆する言動</w:t>
      </w:r>
    </w:p>
    <w:p w:rsidR="002645B7" w:rsidRPr="00935F12" w:rsidRDefault="002645B7" w:rsidP="00521A7C">
      <w:pPr>
        <w:pStyle w:val="Default"/>
        <w:numPr>
          <w:ilvl w:val="0"/>
          <w:numId w:val="23"/>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部下又は同僚の育児・介護に関する制度や措置の利用を阻害する言動</w:t>
      </w:r>
    </w:p>
    <w:p w:rsidR="002645B7" w:rsidRPr="00935F12" w:rsidRDefault="002645B7" w:rsidP="00521A7C">
      <w:pPr>
        <w:pStyle w:val="Default"/>
        <w:numPr>
          <w:ilvl w:val="0"/>
          <w:numId w:val="23"/>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部下又は同僚が育児・介護に関する制度や措置を利用したことによる嫌がらせ等</w:t>
      </w:r>
    </w:p>
    <w:p w:rsidR="002645B7" w:rsidRPr="00935F12" w:rsidRDefault="002645B7" w:rsidP="00521A7C">
      <w:pPr>
        <w:pStyle w:val="Default"/>
        <w:numPr>
          <w:ilvl w:val="0"/>
          <w:numId w:val="23"/>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部下である従業員が①～③の行為を受けている事実を認めながら、これを黙認する上司の行為</w:t>
      </w:r>
    </w:p>
    <w:p w:rsidR="00521A7C" w:rsidRDefault="002645B7" w:rsidP="00521A7C">
      <w:pPr>
        <w:pStyle w:val="Default"/>
        <w:jc w:val="both"/>
        <w:rPr>
          <w:rFonts w:hAnsi="ＭＳ 明朝" w:cs="ＭＳ ゴシック"/>
          <w:color w:val="auto"/>
          <w:sz w:val="21"/>
          <w:szCs w:val="21"/>
        </w:rPr>
      </w:pPr>
      <w:r w:rsidRPr="00935F12">
        <w:rPr>
          <w:rFonts w:hAnsi="ＭＳ 明朝" w:cs="ＭＳ ゴシック" w:hint="eastAsia"/>
          <w:color w:val="auto"/>
          <w:sz w:val="21"/>
          <w:szCs w:val="21"/>
        </w:rPr>
        <w:t>第１８条　（懲戒）</w:t>
      </w:r>
    </w:p>
    <w:p w:rsidR="002645B7" w:rsidRPr="00935F12" w:rsidRDefault="002645B7" w:rsidP="00521A7C">
      <w:pPr>
        <w:pStyle w:val="Default"/>
        <w:ind w:firstLineChars="100" w:firstLine="193"/>
        <w:jc w:val="both"/>
        <w:rPr>
          <w:rFonts w:hAnsi="ＭＳ 明朝" w:cs="ＭＳ ゴシック"/>
          <w:color w:val="auto"/>
          <w:sz w:val="21"/>
          <w:szCs w:val="21"/>
        </w:rPr>
      </w:pPr>
      <w:r w:rsidRPr="00935F12">
        <w:rPr>
          <w:rFonts w:hAnsi="ＭＳ 明朝" w:cs="ＭＳ ゴシック" w:hint="eastAsia"/>
          <w:color w:val="auto"/>
          <w:sz w:val="21"/>
          <w:szCs w:val="21"/>
        </w:rPr>
        <w:t>次の各号に掲げる場合に応じ、当該各号に定める懲戒処分を行う。</w:t>
      </w:r>
    </w:p>
    <w:p w:rsidR="002645B7" w:rsidRPr="00935F12" w:rsidRDefault="002645B7" w:rsidP="00521A7C">
      <w:pPr>
        <w:pStyle w:val="Default"/>
        <w:numPr>
          <w:ilvl w:val="0"/>
          <w:numId w:val="24"/>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前条各号の行為を行った場合</w:t>
      </w:r>
      <w:r w:rsidRPr="00935F12">
        <w:rPr>
          <w:rFonts w:hAnsi="ＭＳ 明朝" w:cs="ＭＳ ゴシック"/>
          <w:color w:val="auto"/>
          <w:sz w:val="21"/>
          <w:szCs w:val="21"/>
        </w:rPr>
        <w:br/>
      </w:r>
      <w:r w:rsidRPr="00935F12">
        <w:rPr>
          <w:rFonts w:hAnsi="ＭＳ 明朝" w:cs="ＭＳ ゴシック" w:hint="eastAsia"/>
          <w:color w:val="auto"/>
          <w:sz w:val="21"/>
          <w:szCs w:val="21"/>
        </w:rPr>
        <w:t>就業規則に定める懲戒処分のうち、訓戒、減給、出勤停止または降格</w:t>
      </w:r>
    </w:p>
    <w:p w:rsidR="002645B7" w:rsidRPr="00935F12" w:rsidRDefault="002645B7" w:rsidP="00521A7C">
      <w:pPr>
        <w:pStyle w:val="Default"/>
        <w:numPr>
          <w:ilvl w:val="0"/>
          <w:numId w:val="24"/>
        </w:numPr>
        <w:ind w:left="567" w:hanging="342"/>
        <w:jc w:val="both"/>
        <w:rPr>
          <w:rFonts w:hAnsi="ＭＳ 明朝" w:cs="ＭＳ ゴシック"/>
          <w:color w:val="auto"/>
          <w:sz w:val="21"/>
          <w:szCs w:val="21"/>
        </w:rPr>
      </w:pPr>
      <w:r w:rsidRPr="00935F12">
        <w:rPr>
          <w:rFonts w:hAnsi="ＭＳ 明朝" w:cs="ＭＳ ゴシック" w:hint="eastAsia"/>
          <w:color w:val="auto"/>
          <w:sz w:val="21"/>
          <w:szCs w:val="21"/>
        </w:rPr>
        <w:t>前条各号の行為が再度に及んだ場合で、その情状が悪質と認められる場合</w:t>
      </w:r>
      <w:r w:rsidRPr="00935F12">
        <w:rPr>
          <w:rFonts w:hAnsi="ＭＳ 明朝" w:cs="ＭＳ ゴシック"/>
          <w:color w:val="auto"/>
          <w:sz w:val="21"/>
          <w:szCs w:val="21"/>
        </w:rPr>
        <w:br/>
      </w:r>
      <w:r w:rsidRPr="00935F12">
        <w:rPr>
          <w:rFonts w:hAnsi="ＭＳ 明朝" w:cs="ＭＳ ゴシック" w:hint="eastAsia"/>
          <w:color w:val="auto"/>
          <w:sz w:val="21"/>
          <w:szCs w:val="21"/>
        </w:rPr>
        <w:t>就業規則に定める懲戒解雇</w:t>
      </w:r>
    </w:p>
    <w:p w:rsidR="002645B7" w:rsidRPr="00935F12" w:rsidRDefault="002645B7" w:rsidP="002645B7">
      <w:pPr>
        <w:rPr>
          <w:rFonts w:ascii="ＭＳ 明朝" w:hAnsi="ＭＳ 明朝" w:cs="ＭＳ ゴシック"/>
          <w:kern w:val="0"/>
          <w:szCs w:val="21"/>
        </w:rPr>
      </w:pPr>
    </w:p>
    <w:p w:rsidR="002645B7" w:rsidRPr="00935F12" w:rsidRDefault="002645B7" w:rsidP="002645B7">
      <w:pPr>
        <w:pStyle w:val="style"/>
      </w:pPr>
      <w:bookmarkStart w:id="106" w:name="_Toc471892701"/>
      <w:r w:rsidRPr="00935F12">
        <w:rPr>
          <w:rFonts w:hint="eastAsia"/>
        </w:rPr>
        <w:t>第　11　章　　　その他の事項</w:t>
      </w:r>
      <w:bookmarkEnd w:id="106"/>
    </w:p>
    <w:p w:rsidR="002645B7" w:rsidRPr="00935F12" w:rsidRDefault="002645B7" w:rsidP="002645B7">
      <w:pPr>
        <w:rPr>
          <w:rFonts w:ascii="ＭＳ 明朝" w:hAnsi="ＭＳ 明朝" w:cs="ＭＳ ゴシック"/>
          <w:kern w:val="0"/>
          <w:szCs w:val="21"/>
        </w:rPr>
      </w:pPr>
    </w:p>
    <w:p w:rsidR="002645B7" w:rsidRPr="00935F12" w:rsidRDefault="002645B7" w:rsidP="002645B7">
      <w:r w:rsidRPr="00935F12">
        <w:rPr>
          <w:rFonts w:hint="eastAsia"/>
        </w:rPr>
        <w:t>第１９条　（給与等の取扱い）</w:t>
      </w:r>
    </w:p>
    <w:p w:rsidR="002645B7" w:rsidRPr="00935F12" w:rsidRDefault="002645B7" w:rsidP="00521A7C">
      <w:pPr>
        <w:ind w:firstLineChars="100" w:firstLine="193"/>
      </w:pPr>
      <w:r w:rsidRPr="00935F12">
        <w:rPr>
          <w:rFonts w:hint="eastAsia"/>
        </w:rPr>
        <w:t>育児休業・介護休業の期間については、基本給その他の月ごとに支払われる給与については支給しない。ただし、雇用保険上の育児休業給付及び介護休業給付の支給対象者に対しては所定の給付</w:t>
      </w:r>
      <w:r w:rsidRPr="00935F12">
        <w:rPr>
          <w:rFonts w:hint="eastAsia"/>
        </w:rPr>
        <w:lastRenderedPageBreak/>
        <w:t>が行われる。</w:t>
      </w:r>
    </w:p>
    <w:p w:rsidR="002645B7" w:rsidRPr="00935F12" w:rsidRDefault="002645B7" w:rsidP="00521A7C">
      <w:r w:rsidRPr="00935F12">
        <w:rPr>
          <w:rFonts w:hint="eastAsia"/>
        </w:rPr>
        <w:t>２．復帰後の給与は、育児・介護休業前の給与を下回らないものとする。</w:t>
      </w:r>
    </w:p>
    <w:p w:rsidR="002645B7" w:rsidRPr="00935F12" w:rsidRDefault="002645B7" w:rsidP="002645B7">
      <w:r w:rsidRPr="00935F12">
        <w:rPr>
          <w:rFonts w:hint="eastAsia"/>
        </w:rPr>
        <w:t>第２０条　（社会保険等の取扱い）</w:t>
      </w:r>
    </w:p>
    <w:p w:rsidR="002645B7" w:rsidRPr="00935F12" w:rsidRDefault="002645B7" w:rsidP="00521A7C">
      <w:pPr>
        <w:ind w:firstLineChars="100" w:firstLine="193"/>
      </w:pPr>
      <w:r w:rsidRPr="00935F12">
        <w:rPr>
          <w:rFonts w:hint="eastAsia"/>
        </w:rPr>
        <w:t>育児休業により給与が支払われない月における社会保険料の被保険者負担分は、該当者が保険料免除の申出をし、保険者の確認を得た場合免除する。ただし、免除期間は申出をした日の属する月から育児休業が終了する日の翌日の属する月の前月の間までとする。</w:t>
      </w:r>
    </w:p>
    <w:p w:rsidR="002645B7" w:rsidRPr="00935F12" w:rsidRDefault="002645B7" w:rsidP="00521A7C">
      <w:r w:rsidRPr="00935F12">
        <w:rPr>
          <w:rFonts w:hint="eastAsia"/>
        </w:rPr>
        <w:t>２．前項の申出が行われない場合又は介護休業期間中は、会社は各月に会社が納付した額を翌月３０日までに従業員に請求するものとし、従業員は会社が指定する日までに支払うものとする。</w:t>
      </w:r>
    </w:p>
    <w:p w:rsidR="002645B7" w:rsidRPr="00935F12" w:rsidRDefault="002645B7" w:rsidP="002645B7">
      <w:r w:rsidRPr="00935F12">
        <w:rPr>
          <w:rFonts w:hint="eastAsia"/>
        </w:rPr>
        <w:t>第２１条　（復職後の取扱い）</w:t>
      </w:r>
    </w:p>
    <w:p w:rsidR="002645B7" w:rsidRPr="00935F12" w:rsidRDefault="002645B7" w:rsidP="00521A7C">
      <w:pPr>
        <w:ind w:firstLineChars="100" w:firstLine="193"/>
      </w:pPr>
      <w:r w:rsidRPr="00935F12">
        <w:rPr>
          <w:rFonts w:hint="eastAsia"/>
        </w:rPr>
        <w:t>育児・介護休業後の勤務は、原則として、休業直前の部署及び職務で行うものとする。</w:t>
      </w:r>
    </w:p>
    <w:p w:rsidR="002645B7" w:rsidRPr="00935F12" w:rsidRDefault="002645B7" w:rsidP="00521A7C">
      <w:r w:rsidRPr="00935F12">
        <w:rPr>
          <w:rFonts w:hint="eastAsia"/>
        </w:rPr>
        <w:t>２．前項にかかわらず本人の希望がある場合及び組織の変更等やむを得ない事情がある場合には、部署及び職務の変更を行うことがある。この場合は、育児休業終了予定日の１ヶ月前又は介護休業終了予定日の２週間前迄に正式に決定し通知する。</w:t>
      </w:r>
    </w:p>
    <w:p w:rsidR="002645B7" w:rsidRPr="00935F12" w:rsidRDefault="002645B7" w:rsidP="002645B7">
      <w:pPr>
        <w:rPr>
          <w:lang w:eastAsia="zh-CN"/>
        </w:rPr>
      </w:pPr>
      <w:r w:rsidRPr="00935F12">
        <w:rPr>
          <w:rFonts w:hint="eastAsia"/>
          <w:lang w:eastAsia="zh-CN"/>
        </w:rPr>
        <w:t>第２２条　（年次有給休暇）</w:t>
      </w:r>
    </w:p>
    <w:p w:rsidR="002645B7" w:rsidRPr="00935F12" w:rsidRDefault="002645B7" w:rsidP="00521A7C">
      <w:pPr>
        <w:ind w:firstLineChars="100" w:firstLine="193"/>
      </w:pPr>
      <w:r w:rsidRPr="00935F12">
        <w:rPr>
          <w:rFonts w:hint="eastAsia"/>
        </w:rPr>
        <w:t>年次有給休暇の権利発生のための出勤率算定に当たっては、育児・介護休業をした日</w:t>
      </w:r>
      <w:r w:rsidRPr="00935F12">
        <w:rPr>
          <w:rFonts w:hint="eastAsia"/>
        </w:rPr>
        <w:t>.</w:t>
      </w:r>
      <w:r w:rsidRPr="00935F12">
        <w:rPr>
          <w:rFonts w:hint="eastAsia"/>
        </w:rPr>
        <w:t>並びに子の看護休暇及び介護休暇を取得した日は出勤したものとみなす。</w:t>
      </w:r>
    </w:p>
    <w:p w:rsidR="002645B7" w:rsidRPr="00935F12" w:rsidRDefault="002645B7" w:rsidP="002645B7">
      <w:r w:rsidRPr="00935F12">
        <w:rPr>
          <w:rFonts w:hint="eastAsia"/>
        </w:rPr>
        <w:t>第２３条　（法令との関係）</w:t>
      </w:r>
    </w:p>
    <w:p w:rsidR="002645B7" w:rsidRPr="00935F12" w:rsidRDefault="002645B7" w:rsidP="00521A7C">
      <w:pPr>
        <w:ind w:firstLineChars="100" w:firstLine="193"/>
      </w:pPr>
      <w:r w:rsidRPr="00935F12">
        <w:rPr>
          <w:rFonts w:hint="eastAsia"/>
        </w:rPr>
        <w:t>育児・介護休業、子の看護休暇、介護休暇、育児・介護のための所定外労働の免除、育児・介護のための時間外労働の制限及び深夜業の制限並びに育児・介護短時間勤務に関して、こ</w:t>
      </w:r>
      <w:r w:rsidRPr="00935F12">
        <w:rPr>
          <w:rFonts w:hint="eastAsia"/>
          <w:sz w:val="20"/>
        </w:rPr>
        <w:t>の</w:t>
      </w:r>
      <w:r w:rsidRPr="00935F12">
        <w:rPr>
          <w:rFonts w:hint="eastAsia"/>
        </w:rPr>
        <w:t>規則</w:t>
      </w:r>
      <w:r w:rsidRPr="00935F12">
        <w:rPr>
          <w:rFonts w:hint="eastAsia"/>
          <w:sz w:val="20"/>
        </w:rPr>
        <w:t>に</w:t>
      </w:r>
      <w:r w:rsidRPr="00935F12">
        <w:rPr>
          <w:rFonts w:hint="eastAsia"/>
        </w:rPr>
        <w:t>定めのないことについては</w:t>
      </w:r>
      <w:r w:rsidRPr="00935F12">
        <w:rPr>
          <w:rFonts w:hint="eastAsia"/>
          <w:sz w:val="18"/>
        </w:rPr>
        <w:t>、</w:t>
      </w:r>
      <w:r w:rsidRPr="00935F12">
        <w:rPr>
          <w:rFonts w:hint="eastAsia"/>
        </w:rPr>
        <w:t>育児</w:t>
      </w:r>
      <w:r w:rsidRPr="00935F12">
        <w:rPr>
          <w:rFonts w:hint="eastAsia"/>
          <w:sz w:val="18"/>
        </w:rPr>
        <w:t>・</w:t>
      </w:r>
      <w:r w:rsidRPr="00935F12">
        <w:rPr>
          <w:rFonts w:hint="eastAsia"/>
        </w:rPr>
        <w:t>介護休業法その他</w:t>
      </w:r>
      <w:r w:rsidRPr="00935F12">
        <w:rPr>
          <w:rFonts w:hint="eastAsia"/>
          <w:sz w:val="20"/>
        </w:rPr>
        <w:t>の</w:t>
      </w:r>
      <w:r w:rsidRPr="00935F12">
        <w:rPr>
          <w:rFonts w:hint="eastAsia"/>
        </w:rPr>
        <w:t>法令</w:t>
      </w:r>
      <w:r w:rsidRPr="00935F12">
        <w:rPr>
          <w:rFonts w:hint="eastAsia"/>
          <w:sz w:val="20"/>
        </w:rPr>
        <w:t>の</w:t>
      </w:r>
      <w:r w:rsidRPr="00935F12">
        <w:rPr>
          <w:rFonts w:hint="eastAsia"/>
        </w:rPr>
        <w:t>定めるところとする</w:t>
      </w:r>
      <w:r w:rsidRPr="00935F12">
        <w:rPr>
          <w:rFonts w:hint="eastAsia"/>
          <w:sz w:val="18"/>
        </w:rPr>
        <w:t>。</w:t>
      </w:r>
    </w:p>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 w:rsidR="002645B7" w:rsidRPr="00935F12" w:rsidRDefault="002645B7" w:rsidP="002645B7">
      <w:pPr>
        <w:jc w:val="center"/>
      </w:pPr>
      <w:r w:rsidRPr="00935F12">
        <w:rPr>
          <w:rFonts w:hint="eastAsia"/>
        </w:rPr>
        <w:t>付　　　　則</w:t>
      </w:r>
    </w:p>
    <w:p w:rsidR="002645B7" w:rsidRPr="00935F12" w:rsidRDefault="002645B7" w:rsidP="002645B7"/>
    <w:p w:rsidR="002645B7" w:rsidRPr="00935F12" w:rsidRDefault="002645B7" w:rsidP="002645B7">
      <w:r w:rsidRPr="00935F12">
        <w:rPr>
          <w:rFonts w:hint="eastAsia"/>
        </w:rPr>
        <w:t>１．本規程は　平成２９年１０月　１日　から実施する。</w:t>
      </w:r>
    </w:p>
    <w:p w:rsidR="009E19A7" w:rsidRPr="002645B7" w:rsidRDefault="009E19A7" w:rsidP="002645B7">
      <w:pPr>
        <w:jc w:val="center"/>
        <w:rPr>
          <w:color w:val="000000"/>
        </w:rPr>
      </w:pPr>
    </w:p>
    <w:sectPr w:rsidR="009E19A7" w:rsidRPr="002645B7" w:rsidSect="0033645C">
      <w:pgSz w:w="11906" w:h="16838"/>
      <w:pgMar w:top="1985" w:right="1701" w:bottom="1701" w:left="1701" w:header="851" w:footer="992" w:gutter="0"/>
      <w:pgNumType w:start="1"/>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77" w:rsidRDefault="004B7777" w:rsidP="004A5D69">
      <w:r>
        <w:separator/>
      </w:r>
    </w:p>
  </w:endnote>
  <w:endnote w:type="continuationSeparator" w:id="0">
    <w:p w:rsidR="004B7777" w:rsidRDefault="004B7777" w:rsidP="004A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276249"/>
      <w:docPartObj>
        <w:docPartGallery w:val="Page Numbers (Bottom of Page)"/>
        <w:docPartUnique/>
      </w:docPartObj>
    </w:sdtPr>
    <w:sdtEndPr/>
    <w:sdtContent>
      <w:p w:rsidR="004B7777" w:rsidRDefault="004B7777">
        <w:pPr>
          <w:pStyle w:val="a3"/>
          <w:jc w:val="right"/>
        </w:pPr>
        <w:r>
          <w:fldChar w:fldCharType="begin"/>
        </w:r>
        <w:r>
          <w:instrText>PAGE   \* MERGEFORMAT</w:instrText>
        </w:r>
        <w:r>
          <w:fldChar w:fldCharType="separate"/>
        </w:r>
        <w:r w:rsidR="00640AFC" w:rsidRPr="00640AFC">
          <w:rPr>
            <w:noProof/>
            <w:lang w:val="ja-JP"/>
          </w:rPr>
          <w:t>17</w:t>
        </w:r>
        <w:r>
          <w:fldChar w:fldCharType="end"/>
        </w:r>
      </w:p>
    </w:sdtContent>
  </w:sdt>
  <w:p w:rsidR="004B7777" w:rsidRDefault="004B77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77" w:rsidRDefault="004B7777">
    <w:pPr>
      <w:pStyle w:val="a3"/>
      <w:jc w:val="right"/>
    </w:pPr>
  </w:p>
  <w:p w:rsidR="004B7777" w:rsidRPr="00245078" w:rsidRDefault="004B7777" w:rsidP="0024507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77" w:rsidRDefault="004B7777">
    <w:pPr>
      <w:pStyle w:val="a3"/>
      <w:jc w:val="right"/>
    </w:pPr>
  </w:p>
  <w:p w:rsidR="004B7777" w:rsidRPr="00245078" w:rsidRDefault="004B7777" w:rsidP="00245078">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7665"/>
      <w:docPartObj>
        <w:docPartGallery w:val="Page Numbers (Bottom of Page)"/>
        <w:docPartUnique/>
      </w:docPartObj>
    </w:sdtPr>
    <w:sdtEndPr/>
    <w:sdtContent>
      <w:p w:rsidR="004B7777" w:rsidRDefault="004B7777">
        <w:pPr>
          <w:pStyle w:val="a3"/>
          <w:jc w:val="right"/>
        </w:pPr>
        <w:r>
          <w:fldChar w:fldCharType="begin"/>
        </w:r>
        <w:r>
          <w:instrText>PAGE   \* MERGEFORMAT</w:instrText>
        </w:r>
        <w:r>
          <w:fldChar w:fldCharType="separate"/>
        </w:r>
        <w:r w:rsidR="00640AFC" w:rsidRPr="00640AFC">
          <w:rPr>
            <w:noProof/>
            <w:lang w:val="ja-JP"/>
          </w:rPr>
          <w:t>1</w:t>
        </w:r>
        <w:r>
          <w:fldChar w:fldCharType="end"/>
        </w:r>
      </w:p>
    </w:sdtContent>
  </w:sdt>
  <w:p w:rsidR="004B7777" w:rsidRPr="00245078" w:rsidRDefault="004B7777" w:rsidP="002450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77" w:rsidRDefault="004B7777" w:rsidP="004A5D69">
      <w:r>
        <w:separator/>
      </w:r>
    </w:p>
  </w:footnote>
  <w:footnote w:type="continuationSeparator" w:id="0">
    <w:p w:rsidR="004B7777" w:rsidRDefault="004B7777" w:rsidP="004A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F7F"/>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4C77D98"/>
    <w:multiLevelType w:val="hybridMultilevel"/>
    <w:tmpl w:val="E19497D2"/>
    <w:lvl w:ilvl="0" w:tplc="7E5E635A">
      <w:start w:val="1"/>
      <w:numFmt w:val="aiueoFullWidth"/>
      <w:lvlText w:val="(%1)"/>
      <w:lvlJc w:val="left"/>
      <w:pPr>
        <w:ind w:left="1640" w:hanging="48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2" w15:restartNumberingAfterBreak="0">
    <w:nsid w:val="06DC4948"/>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07D6586A"/>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07DF2608"/>
    <w:multiLevelType w:val="hybridMultilevel"/>
    <w:tmpl w:val="88A46D70"/>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5" w15:restartNumberingAfterBreak="0">
    <w:nsid w:val="07EA5D1A"/>
    <w:multiLevelType w:val="hybridMultilevel"/>
    <w:tmpl w:val="E4400FF0"/>
    <w:lvl w:ilvl="0" w:tplc="E2546DA0">
      <w:start w:val="1"/>
      <w:numFmt w:val="decimal"/>
      <w:lvlText w:val="(%1)"/>
      <w:lvlJc w:val="left"/>
      <w:pPr>
        <w:ind w:left="1000" w:hanging="420"/>
      </w:pPr>
      <w:rPr>
        <w:rFonts w:ascii="ＭＳ 明朝" w:eastAsia="ＭＳ 明朝" w:hint="eastAsia"/>
        <w:sz w:val="21"/>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08695C67"/>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7" w15:restartNumberingAfterBreak="0">
    <w:nsid w:val="0A1B58BF"/>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8" w15:restartNumberingAfterBreak="0">
    <w:nsid w:val="12283A1E"/>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18B74867"/>
    <w:multiLevelType w:val="hybridMultilevel"/>
    <w:tmpl w:val="C0448C4C"/>
    <w:lvl w:ilvl="0" w:tplc="E2546DA0">
      <w:start w:val="1"/>
      <w:numFmt w:val="decimal"/>
      <w:lvlText w:val="(%1)"/>
      <w:lvlJc w:val="left"/>
      <w:pPr>
        <w:ind w:left="1323" w:hanging="420"/>
      </w:pPr>
      <w:rPr>
        <w:rFonts w:ascii="ＭＳ 明朝" w:eastAsia="ＭＳ 明朝" w:hint="eastAsia"/>
        <w:sz w:val="21"/>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0" w15:restartNumberingAfterBreak="0">
    <w:nsid w:val="1B512FA2"/>
    <w:multiLevelType w:val="hybridMultilevel"/>
    <w:tmpl w:val="203E4E88"/>
    <w:lvl w:ilvl="0" w:tplc="33EE8A7A">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1" w15:restartNumberingAfterBreak="0">
    <w:nsid w:val="1C5D64C5"/>
    <w:multiLevelType w:val="hybridMultilevel"/>
    <w:tmpl w:val="F56498A2"/>
    <w:lvl w:ilvl="0" w:tplc="E2546DA0">
      <w:start w:val="1"/>
      <w:numFmt w:val="decimal"/>
      <w:lvlText w:val="(%1)"/>
      <w:lvlJc w:val="left"/>
      <w:pPr>
        <w:ind w:left="1013" w:hanging="420"/>
      </w:pPr>
      <w:rPr>
        <w:rFonts w:ascii="ＭＳ 明朝" w:eastAsia="ＭＳ 明朝" w:hint="eastAsia"/>
        <w:sz w:val="21"/>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2" w15:restartNumberingAfterBreak="0">
    <w:nsid w:val="1DAE5D7C"/>
    <w:multiLevelType w:val="hybridMultilevel"/>
    <w:tmpl w:val="D4B60AA2"/>
    <w:lvl w:ilvl="0" w:tplc="7AB85232">
      <w:start w:val="1"/>
      <w:numFmt w:val="decimal"/>
      <w:lvlText w:val="(%1)"/>
      <w:lvlJc w:val="right"/>
      <w:pPr>
        <w:ind w:left="1129"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1F37290D"/>
    <w:multiLevelType w:val="singleLevel"/>
    <w:tmpl w:val="12CA16F4"/>
    <w:lvl w:ilvl="0">
      <w:start w:val="1"/>
      <w:numFmt w:val="decimalEnclosedCircle"/>
      <w:lvlText w:val="%1"/>
      <w:lvlJc w:val="left"/>
      <w:pPr>
        <w:tabs>
          <w:tab w:val="num" w:pos="1320"/>
        </w:tabs>
        <w:ind w:left="1320" w:hanging="210"/>
      </w:pPr>
      <w:rPr>
        <w:rFonts w:hint="eastAsia"/>
      </w:rPr>
    </w:lvl>
  </w:abstractNum>
  <w:abstractNum w:abstractNumId="14" w15:restartNumberingAfterBreak="0">
    <w:nsid w:val="21D47800"/>
    <w:multiLevelType w:val="hybridMultilevel"/>
    <w:tmpl w:val="E04ECCC4"/>
    <w:lvl w:ilvl="0" w:tplc="EE445560">
      <w:start w:val="1"/>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23EF4F70"/>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25FE4B10"/>
    <w:multiLevelType w:val="singleLevel"/>
    <w:tmpl w:val="E0A6FE74"/>
    <w:lvl w:ilvl="0">
      <w:start w:val="1"/>
      <w:numFmt w:val="decimalEnclosedCircle"/>
      <w:lvlText w:val="%1"/>
      <w:lvlJc w:val="left"/>
      <w:pPr>
        <w:tabs>
          <w:tab w:val="num" w:pos="1320"/>
        </w:tabs>
        <w:ind w:left="1320" w:hanging="210"/>
      </w:pPr>
      <w:rPr>
        <w:rFonts w:hint="eastAsia"/>
      </w:rPr>
    </w:lvl>
  </w:abstractNum>
  <w:abstractNum w:abstractNumId="17" w15:restartNumberingAfterBreak="0">
    <w:nsid w:val="26D274C8"/>
    <w:multiLevelType w:val="hybridMultilevel"/>
    <w:tmpl w:val="C494F17C"/>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8" w15:restartNumberingAfterBreak="0">
    <w:nsid w:val="27B73ED7"/>
    <w:multiLevelType w:val="hybridMultilevel"/>
    <w:tmpl w:val="0896CD34"/>
    <w:lvl w:ilvl="0" w:tplc="EE445560">
      <w:start w:val="1"/>
      <w:numFmt w:val="decimal"/>
      <w:lvlText w:val="(%1)"/>
      <w:lvlJc w:val="left"/>
      <w:pPr>
        <w:ind w:left="1302" w:hanging="420"/>
      </w:pPr>
      <w:rPr>
        <w:rFonts w:hint="eastAsia"/>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9" w15:restartNumberingAfterBreak="0">
    <w:nsid w:val="28992F89"/>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2AB23C83"/>
    <w:multiLevelType w:val="hybridMultilevel"/>
    <w:tmpl w:val="D4B60AA2"/>
    <w:lvl w:ilvl="0" w:tplc="7AB85232">
      <w:start w:val="1"/>
      <w:numFmt w:val="decimal"/>
      <w:lvlText w:val="(%1)"/>
      <w:lvlJc w:val="right"/>
      <w:pPr>
        <w:ind w:left="1129"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304E6DC8"/>
    <w:multiLevelType w:val="singleLevel"/>
    <w:tmpl w:val="A5CCFC40"/>
    <w:lvl w:ilvl="0">
      <w:start w:val="1"/>
      <w:numFmt w:val="decimal"/>
      <w:lvlText w:val="(%1)"/>
      <w:lvlJc w:val="left"/>
      <w:pPr>
        <w:tabs>
          <w:tab w:val="num" w:pos="1110"/>
        </w:tabs>
        <w:ind w:left="1110" w:hanging="270"/>
      </w:pPr>
      <w:rPr>
        <w:rFonts w:hint="eastAsia"/>
      </w:rPr>
    </w:lvl>
  </w:abstractNum>
  <w:abstractNum w:abstractNumId="22" w15:restartNumberingAfterBreak="0">
    <w:nsid w:val="368A1C4C"/>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3A6D3726"/>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4" w15:restartNumberingAfterBreak="0">
    <w:nsid w:val="3BCA0579"/>
    <w:multiLevelType w:val="hybridMultilevel"/>
    <w:tmpl w:val="60C85D22"/>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5" w15:restartNumberingAfterBreak="0">
    <w:nsid w:val="3FCA72B3"/>
    <w:multiLevelType w:val="hybridMultilevel"/>
    <w:tmpl w:val="345645BE"/>
    <w:lvl w:ilvl="0" w:tplc="0F601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F567C7"/>
    <w:multiLevelType w:val="hybridMultilevel"/>
    <w:tmpl w:val="7B90AA28"/>
    <w:lvl w:ilvl="0" w:tplc="03D41B5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405B14BB"/>
    <w:multiLevelType w:val="hybridMultilevel"/>
    <w:tmpl w:val="AA5C2730"/>
    <w:lvl w:ilvl="0" w:tplc="BA82BD0A">
      <w:start w:val="1"/>
      <w:numFmt w:val="decimal"/>
      <w:lvlText w:val="(%1)"/>
      <w:lvlJc w:val="left"/>
      <w:pPr>
        <w:ind w:left="1168" w:hanging="495"/>
      </w:pPr>
      <w:rPr>
        <w:rFonts w:hint="default"/>
        <w:strike w:val="0"/>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28" w15:restartNumberingAfterBreak="0">
    <w:nsid w:val="41B02DF8"/>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9" w15:restartNumberingAfterBreak="0">
    <w:nsid w:val="47746C59"/>
    <w:multiLevelType w:val="hybridMultilevel"/>
    <w:tmpl w:val="A970C9E4"/>
    <w:lvl w:ilvl="0" w:tplc="63AE7F42">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477A592B"/>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1" w15:restartNumberingAfterBreak="0">
    <w:nsid w:val="4A876DC8"/>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4B943751"/>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3" w15:restartNumberingAfterBreak="0">
    <w:nsid w:val="4BDF6EE3"/>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34" w15:restartNumberingAfterBreak="0">
    <w:nsid w:val="4D4B7476"/>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4DA50839"/>
    <w:multiLevelType w:val="hybridMultilevel"/>
    <w:tmpl w:val="5C42D5C8"/>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36" w15:restartNumberingAfterBreak="0">
    <w:nsid w:val="4E4A33E8"/>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7" w15:restartNumberingAfterBreak="0">
    <w:nsid w:val="500A59F4"/>
    <w:multiLevelType w:val="hybridMultilevel"/>
    <w:tmpl w:val="987E9B58"/>
    <w:lvl w:ilvl="0" w:tplc="7E5E635A">
      <w:start w:val="1"/>
      <w:numFmt w:val="aiueoFullWidth"/>
      <w:lvlText w:val="(%1)"/>
      <w:lvlJc w:val="left"/>
      <w:pPr>
        <w:ind w:left="1640" w:hanging="48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38" w15:restartNumberingAfterBreak="0">
    <w:nsid w:val="50337A62"/>
    <w:multiLevelType w:val="hybridMultilevel"/>
    <w:tmpl w:val="E04ECCC4"/>
    <w:lvl w:ilvl="0" w:tplc="EE445560">
      <w:start w:val="1"/>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9" w15:restartNumberingAfterBreak="0">
    <w:nsid w:val="52D20CE0"/>
    <w:multiLevelType w:val="hybridMultilevel"/>
    <w:tmpl w:val="54941428"/>
    <w:lvl w:ilvl="0" w:tplc="E2546DA0">
      <w:start w:val="1"/>
      <w:numFmt w:val="decimal"/>
      <w:lvlText w:val="(%1)"/>
      <w:lvlJc w:val="left"/>
      <w:pPr>
        <w:ind w:left="1386" w:hanging="420"/>
      </w:pPr>
      <w:rPr>
        <w:rFonts w:ascii="ＭＳ 明朝" w:eastAsia="ＭＳ 明朝" w:hint="eastAsia"/>
        <w:sz w:val="21"/>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40" w15:restartNumberingAfterBreak="0">
    <w:nsid w:val="54F214E0"/>
    <w:multiLevelType w:val="hybridMultilevel"/>
    <w:tmpl w:val="4A52A28A"/>
    <w:lvl w:ilvl="0" w:tplc="9E14E04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5156067"/>
    <w:multiLevelType w:val="hybridMultilevel"/>
    <w:tmpl w:val="5A027CC0"/>
    <w:lvl w:ilvl="0" w:tplc="F5486A8E">
      <w:start w:val="1"/>
      <w:numFmt w:val="decimal"/>
      <w:lvlText w:val="(%1)"/>
      <w:lvlJc w:val="left"/>
      <w:pPr>
        <w:ind w:left="1193" w:hanging="420"/>
      </w:pPr>
      <w:rPr>
        <w:rFonts w:ascii="ＭＳ 明朝" w:eastAsia="ＭＳ 明朝" w:hint="eastAsia"/>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2" w15:restartNumberingAfterBreak="0">
    <w:nsid w:val="57C724E3"/>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43" w15:restartNumberingAfterBreak="0">
    <w:nsid w:val="591F4AD4"/>
    <w:multiLevelType w:val="hybridMultilevel"/>
    <w:tmpl w:val="D4B60AA2"/>
    <w:lvl w:ilvl="0" w:tplc="7AB85232">
      <w:start w:val="1"/>
      <w:numFmt w:val="decimal"/>
      <w:lvlText w:val="(%1)"/>
      <w:lvlJc w:val="right"/>
      <w:pPr>
        <w:ind w:left="1129"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6298353F"/>
    <w:multiLevelType w:val="hybridMultilevel"/>
    <w:tmpl w:val="C1E29864"/>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5" w15:restartNumberingAfterBreak="0">
    <w:nsid w:val="639C185F"/>
    <w:multiLevelType w:val="hybridMultilevel"/>
    <w:tmpl w:val="713C70AE"/>
    <w:lvl w:ilvl="0" w:tplc="A82E94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82E946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FB6252"/>
    <w:multiLevelType w:val="singleLevel"/>
    <w:tmpl w:val="41AE2AB2"/>
    <w:lvl w:ilvl="0">
      <w:start w:val="1"/>
      <w:numFmt w:val="decimal"/>
      <w:lvlText w:val="(%1)"/>
      <w:lvlJc w:val="left"/>
      <w:pPr>
        <w:tabs>
          <w:tab w:val="num" w:pos="1110"/>
        </w:tabs>
        <w:ind w:left="1110" w:hanging="270"/>
      </w:pPr>
      <w:rPr>
        <w:rFonts w:hint="eastAsia"/>
      </w:rPr>
    </w:lvl>
  </w:abstractNum>
  <w:abstractNum w:abstractNumId="47" w15:restartNumberingAfterBreak="0">
    <w:nsid w:val="677138DA"/>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8" w15:restartNumberingAfterBreak="0">
    <w:nsid w:val="680F514C"/>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9" w15:restartNumberingAfterBreak="0">
    <w:nsid w:val="68F96CFA"/>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0" w15:restartNumberingAfterBreak="0">
    <w:nsid w:val="6CE55403"/>
    <w:multiLevelType w:val="hybridMultilevel"/>
    <w:tmpl w:val="211CA02A"/>
    <w:lvl w:ilvl="0" w:tplc="E160E56E">
      <w:start w:val="1"/>
      <w:numFmt w:val="decimal"/>
      <w:lvlText w:val="(%1)"/>
      <w:lvlJc w:val="left"/>
      <w:pPr>
        <w:ind w:left="998" w:hanging="420"/>
      </w:pPr>
      <w:rPr>
        <w:rFonts w:ascii="ＭＳ 明朝" w:eastAsia="ＭＳ 明朝" w:hint="eastAsia"/>
        <w:strike w:val="0"/>
        <w:sz w:val="21"/>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51" w15:restartNumberingAfterBreak="0">
    <w:nsid w:val="71C32431"/>
    <w:multiLevelType w:val="hybridMultilevel"/>
    <w:tmpl w:val="D300296C"/>
    <w:lvl w:ilvl="0" w:tplc="3D4CE260">
      <w:start w:val="2"/>
      <w:numFmt w:val="decimal"/>
      <w:lvlText w:val="（%1）"/>
      <w:lvlJc w:val="left"/>
      <w:pPr>
        <w:ind w:left="720" w:hanging="720"/>
      </w:pPr>
    </w:lvl>
    <w:lvl w:ilvl="1" w:tplc="8444990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2" w15:restartNumberingAfterBreak="0">
    <w:nsid w:val="72C372CE"/>
    <w:multiLevelType w:val="hybridMultilevel"/>
    <w:tmpl w:val="203E4E88"/>
    <w:lvl w:ilvl="0" w:tplc="33EE8A7A">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53" w15:restartNumberingAfterBreak="0">
    <w:nsid w:val="74D14DAC"/>
    <w:multiLevelType w:val="singleLevel"/>
    <w:tmpl w:val="006C7AA0"/>
    <w:lvl w:ilvl="0">
      <w:start w:val="1"/>
      <w:numFmt w:val="decimalEnclosedCircle"/>
      <w:lvlText w:val="%1"/>
      <w:lvlJc w:val="left"/>
      <w:pPr>
        <w:tabs>
          <w:tab w:val="num" w:pos="1320"/>
        </w:tabs>
        <w:ind w:left="1320" w:hanging="210"/>
      </w:pPr>
      <w:rPr>
        <w:rFonts w:hint="eastAsia"/>
      </w:rPr>
    </w:lvl>
  </w:abstractNum>
  <w:abstractNum w:abstractNumId="54" w15:restartNumberingAfterBreak="0">
    <w:nsid w:val="75CE25EA"/>
    <w:multiLevelType w:val="hybridMultilevel"/>
    <w:tmpl w:val="779E7758"/>
    <w:lvl w:ilvl="0" w:tplc="F5486A8E">
      <w:start w:val="1"/>
      <w:numFmt w:val="decimal"/>
      <w:lvlText w:val="(%1)"/>
      <w:lvlJc w:val="left"/>
      <w:pPr>
        <w:ind w:left="1013" w:hanging="420"/>
      </w:pPr>
      <w:rPr>
        <w:rFonts w:ascii="ＭＳ 明朝" w:eastAsia="ＭＳ 明朝" w:hint="eastAsia"/>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55" w15:restartNumberingAfterBreak="0">
    <w:nsid w:val="75F0500F"/>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6" w15:restartNumberingAfterBreak="0">
    <w:nsid w:val="786100C9"/>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7" w15:restartNumberingAfterBreak="0">
    <w:nsid w:val="788D069E"/>
    <w:multiLevelType w:val="hybridMultilevel"/>
    <w:tmpl w:val="D4B60AA2"/>
    <w:lvl w:ilvl="0" w:tplc="7AB85232">
      <w:start w:val="1"/>
      <w:numFmt w:val="decimal"/>
      <w:lvlText w:val="(%1)"/>
      <w:lvlJc w:val="right"/>
      <w:pPr>
        <w:ind w:left="1130"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8" w15:restartNumberingAfterBreak="0">
    <w:nsid w:val="79324F1B"/>
    <w:multiLevelType w:val="hybridMultilevel"/>
    <w:tmpl w:val="1C9ABAA4"/>
    <w:lvl w:ilvl="0" w:tplc="6156BB9A">
      <w:start w:val="1"/>
      <w:numFmt w:val="decimal"/>
      <w:lvlText w:val="(%1)"/>
      <w:lvlJc w:val="left"/>
      <w:pPr>
        <w:ind w:left="1746" w:hanging="495"/>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59" w15:restartNumberingAfterBreak="0">
    <w:nsid w:val="7ADF7EAC"/>
    <w:multiLevelType w:val="hybridMultilevel"/>
    <w:tmpl w:val="3F423E64"/>
    <w:lvl w:ilvl="0" w:tplc="E2546DA0">
      <w:start w:val="1"/>
      <w:numFmt w:val="decimal"/>
      <w:lvlText w:val="(%1)"/>
      <w:lvlJc w:val="left"/>
      <w:pPr>
        <w:ind w:left="1193" w:hanging="420"/>
      </w:pPr>
      <w:rPr>
        <w:rFonts w:ascii="ＭＳ 明朝" w:eastAsia="ＭＳ 明朝" w:hint="eastAsia"/>
        <w:sz w:val="21"/>
      </w:rPr>
    </w:lvl>
    <w:lvl w:ilvl="1" w:tplc="DB38B068">
      <w:start w:val="1"/>
      <w:numFmt w:val="decimalEnclosedCircle"/>
      <w:lvlText w:val="%2"/>
      <w:lvlJc w:val="left"/>
      <w:pPr>
        <w:ind w:left="1553" w:hanging="360"/>
      </w:pPr>
      <w:rPr>
        <w:rFonts w:hint="default"/>
      </w:r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60" w15:restartNumberingAfterBreak="0">
    <w:nsid w:val="7BAC4B2D"/>
    <w:multiLevelType w:val="hybridMultilevel"/>
    <w:tmpl w:val="D4B60AA2"/>
    <w:lvl w:ilvl="0" w:tplc="7AB85232">
      <w:start w:val="1"/>
      <w:numFmt w:val="decimal"/>
      <w:lvlText w:val="(%1)"/>
      <w:lvlJc w:val="right"/>
      <w:pPr>
        <w:ind w:left="1129" w:hanging="4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1" w15:restartNumberingAfterBreak="0">
    <w:nsid w:val="7CA6431A"/>
    <w:multiLevelType w:val="hybridMultilevel"/>
    <w:tmpl w:val="36EEBB50"/>
    <w:lvl w:ilvl="0" w:tplc="08D0860A">
      <w:start w:val="1"/>
      <w:numFmt w:val="decimalEnclosedCircle"/>
      <w:lvlText w:val="%1"/>
      <w:lvlJc w:val="left"/>
      <w:pPr>
        <w:tabs>
          <w:tab w:val="num" w:pos="1245"/>
        </w:tabs>
        <w:ind w:left="1245" w:hanging="405"/>
      </w:pPr>
      <w:rPr>
        <w:rFonts w:ascii="Century" w:hAnsi="Century" w:cs="Times New Roman"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2" w15:restartNumberingAfterBreak="0">
    <w:nsid w:val="7F0656AB"/>
    <w:multiLevelType w:val="hybridMultilevel"/>
    <w:tmpl w:val="322ABE96"/>
    <w:lvl w:ilvl="0" w:tplc="E2546DA0">
      <w:start w:val="1"/>
      <w:numFmt w:val="decimal"/>
      <w:lvlText w:val="(%1)"/>
      <w:lvlJc w:val="left"/>
      <w:pPr>
        <w:ind w:left="1193" w:hanging="420"/>
      </w:pPr>
      <w:rPr>
        <w:rFonts w:ascii="ＭＳ 明朝" w:eastAsia="ＭＳ 明朝" w:hint="eastAsia"/>
        <w:sz w:val="21"/>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63" w15:restartNumberingAfterBreak="0">
    <w:nsid w:val="7F0B221C"/>
    <w:multiLevelType w:val="singleLevel"/>
    <w:tmpl w:val="A82E946A"/>
    <w:lvl w:ilvl="0">
      <w:start w:val="1"/>
      <w:numFmt w:val="decimal"/>
      <w:lvlText w:val="(%1)"/>
      <w:lvlJc w:val="left"/>
      <w:pPr>
        <w:tabs>
          <w:tab w:val="num" w:pos="1110"/>
        </w:tabs>
        <w:ind w:left="1110" w:hanging="270"/>
      </w:pPr>
      <w:rPr>
        <w:rFonts w:hint="eastAsia"/>
      </w:rPr>
    </w:lvl>
  </w:abstractNum>
  <w:num w:numId="1">
    <w:abstractNumId w:val="61"/>
  </w:num>
  <w:num w:numId="2">
    <w:abstractNumId w:val="33"/>
  </w:num>
  <w:num w:numId="3">
    <w:abstractNumId w:val="54"/>
  </w:num>
  <w:num w:numId="4">
    <w:abstractNumId w:val="7"/>
  </w:num>
  <w:num w:numId="5">
    <w:abstractNumId w:val="42"/>
  </w:num>
  <w:num w:numId="6">
    <w:abstractNumId w:val="11"/>
  </w:num>
  <w:num w:numId="7">
    <w:abstractNumId w:val="50"/>
  </w:num>
  <w:num w:numId="8">
    <w:abstractNumId w:val="58"/>
  </w:num>
  <w:num w:numId="9">
    <w:abstractNumId w:val="27"/>
  </w:num>
  <w:num w:numId="10">
    <w:abstractNumId w:val="9"/>
  </w:num>
  <w:num w:numId="11">
    <w:abstractNumId w:val="5"/>
  </w:num>
  <w:num w:numId="12">
    <w:abstractNumId w:val="39"/>
  </w:num>
  <w:num w:numId="13">
    <w:abstractNumId w:val="17"/>
  </w:num>
  <w:num w:numId="14">
    <w:abstractNumId w:val="62"/>
  </w:num>
  <w:num w:numId="15">
    <w:abstractNumId w:val="24"/>
  </w:num>
  <w:num w:numId="16">
    <w:abstractNumId w:val="44"/>
  </w:num>
  <w:num w:numId="17">
    <w:abstractNumId w:val="59"/>
  </w:num>
  <w:num w:numId="18">
    <w:abstractNumId w:val="35"/>
  </w:num>
  <w:num w:numId="19">
    <w:abstractNumId w:val="4"/>
  </w:num>
  <w:num w:numId="20">
    <w:abstractNumId w:val="1"/>
  </w:num>
  <w:num w:numId="21">
    <w:abstractNumId w:val="41"/>
  </w:num>
  <w:num w:numId="22">
    <w:abstractNumId w:val="37"/>
  </w:num>
  <w:num w:numId="23">
    <w:abstractNumId w:val="10"/>
  </w:num>
  <w:num w:numId="24">
    <w:abstractNumId w:val="52"/>
  </w:num>
  <w:num w:numId="25">
    <w:abstractNumId w:val="40"/>
  </w:num>
  <w:num w:numId="26">
    <w:abstractNumId w:val="63"/>
  </w:num>
  <w:num w:numId="27">
    <w:abstractNumId w:val="13"/>
  </w:num>
  <w:num w:numId="28">
    <w:abstractNumId w:val="53"/>
  </w:num>
  <w:num w:numId="29">
    <w:abstractNumId w:val="46"/>
  </w:num>
  <w:num w:numId="30">
    <w:abstractNumId w:val="16"/>
  </w:num>
  <w:num w:numId="31">
    <w:abstractNumId w:val="21"/>
  </w:num>
  <w:num w:numId="32">
    <w:abstractNumId w:val="18"/>
  </w:num>
  <w:num w:numId="33">
    <w:abstractNumId w:val="19"/>
  </w:num>
  <w:num w:numId="34">
    <w:abstractNumId w:val="28"/>
  </w:num>
  <w:num w:numId="35">
    <w:abstractNumId w:val="12"/>
  </w:num>
  <w:num w:numId="36">
    <w:abstractNumId w:val="0"/>
  </w:num>
  <w:num w:numId="37">
    <w:abstractNumId w:val="23"/>
  </w:num>
  <w:num w:numId="38">
    <w:abstractNumId w:val="49"/>
  </w:num>
  <w:num w:numId="39">
    <w:abstractNumId w:val="57"/>
  </w:num>
  <w:num w:numId="40">
    <w:abstractNumId w:val="2"/>
  </w:num>
  <w:num w:numId="41">
    <w:abstractNumId w:val="20"/>
  </w:num>
  <w:num w:numId="42">
    <w:abstractNumId w:val="3"/>
  </w:num>
  <w:num w:numId="43">
    <w:abstractNumId w:val="55"/>
  </w:num>
  <w:num w:numId="44">
    <w:abstractNumId w:val="22"/>
  </w:num>
  <w:num w:numId="45">
    <w:abstractNumId w:val="47"/>
  </w:num>
  <w:num w:numId="46">
    <w:abstractNumId w:val="31"/>
  </w:num>
  <w:num w:numId="47">
    <w:abstractNumId w:val="34"/>
  </w:num>
  <w:num w:numId="48">
    <w:abstractNumId w:val="15"/>
  </w:num>
  <w:num w:numId="49">
    <w:abstractNumId w:val="48"/>
  </w:num>
  <w:num w:numId="50">
    <w:abstractNumId w:val="36"/>
  </w:num>
  <w:num w:numId="51">
    <w:abstractNumId w:val="56"/>
  </w:num>
  <w:num w:numId="52">
    <w:abstractNumId w:val="30"/>
  </w:num>
  <w:num w:numId="53">
    <w:abstractNumId w:val="60"/>
  </w:num>
  <w:num w:numId="54">
    <w:abstractNumId w:val="43"/>
  </w:num>
  <w:num w:numId="55">
    <w:abstractNumId w:val="32"/>
  </w:num>
  <w:num w:numId="56">
    <w:abstractNumId w:val="8"/>
  </w:num>
  <w:num w:numId="57">
    <w:abstractNumId w:val="45"/>
  </w:num>
  <w:num w:numId="58">
    <w:abstractNumId w:val="14"/>
  </w:num>
  <w:num w:numId="59">
    <w:abstractNumId w:val="29"/>
  </w:num>
  <w:num w:numId="60">
    <w:abstractNumId w:val="26"/>
  </w:num>
  <w:num w:numId="61">
    <w:abstractNumId w:val="38"/>
  </w:num>
  <w:num w:numId="62">
    <w:abstractNumId w:val="25"/>
  </w:num>
  <w:num w:numId="6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80"/>
    <w:rsid w:val="00002C06"/>
    <w:rsid w:val="000054CB"/>
    <w:rsid w:val="00011CF2"/>
    <w:rsid w:val="0001767B"/>
    <w:rsid w:val="00025672"/>
    <w:rsid w:val="00027878"/>
    <w:rsid w:val="00030EBE"/>
    <w:rsid w:val="00040749"/>
    <w:rsid w:val="00040A7D"/>
    <w:rsid w:val="00040B87"/>
    <w:rsid w:val="00045B08"/>
    <w:rsid w:val="000461FE"/>
    <w:rsid w:val="00051B0A"/>
    <w:rsid w:val="000539B5"/>
    <w:rsid w:val="0005437A"/>
    <w:rsid w:val="000552DD"/>
    <w:rsid w:val="00055EFB"/>
    <w:rsid w:val="00056387"/>
    <w:rsid w:val="00056A86"/>
    <w:rsid w:val="00061B05"/>
    <w:rsid w:val="00064490"/>
    <w:rsid w:val="00080213"/>
    <w:rsid w:val="0008509C"/>
    <w:rsid w:val="0008567E"/>
    <w:rsid w:val="000971F8"/>
    <w:rsid w:val="000A079F"/>
    <w:rsid w:val="000A1927"/>
    <w:rsid w:val="000A6C3C"/>
    <w:rsid w:val="000B09E6"/>
    <w:rsid w:val="000B2C02"/>
    <w:rsid w:val="000C1F51"/>
    <w:rsid w:val="000C7687"/>
    <w:rsid w:val="000C78A3"/>
    <w:rsid w:val="000D4A3D"/>
    <w:rsid w:val="000D7DB2"/>
    <w:rsid w:val="000E0009"/>
    <w:rsid w:val="000E2C4C"/>
    <w:rsid w:val="000E59BA"/>
    <w:rsid w:val="000F27BD"/>
    <w:rsid w:val="000F3997"/>
    <w:rsid w:val="000F6220"/>
    <w:rsid w:val="000F7DE2"/>
    <w:rsid w:val="00101191"/>
    <w:rsid w:val="001017E2"/>
    <w:rsid w:val="00102F70"/>
    <w:rsid w:val="00104D8B"/>
    <w:rsid w:val="0011429B"/>
    <w:rsid w:val="001205CC"/>
    <w:rsid w:val="0012658E"/>
    <w:rsid w:val="00132201"/>
    <w:rsid w:val="00132D28"/>
    <w:rsid w:val="0013302F"/>
    <w:rsid w:val="00133183"/>
    <w:rsid w:val="00135BCA"/>
    <w:rsid w:val="0013672C"/>
    <w:rsid w:val="00137D4C"/>
    <w:rsid w:val="00146251"/>
    <w:rsid w:val="00147C0C"/>
    <w:rsid w:val="00155EA5"/>
    <w:rsid w:val="00160711"/>
    <w:rsid w:val="001648A4"/>
    <w:rsid w:val="001660EF"/>
    <w:rsid w:val="00167C5A"/>
    <w:rsid w:val="00167FF8"/>
    <w:rsid w:val="00173F7D"/>
    <w:rsid w:val="00176643"/>
    <w:rsid w:val="00182822"/>
    <w:rsid w:val="00183078"/>
    <w:rsid w:val="001834E4"/>
    <w:rsid w:val="00187123"/>
    <w:rsid w:val="001925BC"/>
    <w:rsid w:val="001927F9"/>
    <w:rsid w:val="00195CA8"/>
    <w:rsid w:val="001B0F93"/>
    <w:rsid w:val="001C1090"/>
    <w:rsid w:val="001C2C20"/>
    <w:rsid w:val="001C53EB"/>
    <w:rsid w:val="001C56B7"/>
    <w:rsid w:val="001C5A6A"/>
    <w:rsid w:val="001D1E07"/>
    <w:rsid w:val="001D233A"/>
    <w:rsid w:val="001D3068"/>
    <w:rsid w:val="001D34D0"/>
    <w:rsid w:val="001E1B64"/>
    <w:rsid w:val="001E3F68"/>
    <w:rsid w:val="001E6F39"/>
    <w:rsid w:val="001F02DB"/>
    <w:rsid w:val="001F1527"/>
    <w:rsid w:val="001F6524"/>
    <w:rsid w:val="001F6807"/>
    <w:rsid w:val="001F7824"/>
    <w:rsid w:val="001F7924"/>
    <w:rsid w:val="0020054E"/>
    <w:rsid w:val="00205142"/>
    <w:rsid w:val="00205C23"/>
    <w:rsid w:val="0020657B"/>
    <w:rsid w:val="00211FCC"/>
    <w:rsid w:val="00216B2D"/>
    <w:rsid w:val="00217A81"/>
    <w:rsid w:val="00217D87"/>
    <w:rsid w:val="00220AF1"/>
    <w:rsid w:val="00221539"/>
    <w:rsid w:val="0022295F"/>
    <w:rsid w:val="00225E8A"/>
    <w:rsid w:val="00226279"/>
    <w:rsid w:val="00230376"/>
    <w:rsid w:val="0023489D"/>
    <w:rsid w:val="002408F1"/>
    <w:rsid w:val="00245078"/>
    <w:rsid w:val="00246641"/>
    <w:rsid w:val="00246687"/>
    <w:rsid w:val="00250931"/>
    <w:rsid w:val="00250A47"/>
    <w:rsid w:val="00256115"/>
    <w:rsid w:val="00257112"/>
    <w:rsid w:val="00262451"/>
    <w:rsid w:val="002645B7"/>
    <w:rsid w:val="00266A5C"/>
    <w:rsid w:val="00267016"/>
    <w:rsid w:val="00276553"/>
    <w:rsid w:val="00277374"/>
    <w:rsid w:val="00281124"/>
    <w:rsid w:val="0028194C"/>
    <w:rsid w:val="00281EF2"/>
    <w:rsid w:val="00282021"/>
    <w:rsid w:val="0028368E"/>
    <w:rsid w:val="002836D5"/>
    <w:rsid w:val="00283757"/>
    <w:rsid w:val="0028405A"/>
    <w:rsid w:val="00284C65"/>
    <w:rsid w:val="002873E1"/>
    <w:rsid w:val="0029106F"/>
    <w:rsid w:val="00291563"/>
    <w:rsid w:val="00293614"/>
    <w:rsid w:val="0029695A"/>
    <w:rsid w:val="002A2474"/>
    <w:rsid w:val="002B57DD"/>
    <w:rsid w:val="002B58C7"/>
    <w:rsid w:val="002B719C"/>
    <w:rsid w:val="002C6D01"/>
    <w:rsid w:val="002D2736"/>
    <w:rsid w:val="002D46C7"/>
    <w:rsid w:val="002E1A01"/>
    <w:rsid w:val="002E1E15"/>
    <w:rsid w:val="002E2681"/>
    <w:rsid w:val="002F6CF0"/>
    <w:rsid w:val="003003CD"/>
    <w:rsid w:val="003025AB"/>
    <w:rsid w:val="00305C54"/>
    <w:rsid w:val="00307019"/>
    <w:rsid w:val="00307247"/>
    <w:rsid w:val="00313DD9"/>
    <w:rsid w:val="0032288A"/>
    <w:rsid w:val="00322B10"/>
    <w:rsid w:val="003236AF"/>
    <w:rsid w:val="00325418"/>
    <w:rsid w:val="00325BED"/>
    <w:rsid w:val="003355D6"/>
    <w:rsid w:val="0033645C"/>
    <w:rsid w:val="00336B65"/>
    <w:rsid w:val="00337702"/>
    <w:rsid w:val="00342F2C"/>
    <w:rsid w:val="003436EE"/>
    <w:rsid w:val="00344516"/>
    <w:rsid w:val="00346ABD"/>
    <w:rsid w:val="003524EA"/>
    <w:rsid w:val="00353AB0"/>
    <w:rsid w:val="00354025"/>
    <w:rsid w:val="00354908"/>
    <w:rsid w:val="003557EF"/>
    <w:rsid w:val="003566BB"/>
    <w:rsid w:val="0036018D"/>
    <w:rsid w:val="00365F22"/>
    <w:rsid w:val="003754E0"/>
    <w:rsid w:val="00375D78"/>
    <w:rsid w:val="003766F0"/>
    <w:rsid w:val="003912BD"/>
    <w:rsid w:val="00394041"/>
    <w:rsid w:val="00395953"/>
    <w:rsid w:val="00396208"/>
    <w:rsid w:val="003A1558"/>
    <w:rsid w:val="003A3F35"/>
    <w:rsid w:val="003A4AD1"/>
    <w:rsid w:val="003A6AAE"/>
    <w:rsid w:val="003B1BA4"/>
    <w:rsid w:val="003B2EBD"/>
    <w:rsid w:val="003B77EA"/>
    <w:rsid w:val="003C3D5A"/>
    <w:rsid w:val="003C5241"/>
    <w:rsid w:val="003C5B96"/>
    <w:rsid w:val="003C64FD"/>
    <w:rsid w:val="003D01F8"/>
    <w:rsid w:val="003D0DA6"/>
    <w:rsid w:val="003E04FC"/>
    <w:rsid w:val="003E1AF0"/>
    <w:rsid w:val="003E2EFB"/>
    <w:rsid w:val="003E3D48"/>
    <w:rsid w:val="003E69B0"/>
    <w:rsid w:val="003E7415"/>
    <w:rsid w:val="003F0EDC"/>
    <w:rsid w:val="003F490F"/>
    <w:rsid w:val="00401E1F"/>
    <w:rsid w:val="0040492E"/>
    <w:rsid w:val="00406104"/>
    <w:rsid w:val="004108F3"/>
    <w:rsid w:val="0041558F"/>
    <w:rsid w:val="004207FA"/>
    <w:rsid w:val="00420F40"/>
    <w:rsid w:val="0042241A"/>
    <w:rsid w:val="00422BF7"/>
    <w:rsid w:val="00424784"/>
    <w:rsid w:val="004260B0"/>
    <w:rsid w:val="004308F7"/>
    <w:rsid w:val="004310A7"/>
    <w:rsid w:val="004316DC"/>
    <w:rsid w:val="00431F6D"/>
    <w:rsid w:val="004347A5"/>
    <w:rsid w:val="004360F1"/>
    <w:rsid w:val="00440364"/>
    <w:rsid w:val="00440EAF"/>
    <w:rsid w:val="004410C8"/>
    <w:rsid w:val="0044160C"/>
    <w:rsid w:val="004424BA"/>
    <w:rsid w:val="004501C2"/>
    <w:rsid w:val="00451480"/>
    <w:rsid w:val="0045664D"/>
    <w:rsid w:val="004571C5"/>
    <w:rsid w:val="004572A6"/>
    <w:rsid w:val="00457628"/>
    <w:rsid w:val="00457E2A"/>
    <w:rsid w:val="00460D3A"/>
    <w:rsid w:val="004669FB"/>
    <w:rsid w:val="004701F3"/>
    <w:rsid w:val="004728AB"/>
    <w:rsid w:val="00476AB3"/>
    <w:rsid w:val="00477C24"/>
    <w:rsid w:val="00482856"/>
    <w:rsid w:val="00483504"/>
    <w:rsid w:val="0048388B"/>
    <w:rsid w:val="0049125F"/>
    <w:rsid w:val="00492886"/>
    <w:rsid w:val="0049608C"/>
    <w:rsid w:val="00496BFC"/>
    <w:rsid w:val="004976A0"/>
    <w:rsid w:val="004A0ABE"/>
    <w:rsid w:val="004A0B1D"/>
    <w:rsid w:val="004A201C"/>
    <w:rsid w:val="004A5D69"/>
    <w:rsid w:val="004B49D3"/>
    <w:rsid w:val="004B7777"/>
    <w:rsid w:val="004C2D49"/>
    <w:rsid w:val="004C4EDE"/>
    <w:rsid w:val="004D1D3D"/>
    <w:rsid w:val="004D62C4"/>
    <w:rsid w:val="004D735A"/>
    <w:rsid w:val="004E3837"/>
    <w:rsid w:val="004E4D04"/>
    <w:rsid w:val="004F11A7"/>
    <w:rsid w:val="004F4AEB"/>
    <w:rsid w:val="004F600C"/>
    <w:rsid w:val="00503C0E"/>
    <w:rsid w:val="00506B47"/>
    <w:rsid w:val="005075DC"/>
    <w:rsid w:val="00512704"/>
    <w:rsid w:val="00521A7C"/>
    <w:rsid w:val="0052234C"/>
    <w:rsid w:val="005232D4"/>
    <w:rsid w:val="0052338B"/>
    <w:rsid w:val="00523FDD"/>
    <w:rsid w:val="00530E44"/>
    <w:rsid w:val="005314F8"/>
    <w:rsid w:val="00533B23"/>
    <w:rsid w:val="00537D8B"/>
    <w:rsid w:val="005460B2"/>
    <w:rsid w:val="00556348"/>
    <w:rsid w:val="00561DEA"/>
    <w:rsid w:val="00565C59"/>
    <w:rsid w:val="00566DC1"/>
    <w:rsid w:val="00567D1D"/>
    <w:rsid w:val="005709F6"/>
    <w:rsid w:val="00570AD0"/>
    <w:rsid w:val="0057256A"/>
    <w:rsid w:val="00573D21"/>
    <w:rsid w:val="00575B91"/>
    <w:rsid w:val="00583929"/>
    <w:rsid w:val="00585740"/>
    <w:rsid w:val="00590F87"/>
    <w:rsid w:val="00591019"/>
    <w:rsid w:val="005A60AB"/>
    <w:rsid w:val="005B2926"/>
    <w:rsid w:val="005B596E"/>
    <w:rsid w:val="005B7A90"/>
    <w:rsid w:val="005C47A4"/>
    <w:rsid w:val="005C4C63"/>
    <w:rsid w:val="005C6739"/>
    <w:rsid w:val="005C7458"/>
    <w:rsid w:val="005C7695"/>
    <w:rsid w:val="005D0D95"/>
    <w:rsid w:val="005D2B30"/>
    <w:rsid w:val="005D31F5"/>
    <w:rsid w:val="005D5A1C"/>
    <w:rsid w:val="005D60DF"/>
    <w:rsid w:val="005E4EF7"/>
    <w:rsid w:val="005E6396"/>
    <w:rsid w:val="005F5DC7"/>
    <w:rsid w:val="00604132"/>
    <w:rsid w:val="00606435"/>
    <w:rsid w:val="0062185E"/>
    <w:rsid w:val="006234A9"/>
    <w:rsid w:val="00640AFC"/>
    <w:rsid w:val="0064312E"/>
    <w:rsid w:val="006445D6"/>
    <w:rsid w:val="00644F5E"/>
    <w:rsid w:val="00645720"/>
    <w:rsid w:val="006457B6"/>
    <w:rsid w:val="0064667D"/>
    <w:rsid w:val="006466F9"/>
    <w:rsid w:val="00653222"/>
    <w:rsid w:val="00656134"/>
    <w:rsid w:val="00657B71"/>
    <w:rsid w:val="00661F64"/>
    <w:rsid w:val="006724C4"/>
    <w:rsid w:val="00672823"/>
    <w:rsid w:val="00672C0C"/>
    <w:rsid w:val="00674566"/>
    <w:rsid w:val="006777A4"/>
    <w:rsid w:val="00677AB9"/>
    <w:rsid w:val="00681F2E"/>
    <w:rsid w:val="0069357C"/>
    <w:rsid w:val="00693682"/>
    <w:rsid w:val="00693E03"/>
    <w:rsid w:val="006977C4"/>
    <w:rsid w:val="00697EE5"/>
    <w:rsid w:val="006A0643"/>
    <w:rsid w:val="006A35B3"/>
    <w:rsid w:val="006B2037"/>
    <w:rsid w:val="006B37B2"/>
    <w:rsid w:val="006B3E93"/>
    <w:rsid w:val="006B70E0"/>
    <w:rsid w:val="006B7C7A"/>
    <w:rsid w:val="006D225F"/>
    <w:rsid w:val="006E5A2E"/>
    <w:rsid w:val="006E7398"/>
    <w:rsid w:val="006F479A"/>
    <w:rsid w:val="006F5284"/>
    <w:rsid w:val="0070020A"/>
    <w:rsid w:val="00700231"/>
    <w:rsid w:val="00700BEB"/>
    <w:rsid w:val="007040D3"/>
    <w:rsid w:val="00710272"/>
    <w:rsid w:val="00716E04"/>
    <w:rsid w:val="00721839"/>
    <w:rsid w:val="007228B7"/>
    <w:rsid w:val="007235B9"/>
    <w:rsid w:val="00724ED1"/>
    <w:rsid w:val="007316E0"/>
    <w:rsid w:val="00732F00"/>
    <w:rsid w:val="007400E1"/>
    <w:rsid w:val="00740A4B"/>
    <w:rsid w:val="007450EF"/>
    <w:rsid w:val="00746726"/>
    <w:rsid w:val="00752960"/>
    <w:rsid w:val="00755EC9"/>
    <w:rsid w:val="00757972"/>
    <w:rsid w:val="00762A33"/>
    <w:rsid w:val="00763E16"/>
    <w:rsid w:val="007643FC"/>
    <w:rsid w:val="00780C34"/>
    <w:rsid w:val="0078192D"/>
    <w:rsid w:val="0078292A"/>
    <w:rsid w:val="00785FC4"/>
    <w:rsid w:val="00790D01"/>
    <w:rsid w:val="00796E74"/>
    <w:rsid w:val="00797190"/>
    <w:rsid w:val="007A69B9"/>
    <w:rsid w:val="007B288F"/>
    <w:rsid w:val="007B2D0F"/>
    <w:rsid w:val="007B49B1"/>
    <w:rsid w:val="007B5DA2"/>
    <w:rsid w:val="007C3F48"/>
    <w:rsid w:val="007C4951"/>
    <w:rsid w:val="007C4F4D"/>
    <w:rsid w:val="007C4F84"/>
    <w:rsid w:val="007C598C"/>
    <w:rsid w:val="007D2F83"/>
    <w:rsid w:val="007D6D52"/>
    <w:rsid w:val="007E157E"/>
    <w:rsid w:val="007E47D3"/>
    <w:rsid w:val="007E4F2F"/>
    <w:rsid w:val="007F1459"/>
    <w:rsid w:val="00803288"/>
    <w:rsid w:val="00812423"/>
    <w:rsid w:val="0082089D"/>
    <w:rsid w:val="00821707"/>
    <w:rsid w:val="00821D6F"/>
    <w:rsid w:val="008249C4"/>
    <w:rsid w:val="0082785E"/>
    <w:rsid w:val="0083262A"/>
    <w:rsid w:val="008407BB"/>
    <w:rsid w:val="0084372F"/>
    <w:rsid w:val="00862A31"/>
    <w:rsid w:val="00873140"/>
    <w:rsid w:val="00876677"/>
    <w:rsid w:val="00876686"/>
    <w:rsid w:val="008813A7"/>
    <w:rsid w:val="0088204E"/>
    <w:rsid w:val="00885A85"/>
    <w:rsid w:val="00885BF7"/>
    <w:rsid w:val="00887A1E"/>
    <w:rsid w:val="0089143F"/>
    <w:rsid w:val="008928DE"/>
    <w:rsid w:val="008937A3"/>
    <w:rsid w:val="008A1237"/>
    <w:rsid w:val="008A643E"/>
    <w:rsid w:val="008C17CD"/>
    <w:rsid w:val="008C1C3C"/>
    <w:rsid w:val="008C51E1"/>
    <w:rsid w:val="008C5308"/>
    <w:rsid w:val="008C7EB6"/>
    <w:rsid w:val="008D004A"/>
    <w:rsid w:val="008D27C3"/>
    <w:rsid w:val="008F22BD"/>
    <w:rsid w:val="00902045"/>
    <w:rsid w:val="00910F86"/>
    <w:rsid w:val="009137F9"/>
    <w:rsid w:val="00915860"/>
    <w:rsid w:val="00920263"/>
    <w:rsid w:val="009204D4"/>
    <w:rsid w:val="00931EBD"/>
    <w:rsid w:val="0093402E"/>
    <w:rsid w:val="0093412F"/>
    <w:rsid w:val="0093706B"/>
    <w:rsid w:val="009447E1"/>
    <w:rsid w:val="00950BB4"/>
    <w:rsid w:val="00954CB3"/>
    <w:rsid w:val="00972492"/>
    <w:rsid w:val="009727B0"/>
    <w:rsid w:val="00973FD2"/>
    <w:rsid w:val="00975326"/>
    <w:rsid w:val="00977115"/>
    <w:rsid w:val="0098350F"/>
    <w:rsid w:val="00987F41"/>
    <w:rsid w:val="00993B67"/>
    <w:rsid w:val="00993E85"/>
    <w:rsid w:val="00997584"/>
    <w:rsid w:val="00997659"/>
    <w:rsid w:val="009A132C"/>
    <w:rsid w:val="009A3DC2"/>
    <w:rsid w:val="009B715C"/>
    <w:rsid w:val="009C139A"/>
    <w:rsid w:val="009C18C1"/>
    <w:rsid w:val="009C3798"/>
    <w:rsid w:val="009C50A7"/>
    <w:rsid w:val="009D20A8"/>
    <w:rsid w:val="009D421C"/>
    <w:rsid w:val="009E0162"/>
    <w:rsid w:val="009E1314"/>
    <w:rsid w:val="009E19A7"/>
    <w:rsid w:val="009E3531"/>
    <w:rsid w:val="009E3E99"/>
    <w:rsid w:val="009E564D"/>
    <w:rsid w:val="009E6F39"/>
    <w:rsid w:val="009F492A"/>
    <w:rsid w:val="009F4D87"/>
    <w:rsid w:val="009F4F8C"/>
    <w:rsid w:val="00A11688"/>
    <w:rsid w:val="00A124A1"/>
    <w:rsid w:val="00A12D70"/>
    <w:rsid w:val="00A14325"/>
    <w:rsid w:val="00A213AC"/>
    <w:rsid w:val="00A3160D"/>
    <w:rsid w:val="00A362DC"/>
    <w:rsid w:val="00A40021"/>
    <w:rsid w:val="00A40E21"/>
    <w:rsid w:val="00A41E7C"/>
    <w:rsid w:val="00A42F74"/>
    <w:rsid w:val="00A43288"/>
    <w:rsid w:val="00A539E4"/>
    <w:rsid w:val="00A544A2"/>
    <w:rsid w:val="00A57A0D"/>
    <w:rsid w:val="00A60566"/>
    <w:rsid w:val="00A64E04"/>
    <w:rsid w:val="00A6556A"/>
    <w:rsid w:val="00A73435"/>
    <w:rsid w:val="00A735CF"/>
    <w:rsid w:val="00A74914"/>
    <w:rsid w:val="00A76956"/>
    <w:rsid w:val="00A807DA"/>
    <w:rsid w:val="00A813C3"/>
    <w:rsid w:val="00A81F6F"/>
    <w:rsid w:val="00A83A2A"/>
    <w:rsid w:val="00A83C5F"/>
    <w:rsid w:val="00A85A0C"/>
    <w:rsid w:val="00A92483"/>
    <w:rsid w:val="00A95F80"/>
    <w:rsid w:val="00A96132"/>
    <w:rsid w:val="00A96185"/>
    <w:rsid w:val="00AA1498"/>
    <w:rsid w:val="00AA1AFF"/>
    <w:rsid w:val="00AA2943"/>
    <w:rsid w:val="00AA394F"/>
    <w:rsid w:val="00AA6FC9"/>
    <w:rsid w:val="00AB2D14"/>
    <w:rsid w:val="00AB632C"/>
    <w:rsid w:val="00AC0FC6"/>
    <w:rsid w:val="00AC350F"/>
    <w:rsid w:val="00AC3937"/>
    <w:rsid w:val="00AC577B"/>
    <w:rsid w:val="00AC76C3"/>
    <w:rsid w:val="00AD6113"/>
    <w:rsid w:val="00AE0AE0"/>
    <w:rsid w:val="00AE4D2D"/>
    <w:rsid w:val="00AE7F63"/>
    <w:rsid w:val="00AF460A"/>
    <w:rsid w:val="00AF4EC7"/>
    <w:rsid w:val="00AF56BD"/>
    <w:rsid w:val="00AF77DF"/>
    <w:rsid w:val="00B051A9"/>
    <w:rsid w:val="00B0622A"/>
    <w:rsid w:val="00B15006"/>
    <w:rsid w:val="00B27488"/>
    <w:rsid w:val="00B304BB"/>
    <w:rsid w:val="00B37C19"/>
    <w:rsid w:val="00B4116D"/>
    <w:rsid w:val="00B4554D"/>
    <w:rsid w:val="00B51685"/>
    <w:rsid w:val="00B55288"/>
    <w:rsid w:val="00B56707"/>
    <w:rsid w:val="00B573A0"/>
    <w:rsid w:val="00B603DB"/>
    <w:rsid w:val="00B6062F"/>
    <w:rsid w:val="00B6362A"/>
    <w:rsid w:val="00B63AFB"/>
    <w:rsid w:val="00B63DF2"/>
    <w:rsid w:val="00B64B04"/>
    <w:rsid w:val="00B72CAD"/>
    <w:rsid w:val="00B73326"/>
    <w:rsid w:val="00B74A5E"/>
    <w:rsid w:val="00B82817"/>
    <w:rsid w:val="00B83ADC"/>
    <w:rsid w:val="00BA50B8"/>
    <w:rsid w:val="00BA66C8"/>
    <w:rsid w:val="00BB0D43"/>
    <w:rsid w:val="00BB2FFA"/>
    <w:rsid w:val="00BB31AB"/>
    <w:rsid w:val="00BB391C"/>
    <w:rsid w:val="00BB73BD"/>
    <w:rsid w:val="00BB7569"/>
    <w:rsid w:val="00BC17E2"/>
    <w:rsid w:val="00BC1B2E"/>
    <w:rsid w:val="00BC2E2D"/>
    <w:rsid w:val="00BC6AB3"/>
    <w:rsid w:val="00BE0057"/>
    <w:rsid w:val="00BE5737"/>
    <w:rsid w:val="00BE61E0"/>
    <w:rsid w:val="00BF145A"/>
    <w:rsid w:val="00BF27AC"/>
    <w:rsid w:val="00C00F1E"/>
    <w:rsid w:val="00C02C65"/>
    <w:rsid w:val="00C02F41"/>
    <w:rsid w:val="00C068D8"/>
    <w:rsid w:val="00C06CAD"/>
    <w:rsid w:val="00C10CB5"/>
    <w:rsid w:val="00C113D5"/>
    <w:rsid w:val="00C11CEC"/>
    <w:rsid w:val="00C11CFC"/>
    <w:rsid w:val="00C137BE"/>
    <w:rsid w:val="00C1637C"/>
    <w:rsid w:val="00C20424"/>
    <w:rsid w:val="00C230E6"/>
    <w:rsid w:val="00C25D7F"/>
    <w:rsid w:val="00C27D93"/>
    <w:rsid w:val="00C30069"/>
    <w:rsid w:val="00C3537E"/>
    <w:rsid w:val="00C40548"/>
    <w:rsid w:val="00C440D1"/>
    <w:rsid w:val="00C46BA4"/>
    <w:rsid w:val="00C47D0C"/>
    <w:rsid w:val="00C63BAD"/>
    <w:rsid w:val="00C661FD"/>
    <w:rsid w:val="00C67856"/>
    <w:rsid w:val="00C70309"/>
    <w:rsid w:val="00C74205"/>
    <w:rsid w:val="00C80F41"/>
    <w:rsid w:val="00C86A88"/>
    <w:rsid w:val="00C91FB6"/>
    <w:rsid w:val="00C9431F"/>
    <w:rsid w:val="00C96B8C"/>
    <w:rsid w:val="00CA520C"/>
    <w:rsid w:val="00CA5D30"/>
    <w:rsid w:val="00CA7294"/>
    <w:rsid w:val="00CB1C3F"/>
    <w:rsid w:val="00CB33F7"/>
    <w:rsid w:val="00CB4641"/>
    <w:rsid w:val="00CB741B"/>
    <w:rsid w:val="00CC078A"/>
    <w:rsid w:val="00CC4437"/>
    <w:rsid w:val="00CC5F5A"/>
    <w:rsid w:val="00CD1E3A"/>
    <w:rsid w:val="00CD4696"/>
    <w:rsid w:val="00CD665E"/>
    <w:rsid w:val="00CD6FB0"/>
    <w:rsid w:val="00CD73B7"/>
    <w:rsid w:val="00CE2627"/>
    <w:rsid w:val="00CE5778"/>
    <w:rsid w:val="00CF018E"/>
    <w:rsid w:val="00CF275C"/>
    <w:rsid w:val="00CF3BEC"/>
    <w:rsid w:val="00CF763A"/>
    <w:rsid w:val="00CF7DF8"/>
    <w:rsid w:val="00D01115"/>
    <w:rsid w:val="00D0436B"/>
    <w:rsid w:val="00D07BF1"/>
    <w:rsid w:val="00D106C4"/>
    <w:rsid w:val="00D127F6"/>
    <w:rsid w:val="00D1305E"/>
    <w:rsid w:val="00D1480B"/>
    <w:rsid w:val="00D1619F"/>
    <w:rsid w:val="00D20415"/>
    <w:rsid w:val="00D25F15"/>
    <w:rsid w:val="00D26F78"/>
    <w:rsid w:val="00D2740B"/>
    <w:rsid w:val="00D30C52"/>
    <w:rsid w:val="00D42F85"/>
    <w:rsid w:val="00D43E8C"/>
    <w:rsid w:val="00D447AE"/>
    <w:rsid w:val="00D45320"/>
    <w:rsid w:val="00D53D57"/>
    <w:rsid w:val="00D60C2A"/>
    <w:rsid w:val="00D614CD"/>
    <w:rsid w:val="00D63354"/>
    <w:rsid w:val="00D73F11"/>
    <w:rsid w:val="00D74866"/>
    <w:rsid w:val="00D7607F"/>
    <w:rsid w:val="00D84F32"/>
    <w:rsid w:val="00D91FB7"/>
    <w:rsid w:val="00D92D65"/>
    <w:rsid w:val="00DA7EE0"/>
    <w:rsid w:val="00DC05C5"/>
    <w:rsid w:val="00DC0C0A"/>
    <w:rsid w:val="00DC2283"/>
    <w:rsid w:val="00DC74E6"/>
    <w:rsid w:val="00DD7B60"/>
    <w:rsid w:val="00DE0FB8"/>
    <w:rsid w:val="00DE137B"/>
    <w:rsid w:val="00DE2179"/>
    <w:rsid w:val="00DE2720"/>
    <w:rsid w:val="00DF6711"/>
    <w:rsid w:val="00DF73CB"/>
    <w:rsid w:val="00E00B28"/>
    <w:rsid w:val="00E01DA7"/>
    <w:rsid w:val="00E01FF1"/>
    <w:rsid w:val="00E05E32"/>
    <w:rsid w:val="00E06297"/>
    <w:rsid w:val="00E12EA5"/>
    <w:rsid w:val="00E13A26"/>
    <w:rsid w:val="00E16D8C"/>
    <w:rsid w:val="00E22A2B"/>
    <w:rsid w:val="00E24239"/>
    <w:rsid w:val="00E24C7D"/>
    <w:rsid w:val="00E31858"/>
    <w:rsid w:val="00E32206"/>
    <w:rsid w:val="00E33D62"/>
    <w:rsid w:val="00E347FE"/>
    <w:rsid w:val="00E36B38"/>
    <w:rsid w:val="00E412E8"/>
    <w:rsid w:val="00E43B08"/>
    <w:rsid w:val="00E506CB"/>
    <w:rsid w:val="00E55BA7"/>
    <w:rsid w:val="00E57899"/>
    <w:rsid w:val="00E64AF1"/>
    <w:rsid w:val="00E7100E"/>
    <w:rsid w:val="00E736BE"/>
    <w:rsid w:val="00E741D3"/>
    <w:rsid w:val="00E76EC2"/>
    <w:rsid w:val="00E85664"/>
    <w:rsid w:val="00E903A3"/>
    <w:rsid w:val="00EA131B"/>
    <w:rsid w:val="00EA1A41"/>
    <w:rsid w:val="00EA50DA"/>
    <w:rsid w:val="00EB0420"/>
    <w:rsid w:val="00EB226C"/>
    <w:rsid w:val="00EB5FB4"/>
    <w:rsid w:val="00EC053E"/>
    <w:rsid w:val="00EC4E74"/>
    <w:rsid w:val="00EC769F"/>
    <w:rsid w:val="00ED065C"/>
    <w:rsid w:val="00ED51D5"/>
    <w:rsid w:val="00ED5DDE"/>
    <w:rsid w:val="00ED7942"/>
    <w:rsid w:val="00EE04BA"/>
    <w:rsid w:val="00EE05FE"/>
    <w:rsid w:val="00EE1B37"/>
    <w:rsid w:val="00EE1F70"/>
    <w:rsid w:val="00EE2ACE"/>
    <w:rsid w:val="00EF1E1E"/>
    <w:rsid w:val="00EF312D"/>
    <w:rsid w:val="00EF4666"/>
    <w:rsid w:val="00EF79C8"/>
    <w:rsid w:val="00F03329"/>
    <w:rsid w:val="00F04C5D"/>
    <w:rsid w:val="00F05A21"/>
    <w:rsid w:val="00F111D4"/>
    <w:rsid w:val="00F149E2"/>
    <w:rsid w:val="00F17446"/>
    <w:rsid w:val="00F206E6"/>
    <w:rsid w:val="00F210DB"/>
    <w:rsid w:val="00F21574"/>
    <w:rsid w:val="00F22B50"/>
    <w:rsid w:val="00F27B40"/>
    <w:rsid w:val="00F33009"/>
    <w:rsid w:val="00F37BB1"/>
    <w:rsid w:val="00F42018"/>
    <w:rsid w:val="00F5683A"/>
    <w:rsid w:val="00F56F75"/>
    <w:rsid w:val="00F57CDA"/>
    <w:rsid w:val="00F62FE4"/>
    <w:rsid w:val="00F63CB4"/>
    <w:rsid w:val="00F64823"/>
    <w:rsid w:val="00F6514D"/>
    <w:rsid w:val="00F65D89"/>
    <w:rsid w:val="00F718D3"/>
    <w:rsid w:val="00F7312B"/>
    <w:rsid w:val="00F73878"/>
    <w:rsid w:val="00F75112"/>
    <w:rsid w:val="00F80251"/>
    <w:rsid w:val="00F83118"/>
    <w:rsid w:val="00F835B2"/>
    <w:rsid w:val="00F86026"/>
    <w:rsid w:val="00F86948"/>
    <w:rsid w:val="00F90144"/>
    <w:rsid w:val="00F9134A"/>
    <w:rsid w:val="00F91AD3"/>
    <w:rsid w:val="00F92A94"/>
    <w:rsid w:val="00F940EB"/>
    <w:rsid w:val="00F94985"/>
    <w:rsid w:val="00F95C2F"/>
    <w:rsid w:val="00FA3526"/>
    <w:rsid w:val="00FA4FCE"/>
    <w:rsid w:val="00FB0C5F"/>
    <w:rsid w:val="00FB219A"/>
    <w:rsid w:val="00FB53DB"/>
    <w:rsid w:val="00FB7FD8"/>
    <w:rsid w:val="00FC7782"/>
    <w:rsid w:val="00FD1007"/>
    <w:rsid w:val="00FD1653"/>
    <w:rsid w:val="00FD1B2E"/>
    <w:rsid w:val="00FD5F98"/>
    <w:rsid w:val="00FE1016"/>
    <w:rsid w:val="00FE20C2"/>
    <w:rsid w:val="00FE24CE"/>
    <w:rsid w:val="00FE27A3"/>
    <w:rsid w:val="00FE3E62"/>
    <w:rsid w:val="00FE6583"/>
    <w:rsid w:val="00FE6C33"/>
    <w:rsid w:val="00FF6D3F"/>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7AD0C3"/>
  <w15:docId w15:val="{33E1003A-0C40-4D70-A270-21A38326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5F80"/>
    <w:pPr>
      <w:widowControl w:val="0"/>
      <w:jc w:val="both"/>
    </w:pPr>
    <w:rPr>
      <w:kern w:val="2"/>
      <w:sz w:val="21"/>
    </w:rPr>
  </w:style>
  <w:style w:type="paragraph" w:styleId="1">
    <w:name w:val="heading 1"/>
    <w:basedOn w:val="a"/>
    <w:next w:val="a"/>
    <w:link w:val="10"/>
    <w:uiPriority w:val="99"/>
    <w:qFormat/>
    <w:rsid w:val="000B09E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5F80"/>
    <w:pPr>
      <w:tabs>
        <w:tab w:val="center" w:pos="4252"/>
        <w:tab w:val="right" w:pos="8504"/>
      </w:tabs>
      <w:snapToGrid w:val="0"/>
    </w:pPr>
  </w:style>
  <w:style w:type="paragraph" w:customStyle="1" w:styleId="Default">
    <w:name w:val="Default"/>
    <w:rsid w:val="00A95F80"/>
    <w:pPr>
      <w:widowControl w:val="0"/>
      <w:autoSpaceDE w:val="0"/>
      <w:autoSpaceDN w:val="0"/>
      <w:adjustRightInd w:val="0"/>
    </w:pPr>
    <w:rPr>
      <w:rFonts w:ascii="ＭＳ 明朝" w:cs="ＭＳ 明朝"/>
      <w:color w:val="000000"/>
      <w:sz w:val="24"/>
      <w:szCs w:val="24"/>
    </w:rPr>
  </w:style>
  <w:style w:type="paragraph" w:styleId="a5">
    <w:name w:val="List Paragraph"/>
    <w:basedOn w:val="a"/>
    <w:qFormat/>
    <w:rsid w:val="00A95F80"/>
    <w:pPr>
      <w:ind w:leftChars="400" w:left="840"/>
    </w:pPr>
    <w:rPr>
      <w:szCs w:val="24"/>
    </w:rPr>
  </w:style>
  <w:style w:type="character" w:customStyle="1" w:styleId="a4">
    <w:name w:val="フッター (文字)"/>
    <w:link w:val="a3"/>
    <w:uiPriority w:val="99"/>
    <w:rsid w:val="00A95F80"/>
    <w:rPr>
      <w:rFonts w:ascii="Century" w:eastAsia="ＭＳ 明朝" w:hAnsi="Century"/>
      <w:kern w:val="2"/>
      <w:sz w:val="21"/>
      <w:lang w:val="en-US" w:eastAsia="ja-JP" w:bidi="ar-SA"/>
    </w:rPr>
  </w:style>
  <w:style w:type="paragraph" w:styleId="a6">
    <w:name w:val="header"/>
    <w:basedOn w:val="a"/>
    <w:link w:val="a7"/>
    <w:uiPriority w:val="99"/>
    <w:rsid w:val="004A5D69"/>
    <w:pPr>
      <w:tabs>
        <w:tab w:val="center" w:pos="4252"/>
        <w:tab w:val="right" w:pos="8504"/>
      </w:tabs>
      <w:snapToGrid w:val="0"/>
    </w:pPr>
  </w:style>
  <w:style w:type="character" w:customStyle="1" w:styleId="a7">
    <w:name w:val="ヘッダー (文字)"/>
    <w:link w:val="a6"/>
    <w:uiPriority w:val="99"/>
    <w:rsid w:val="004A5D69"/>
    <w:rPr>
      <w:kern w:val="2"/>
      <w:sz w:val="21"/>
    </w:rPr>
  </w:style>
  <w:style w:type="character" w:customStyle="1" w:styleId="10">
    <w:name w:val="見出し 1 (文字)"/>
    <w:link w:val="1"/>
    <w:uiPriority w:val="99"/>
    <w:rsid w:val="000B09E6"/>
    <w:rPr>
      <w:rFonts w:ascii="Arial" w:eastAsia="ＭＳ ゴシック" w:hAnsi="Arial" w:cs="Times New Roman"/>
      <w:kern w:val="2"/>
      <w:sz w:val="24"/>
      <w:szCs w:val="24"/>
    </w:rPr>
  </w:style>
  <w:style w:type="paragraph" w:customStyle="1" w:styleId="style">
    <w:name w:val="第～章　style"/>
    <w:basedOn w:val="1"/>
    <w:link w:val="style0"/>
    <w:qFormat/>
    <w:rsid w:val="000B09E6"/>
    <w:pPr>
      <w:jc w:val="center"/>
    </w:pPr>
    <w:rPr>
      <w:rFonts w:ascii="ＭＳ 明朝" w:eastAsia="ＭＳ 明朝" w:hAnsi="ＭＳ 明朝"/>
      <w:sz w:val="21"/>
      <w:szCs w:val="21"/>
    </w:rPr>
  </w:style>
  <w:style w:type="character" w:customStyle="1" w:styleId="style0">
    <w:name w:val="第～章　style (文字)"/>
    <w:link w:val="style"/>
    <w:rsid w:val="000B09E6"/>
    <w:rPr>
      <w:rFonts w:ascii="ＭＳ 明朝" w:eastAsia="ＭＳ 明朝" w:hAnsi="ＭＳ 明朝" w:cs="Times New Roman"/>
      <w:kern w:val="2"/>
      <w:sz w:val="21"/>
      <w:szCs w:val="21"/>
    </w:rPr>
  </w:style>
  <w:style w:type="paragraph" w:styleId="a8">
    <w:name w:val="Balloon Text"/>
    <w:basedOn w:val="a"/>
    <w:link w:val="a9"/>
    <w:uiPriority w:val="99"/>
    <w:semiHidden/>
    <w:unhideWhenUsed/>
    <w:rsid w:val="00F751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112"/>
    <w:rPr>
      <w:rFonts w:asciiTheme="majorHAnsi" w:eastAsiaTheme="majorEastAsia" w:hAnsiTheme="majorHAnsi" w:cstheme="majorBidi"/>
      <w:kern w:val="2"/>
      <w:sz w:val="18"/>
      <w:szCs w:val="18"/>
    </w:rPr>
  </w:style>
  <w:style w:type="paragraph" w:styleId="aa">
    <w:name w:val="TOC Heading"/>
    <w:basedOn w:val="1"/>
    <w:next w:val="a"/>
    <w:uiPriority w:val="39"/>
    <w:unhideWhenUsed/>
    <w:qFormat/>
    <w:rsid w:val="0033645C"/>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3645C"/>
  </w:style>
  <w:style w:type="character" w:styleId="ab">
    <w:name w:val="Hyperlink"/>
    <w:basedOn w:val="a0"/>
    <w:uiPriority w:val="99"/>
    <w:unhideWhenUsed/>
    <w:rsid w:val="0033645C"/>
    <w:rPr>
      <w:color w:val="0000FF" w:themeColor="hyperlink"/>
      <w:u w:val="single"/>
    </w:rPr>
  </w:style>
  <w:style w:type="paragraph" w:styleId="ac">
    <w:name w:val="Body Text Indent"/>
    <w:basedOn w:val="a"/>
    <w:link w:val="ad"/>
    <w:rsid w:val="0022295F"/>
    <w:pPr>
      <w:ind w:left="645"/>
    </w:pPr>
    <w:rPr>
      <w:lang w:val="x-none" w:eastAsia="x-none"/>
    </w:rPr>
  </w:style>
  <w:style w:type="character" w:customStyle="1" w:styleId="ad">
    <w:name w:val="本文インデント (文字)"/>
    <w:basedOn w:val="a0"/>
    <w:link w:val="ac"/>
    <w:rsid w:val="0022295F"/>
    <w:rPr>
      <w:kern w:val="2"/>
      <w:sz w:val="21"/>
      <w:lang w:val="x-none" w:eastAsia="x-none"/>
    </w:rPr>
  </w:style>
  <w:style w:type="character" w:styleId="ae">
    <w:name w:val="page number"/>
    <w:basedOn w:val="a0"/>
    <w:semiHidden/>
    <w:rsid w:val="0022295F"/>
  </w:style>
  <w:style w:type="paragraph" w:styleId="2">
    <w:name w:val="Body Text Indent 2"/>
    <w:basedOn w:val="a"/>
    <w:link w:val="20"/>
    <w:semiHidden/>
    <w:rsid w:val="0022295F"/>
    <w:pPr>
      <w:autoSpaceDE w:val="0"/>
      <w:autoSpaceDN w:val="0"/>
      <w:adjustRightInd w:val="0"/>
      <w:ind w:leftChars="304" w:left="848" w:hangingChars="100" w:hanging="210"/>
      <w:jc w:val="left"/>
    </w:pPr>
    <w:rPr>
      <w:rFonts w:ascii="ＭＳ 明朝" w:hAnsi="Times New Roman"/>
      <w:color w:val="FF0000"/>
      <w:kern w:val="0"/>
      <w:szCs w:val="21"/>
    </w:rPr>
  </w:style>
  <w:style w:type="character" w:customStyle="1" w:styleId="20">
    <w:name w:val="本文インデント 2 (文字)"/>
    <w:basedOn w:val="a0"/>
    <w:link w:val="2"/>
    <w:semiHidden/>
    <w:rsid w:val="0022295F"/>
    <w:rPr>
      <w:rFonts w:ascii="ＭＳ 明朝" w:hAnsi="Times New Roman"/>
      <w:color w:val="FF0000"/>
      <w:sz w:val="21"/>
      <w:szCs w:val="21"/>
    </w:rPr>
  </w:style>
  <w:style w:type="paragraph" w:styleId="3">
    <w:name w:val="Body Text Indent 3"/>
    <w:basedOn w:val="a"/>
    <w:link w:val="30"/>
    <w:semiHidden/>
    <w:rsid w:val="0022295F"/>
    <w:pPr>
      <w:ind w:leftChars="300" w:left="1050" w:hangingChars="200" w:hanging="420"/>
    </w:pPr>
    <w:rPr>
      <w:rFonts w:ascii="ＭＳ 明朝"/>
      <w:noProof/>
      <w:color w:val="000000"/>
      <w:szCs w:val="22"/>
    </w:rPr>
  </w:style>
  <w:style w:type="character" w:customStyle="1" w:styleId="30">
    <w:name w:val="本文インデント 3 (文字)"/>
    <w:basedOn w:val="a0"/>
    <w:link w:val="3"/>
    <w:semiHidden/>
    <w:rsid w:val="0022295F"/>
    <w:rPr>
      <w:rFonts w:ascii="ＭＳ 明朝"/>
      <w:noProof/>
      <w:color w:val="000000"/>
      <w:kern w:val="2"/>
      <w:sz w:val="21"/>
      <w:szCs w:val="22"/>
    </w:rPr>
  </w:style>
  <w:style w:type="paragraph" w:customStyle="1" w:styleId="af">
    <w:name w:val="条文"/>
    <w:basedOn w:val="a"/>
    <w:rsid w:val="0022295F"/>
    <w:pPr>
      <w:tabs>
        <w:tab w:val="left" w:pos="864"/>
        <w:tab w:val="left" w:pos="1188"/>
      </w:tabs>
      <w:adjustRightInd w:val="0"/>
      <w:spacing w:line="364" w:lineRule="exact"/>
      <w:ind w:left="1186" w:hangingChars="565" w:hanging="1186"/>
    </w:pPr>
    <w:rPr>
      <w:rFonts w:ascii="ＭＳ 明朝"/>
      <w:kern w:val="0"/>
      <w:szCs w:val="21"/>
    </w:rPr>
  </w:style>
  <w:style w:type="character" w:styleId="af0">
    <w:name w:val="Strong"/>
    <w:qFormat/>
    <w:rsid w:val="0022295F"/>
    <w:rPr>
      <w:b/>
      <w:bCs/>
    </w:rPr>
  </w:style>
  <w:style w:type="character" w:styleId="af1">
    <w:name w:val="FollowedHyperlink"/>
    <w:uiPriority w:val="99"/>
    <w:semiHidden/>
    <w:unhideWhenUsed/>
    <w:rsid w:val="0022295F"/>
    <w:rPr>
      <w:color w:val="954F72"/>
      <w:u w:val="single"/>
    </w:rPr>
  </w:style>
  <w:style w:type="character" w:styleId="af2">
    <w:name w:val="annotation reference"/>
    <w:uiPriority w:val="99"/>
    <w:semiHidden/>
    <w:unhideWhenUsed/>
    <w:rsid w:val="0022295F"/>
    <w:rPr>
      <w:sz w:val="18"/>
      <w:szCs w:val="18"/>
    </w:rPr>
  </w:style>
  <w:style w:type="paragraph" w:styleId="af3">
    <w:name w:val="annotation text"/>
    <w:basedOn w:val="a"/>
    <w:link w:val="af4"/>
    <w:uiPriority w:val="99"/>
    <w:semiHidden/>
    <w:unhideWhenUsed/>
    <w:rsid w:val="0022295F"/>
    <w:pPr>
      <w:jc w:val="left"/>
    </w:pPr>
  </w:style>
  <w:style w:type="character" w:customStyle="1" w:styleId="af4">
    <w:name w:val="コメント文字列 (文字)"/>
    <w:basedOn w:val="a0"/>
    <w:link w:val="af3"/>
    <w:uiPriority w:val="99"/>
    <w:semiHidden/>
    <w:rsid w:val="0022295F"/>
    <w:rPr>
      <w:kern w:val="2"/>
      <w:sz w:val="21"/>
    </w:rPr>
  </w:style>
  <w:style w:type="paragraph" w:styleId="af5">
    <w:name w:val="annotation subject"/>
    <w:basedOn w:val="af3"/>
    <w:next w:val="af3"/>
    <w:link w:val="af6"/>
    <w:uiPriority w:val="99"/>
    <w:semiHidden/>
    <w:unhideWhenUsed/>
    <w:rsid w:val="0022295F"/>
    <w:rPr>
      <w:b/>
      <w:bCs/>
    </w:rPr>
  </w:style>
  <w:style w:type="character" w:customStyle="1" w:styleId="af6">
    <w:name w:val="コメント内容 (文字)"/>
    <w:basedOn w:val="af4"/>
    <w:link w:val="af5"/>
    <w:uiPriority w:val="99"/>
    <w:semiHidden/>
    <w:rsid w:val="0022295F"/>
    <w:rPr>
      <w:b/>
      <w:bCs/>
      <w:kern w:val="2"/>
      <w:sz w:val="21"/>
    </w:rPr>
  </w:style>
  <w:style w:type="paragraph" w:styleId="21">
    <w:name w:val="toc 2"/>
    <w:basedOn w:val="a"/>
    <w:next w:val="a"/>
    <w:autoRedefine/>
    <w:uiPriority w:val="39"/>
    <w:semiHidden/>
    <w:unhideWhenUsed/>
    <w:qFormat/>
    <w:rsid w:val="00F57CDA"/>
    <w:pPr>
      <w:widowControl/>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semiHidden/>
    <w:unhideWhenUsed/>
    <w:qFormat/>
    <w:rsid w:val="00F57CDA"/>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96E2-614D-4AF9-A0BE-04AED4DC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32958</Words>
  <Characters>4617</Characters>
  <Application>Microsoft Office Word</Application>
  <DocSecurity>0</DocSecurity>
  <Lines>38</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育児・介護休業に関する規程</vt:lpstr>
      <vt:lpstr>育児・介護休業に関する規程</vt:lpstr>
    </vt:vector>
  </TitlesOfParts>
  <Company>Microsoft</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育児・介護休業に関する規程</dc:title>
  <dc:creator>経営・労務管理立山事務所</dc:creator>
  <cp:lastModifiedBy>立山広将</cp:lastModifiedBy>
  <cp:revision>4</cp:revision>
  <cp:lastPrinted>2017-05-18T07:13:00Z</cp:lastPrinted>
  <dcterms:created xsi:type="dcterms:W3CDTF">2017-11-22T05:32:00Z</dcterms:created>
  <dcterms:modified xsi:type="dcterms:W3CDTF">2017-11-30T08:39:00Z</dcterms:modified>
</cp:coreProperties>
</file>