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4" w:rsidRDefault="00355014" w:rsidP="00355014">
      <w:pPr>
        <w:ind w:firstLineChars="1200" w:firstLine="6240"/>
        <w:rPr>
          <w:rFonts w:ascii="キネ丸ボールド" w:eastAsia="キネ丸ボールド" w:hAnsi="キネ丸ボールド"/>
          <w:sz w:val="18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4DC22EE" wp14:editId="2C34D04A">
                <wp:simplePos x="0" y="0"/>
                <wp:positionH relativeFrom="column">
                  <wp:posOffset>25400</wp:posOffset>
                </wp:positionH>
                <wp:positionV relativeFrom="paragraph">
                  <wp:posOffset>97790</wp:posOffset>
                </wp:positionV>
                <wp:extent cx="5791200" cy="847090"/>
                <wp:effectExtent l="40640" t="36830" r="35560" b="4000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5014" w:rsidRPr="00CD4B27" w:rsidRDefault="00355014" w:rsidP="00355014">
                            <w:pPr>
                              <w:ind w:firstLineChars="50" w:firstLine="361"/>
                              <w:rPr>
                                <w:rFonts w:ascii="HGS楷書体" w:eastAsia="HGS楷書体" w:hAnsi="キネ丸ボールド" w:cs="メイリオ"/>
                                <w:b/>
                                <w:sz w:val="72"/>
                              </w:rPr>
                            </w:pPr>
                            <w:r w:rsidRPr="00CD4B27">
                              <w:rPr>
                                <w:rFonts w:ascii="HGS楷書体" w:eastAsia="HGS楷書体" w:hAnsi="メイリオ" w:cs="メイリオ" w:hint="eastAsia"/>
                                <w:b/>
                                <w:sz w:val="72"/>
                              </w:rPr>
                              <w:t>事務所便り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pt;margin-top:7.7pt;width:456pt;height:66.7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" fillcolor="white [3201]" strokecolor="black [3200]" strokeweight="5pt">
                <v:stroke linestyle="thickThin"/>
                <v:shadow color="#868686"/>
                <v:textbox inset="5.85pt,.7pt,5.85pt,.7pt">
                  <w:txbxContent>
                    <w:p w:rsidR="00355014" w:rsidRPr="00CD4B27" w:rsidRDefault="00355014" w:rsidP="00355014">
                      <w:pPr>
                        <w:ind w:firstLineChars="50" w:firstLine="361"/>
                        <w:rPr>
                          <w:rFonts w:ascii="HGS楷書体" w:eastAsia="HGS楷書体" w:hAnsi="キネ丸ボールド" w:cs="メイリオ"/>
                          <w:b/>
                          <w:sz w:val="72"/>
                        </w:rPr>
                      </w:pPr>
                      <w:r w:rsidRPr="00CD4B27">
                        <w:rPr>
                          <w:rFonts w:ascii="HGS楷書体" w:eastAsia="HGS楷書体" w:hAnsi="メイリオ" w:cs="メイリオ" w:hint="eastAsia"/>
                          <w:b/>
                          <w:sz w:val="72"/>
                        </w:rPr>
                        <w:t>事務所便り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5014" w:rsidRPr="006D0099" w:rsidRDefault="00355014" w:rsidP="00355014">
      <w:pPr>
        <w:ind w:firstLineChars="2600" w:firstLine="5460"/>
        <w:rPr>
          <w:rFonts w:ascii="HG丸ｺﾞｼｯｸM-PRO" w:eastAsia="HG丸ｺﾞｼｯｸM-PRO" w:hAnsi="HG丸ｺﾞｼｯｸM-PRO"/>
          <w:sz w:val="18"/>
        </w:rPr>
      </w:pPr>
      <w:r w:rsidRPr="006D0099">
        <w:rPr>
          <w:rFonts w:ascii="HG丸ｺﾞｼｯｸM-PRO" w:eastAsia="HG丸ｺﾞｼｯｸM-PRO" w:hAnsi="HG丸ｺﾞｼｯｸM-PRO" w:hint="eastAsia"/>
          <w:szCs w:val="24"/>
        </w:rPr>
        <w:t>都城市八幡町1－17</w:t>
      </w:r>
    </w:p>
    <w:p w:rsidR="00355014" w:rsidRPr="006D0099" w:rsidRDefault="00355014" w:rsidP="00355014">
      <w:pPr>
        <w:wordWrap w:val="0"/>
        <w:ind w:right="1020" w:firstLineChars="2600" w:firstLine="5460"/>
        <w:rPr>
          <w:rFonts w:ascii="HG丸ｺﾞｼｯｸM-PRO" w:eastAsia="HG丸ｺﾞｼｯｸM-PRO" w:hAnsi="HG丸ｺﾞｼｯｸM-PRO"/>
          <w:szCs w:val="24"/>
        </w:rPr>
      </w:pPr>
      <w:r w:rsidRPr="006D0099">
        <w:rPr>
          <w:rFonts w:ascii="HG丸ｺﾞｼｯｸM-PRO" w:eastAsia="HG丸ｺﾞｼｯｸM-PRO" w:hAnsi="HG丸ｺﾞｼｯｸM-PRO" w:hint="eastAsia"/>
          <w:szCs w:val="24"/>
        </w:rPr>
        <w:t>経営・労務管理　立山事務所</w:t>
      </w:r>
    </w:p>
    <w:p w:rsidR="00355014" w:rsidRPr="006D0099" w:rsidRDefault="00355014" w:rsidP="00355014">
      <w:pPr>
        <w:ind w:firstLineChars="2250" w:firstLine="4725"/>
        <w:rPr>
          <w:rFonts w:ascii="HG丸ｺﾞｼｯｸM-PRO" w:eastAsia="HG丸ｺﾞｼｯｸM-PRO" w:hAnsi="HG丸ｺﾞｼｯｸM-PRO"/>
          <w:szCs w:val="24"/>
        </w:rPr>
      </w:pPr>
      <w:r w:rsidRPr="006D0099">
        <w:rPr>
          <w:rFonts w:ascii="HG丸ｺﾞｼｯｸM-PRO" w:eastAsia="HG丸ｺﾞｼｯｸM-PRO" w:hAnsi="HG丸ｺﾞｼｯｸM-PRO" w:hint="eastAsia"/>
          <w:szCs w:val="24"/>
        </w:rPr>
        <w:t>℡0986-21-1813</w:t>
      </w: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6D0099">
        <w:rPr>
          <w:rFonts w:ascii="HG丸ｺﾞｼｯｸM-PRO" w:eastAsia="HG丸ｺﾞｼｯｸM-PRO" w:hAnsi="HG丸ｺﾞｼｯｸM-PRO" w:hint="eastAsia"/>
          <w:szCs w:val="24"/>
        </w:rPr>
        <w:t>Fax0986-21-1812</w:t>
      </w:r>
    </w:p>
    <w:p w:rsidR="00355014" w:rsidRDefault="00355014" w:rsidP="00355014">
      <w:pPr>
        <w:rPr>
          <w:b/>
          <w:bCs/>
          <w:color w:val="FF0000"/>
          <w:sz w:val="22"/>
          <w:shd w:val="pct15" w:color="auto" w:fill="FFFFFF"/>
        </w:rPr>
      </w:pPr>
      <w:r>
        <w:rPr>
          <w:b/>
          <w:bCs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2779D5" wp14:editId="627996C6">
                <wp:simplePos x="0" y="0"/>
                <wp:positionH relativeFrom="column">
                  <wp:posOffset>5052695</wp:posOffset>
                </wp:positionH>
                <wp:positionV relativeFrom="paragraph">
                  <wp:posOffset>76200</wp:posOffset>
                </wp:positionV>
                <wp:extent cx="1733550" cy="600075"/>
                <wp:effectExtent l="0" t="0" r="0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14" w:rsidRPr="00CD4B27" w:rsidRDefault="00355014" w:rsidP="0035501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Simplified Arabic" w:eastAsia="HG創英角ｺﾞｼｯｸUB" w:hAnsi="Simplified Arabic" w:cs="Simplified Arabic" w:hint="eastAsia"/>
                                <w:b/>
                                <w:sz w:val="56"/>
                              </w:rPr>
                              <w:t>28</w:t>
                            </w:r>
                            <w:r w:rsidRPr="00A6723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年</w:t>
                            </w:r>
                            <w:r w:rsidR="00CD6154">
                              <w:rPr>
                                <w:rFonts w:ascii="Simplified Arabic" w:eastAsia="HG創英角ｺﾞｼｯｸUB" w:hAnsi="Simplified Arabic" w:cs="Simplified Arabic" w:hint="eastAsia"/>
                                <w:b/>
                                <w:sz w:val="56"/>
                              </w:rPr>
                              <w:t>9</w:t>
                            </w:r>
                            <w:r w:rsidRPr="00A672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97.85pt;margin-top:6pt;width:136.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" filled="f" stroked="f">
                <v:textbox inset="5.85pt,.7pt,5.85pt,.7pt">
                  <w:txbxContent>
                    <w:p w:rsidR="00355014" w:rsidRPr="00CD4B27" w:rsidRDefault="00355014" w:rsidP="00355014">
                      <w:pPr>
                        <w:rPr>
                          <w:sz w:val="24"/>
                        </w:rPr>
                      </w:pPr>
                      <w:r>
                        <w:rPr>
                          <w:rFonts w:ascii="Simplified Arabic" w:eastAsia="HG創英角ｺﾞｼｯｸUB" w:hAnsi="Simplified Arabic" w:cs="Simplified Arabic" w:hint="eastAsia"/>
                          <w:b/>
                          <w:sz w:val="56"/>
                        </w:rPr>
                        <w:t>28</w:t>
                      </w:r>
                      <w:r w:rsidRPr="00A67230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年</w:t>
                      </w:r>
                      <w:r w:rsidR="00CD6154">
                        <w:rPr>
                          <w:rFonts w:ascii="Simplified Arabic" w:eastAsia="HG創英角ｺﾞｼｯｸUB" w:hAnsi="Simplified Arabic" w:cs="Simplified Arabic" w:hint="eastAsia"/>
                          <w:b/>
                          <w:sz w:val="56"/>
                        </w:rPr>
                        <w:t>9</w:t>
                      </w:r>
                      <w:r w:rsidRPr="00A6723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月号</w:t>
                      </w:r>
                    </w:p>
                  </w:txbxContent>
                </v:textbox>
              </v:rect>
            </w:pict>
          </mc:Fallback>
        </mc:AlternateContent>
      </w:r>
    </w:p>
    <w:p w:rsidR="00355014" w:rsidRDefault="00355014" w:rsidP="00355014">
      <w:pPr>
        <w:rPr>
          <w:b/>
          <w:bCs/>
          <w:color w:val="FF0000"/>
          <w:sz w:val="22"/>
          <w:shd w:val="pct15" w:color="auto" w:fill="FFFFFF"/>
        </w:rPr>
      </w:pPr>
    </w:p>
    <w:p w:rsidR="00625BF3" w:rsidRDefault="00625BF3" w:rsidP="00355014">
      <w:pPr>
        <w:spacing w:line="360" w:lineRule="auto"/>
        <w:rPr>
          <w:b/>
          <w:bCs/>
          <w:color w:val="FF0000"/>
          <w:sz w:val="22"/>
          <w:szCs w:val="36"/>
        </w:rPr>
      </w:pPr>
    </w:p>
    <w:p w:rsidR="00355014" w:rsidRDefault="00355014" w:rsidP="00355014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C85612">
        <w:rPr>
          <w:rFonts w:ascii="HGｺﾞｼｯｸE" w:eastAsia="HGｺﾞｼｯｸE" w:hAnsi="HGｺﾞｼｯｸE" w:cs="メイリオ"/>
          <w:b/>
          <w:bCs/>
          <w:noProof/>
          <w:color w:val="FF0000"/>
          <w:sz w:val="44"/>
          <w:szCs w:val="5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AFEEF34" wp14:editId="212B88F7">
                <wp:simplePos x="0" y="0"/>
                <wp:positionH relativeFrom="column">
                  <wp:posOffset>-46990</wp:posOffset>
                </wp:positionH>
                <wp:positionV relativeFrom="paragraph">
                  <wp:posOffset>29845</wp:posOffset>
                </wp:positionV>
                <wp:extent cx="6191250" cy="352425"/>
                <wp:effectExtent l="0" t="0" r="0" b="9525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  <a:alpha val="3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7pt;margin-top:2.35pt;width:487.5pt;height:27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" fillcolor="black [3213]" stroked="f">
                <v:fill opacity="19789f"/>
                <v:textbox inset="5.85pt,.7pt,5.85pt,.7pt"/>
              </v:rect>
            </w:pict>
          </mc:Fallback>
        </mc:AlternateContent>
      </w:r>
      <w:r w:rsidR="004859DF">
        <w:rPr>
          <w:rFonts w:ascii="HGｺﾞｼｯｸE" w:eastAsia="HGｺﾞｼｯｸE" w:hAnsi="HGｺﾞｼｯｸE" w:hint="eastAsia"/>
          <w:b/>
          <w:color w:val="FF0000"/>
          <w:sz w:val="44"/>
          <w:szCs w:val="32"/>
        </w:rPr>
        <w:t>社会保険適用基準拡大に向けて</w:t>
      </w:r>
    </w:p>
    <w:p w:rsidR="00355014" w:rsidRPr="008D055F" w:rsidRDefault="00BE6EA7" w:rsidP="008D055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  <w:kern w:val="0"/>
          <w:szCs w:val="21"/>
        </w:rPr>
      </w:pPr>
      <w:r w:rsidRPr="008D055F">
        <w:rPr>
          <w:rFonts w:ascii="HG丸ｺﾞｼｯｸM-PRO" w:eastAsia="HG丸ｺﾞｼｯｸM-PRO" w:hAnsi="HG丸ｺﾞｼｯｸM-PRO" w:hint="eastAsia"/>
          <w:kern w:val="0"/>
          <w:szCs w:val="21"/>
        </w:rPr>
        <w:t>今年の10月1日より、厚生年金保険・健康保険の加入基準が拡大され、適用基準の解釈が変わります。</w:t>
      </w:r>
    </w:p>
    <w:p w:rsidR="00BE6EA7" w:rsidRPr="008D055F" w:rsidRDefault="00BE6EA7" w:rsidP="00BE6EA7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 w:rsidRPr="008D055F">
        <w:rPr>
          <w:rFonts w:ascii="HG丸ｺﾞｼｯｸM-PRO" w:eastAsia="HG丸ｺﾞｼｯｸM-PRO" w:hAnsi="HG丸ｺﾞｼｯｸM-PRO" w:hint="eastAsia"/>
          <w:kern w:val="0"/>
          <w:szCs w:val="21"/>
        </w:rPr>
        <w:t>年金事務所による社会保険の適用調査の際にも、チェック基準が変わることとなるため、</w:t>
      </w:r>
      <w:r w:rsidR="005E032C" w:rsidRPr="008D055F">
        <w:rPr>
          <w:rFonts w:ascii="HG丸ｺﾞｼｯｸM-PRO" w:eastAsia="HG丸ｺﾞｼｯｸM-PRO" w:hAnsi="HG丸ｺﾞｼｯｸM-PRO" w:hint="eastAsia"/>
          <w:kern w:val="0"/>
          <w:szCs w:val="21"/>
        </w:rPr>
        <w:t>どのような人が社会保険に加入する必要があるのか、正確に基準を理解しておく必要があります。</w:t>
      </w:r>
    </w:p>
    <w:p w:rsidR="00355014" w:rsidRPr="008D055F" w:rsidRDefault="005E032C" w:rsidP="005E032C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 w:rsidRPr="008D055F">
        <w:rPr>
          <w:rFonts w:ascii="HG丸ｺﾞｼｯｸM-PRO" w:eastAsia="HG丸ｺﾞｼｯｸM-PRO" w:hAnsi="HG丸ｺﾞｼｯｸM-PRO"/>
          <w:kern w:val="0"/>
          <w:szCs w:val="21"/>
        </w:rPr>
        <w:t xml:space="preserve">　今回のポイントは、大きく分けて下記の２点です。</w:t>
      </w:r>
    </w:p>
    <w:p w:rsidR="005E032C" w:rsidRPr="008D055F" w:rsidRDefault="00355014" w:rsidP="005E032C">
      <w:pPr>
        <w:spacing w:line="276" w:lineRule="auto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8D055F">
        <w:rPr>
          <w:rFonts w:ascii="HG丸ｺﾞｼｯｸM-PRO" w:eastAsia="HG丸ｺﾞｼｯｸM-PRO" w:hAnsi="HG丸ｺﾞｼｯｸM-PRO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D9448C" wp14:editId="00277BAA">
                <wp:simplePos x="0" y="0"/>
                <wp:positionH relativeFrom="column">
                  <wp:posOffset>-47624</wp:posOffset>
                </wp:positionH>
                <wp:positionV relativeFrom="paragraph">
                  <wp:posOffset>1905</wp:posOffset>
                </wp:positionV>
                <wp:extent cx="6705600" cy="476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.75pt;margin-top:.15pt;width:528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" filled="f" strokecolor="black [3213]"/>
            </w:pict>
          </mc:Fallback>
        </mc:AlternateContent>
      </w:r>
      <w:r w:rsidR="005E032C" w:rsidRPr="008D055F">
        <w:rPr>
          <w:rFonts w:ascii="HG丸ｺﾞｼｯｸM-PRO" w:eastAsia="HG丸ｺﾞｼｯｸM-PRO" w:hAnsi="HG丸ｺﾞｼｯｸM-PRO" w:hint="eastAsia"/>
          <w:b/>
          <w:kern w:val="0"/>
          <w:sz w:val="22"/>
        </w:rPr>
        <w:t>①加入対象の拡大について</w:t>
      </w:r>
    </w:p>
    <w:p w:rsidR="00355014" w:rsidRPr="008D055F" w:rsidRDefault="005E032C" w:rsidP="00355014">
      <w:pPr>
        <w:spacing w:line="276" w:lineRule="auto"/>
        <w:rPr>
          <w:rFonts w:ascii="HG丸ｺﾞｼｯｸM-PRO" w:eastAsia="HG丸ｺﾞｼｯｸM-PRO" w:hAnsi="HG丸ｺﾞｼｯｸM-PRO"/>
          <w:b/>
          <w:kern w:val="0"/>
          <w:sz w:val="22"/>
        </w:rPr>
      </w:pPr>
      <w:r w:rsidRPr="008D055F">
        <w:rPr>
          <w:rFonts w:ascii="HG丸ｺﾞｼｯｸM-PRO" w:eastAsia="HG丸ｺﾞｼｯｸM-PRO" w:hAnsi="HG丸ｺﾞｼｯｸM-PRO" w:hint="eastAsia"/>
          <w:b/>
          <w:kern w:val="0"/>
          <w:sz w:val="22"/>
        </w:rPr>
        <w:t>②適用基準の明確化</w:t>
      </w:r>
    </w:p>
    <w:p w:rsidR="00355014" w:rsidRPr="00ED73F4" w:rsidRDefault="00355014" w:rsidP="005E032C">
      <w:pPr>
        <w:rPr>
          <w:rFonts w:ascii="HGｺﾞｼｯｸM" w:eastAsia="HGｺﾞｼｯｸM" w:hAnsi="HG丸ｺﾞｼｯｸM-PRO"/>
          <w:b/>
          <w:color w:val="FF0000"/>
          <w:sz w:val="28"/>
          <w:szCs w:val="24"/>
        </w:rPr>
      </w:pPr>
      <w:r w:rsidRPr="00ED73F4">
        <w:rPr>
          <w:rFonts w:ascii="HGｺﾞｼｯｸM" w:eastAsia="HGｺﾞｼｯｸM" w:hAnsi="HG丸ｺﾞｼｯｸM-PRO" w:hint="eastAsia"/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457A1A" wp14:editId="426A2BBC">
                <wp:simplePos x="0" y="0"/>
                <wp:positionH relativeFrom="column">
                  <wp:posOffset>1614170</wp:posOffset>
                </wp:positionH>
                <wp:positionV relativeFrom="paragraph">
                  <wp:posOffset>139065</wp:posOffset>
                </wp:positionV>
                <wp:extent cx="5309870" cy="133350"/>
                <wp:effectExtent l="0" t="0" r="5080" b="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3921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7.1pt;margin-top:10.95pt;width:418.1pt;height:1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" fillcolor="red" stroked="f">
                <v:fill color2="#ff9b9b" rotate="t" angle="90" focus="100%" type="gradient"/>
                <v:textbox inset="5.85pt,.7pt,5.85pt,.7pt"/>
              </v:rect>
            </w:pict>
          </mc:Fallback>
        </mc:AlternateContent>
      </w:r>
      <w:r w:rsidR="005E032C">
        <w:rPr>
          <w:rFonts w:ascii="HGｺﾞｼｯｸM" w:eastAsia="HGｺﾞｼｯｸM" w:hAnsi="HG丸ｺﾞｼｯｸM-PRO" w:hint="eastAsia"/>
          <w:b/>
          <w:color w:val="FF0000"/>
          <w:sz w:val="28"/>
          <w:szCs w:val="24"/>
        </w:rPr>
        <w:t>加入対象の拡大</w:t>
      </w:r>
    </w:p>
    <w:p w:rsidR="00C105FD" w:rsidRDefault="005E032C" w:rsidP="00962BF0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　</w:t>
      </w:r>
      <w:r w:rsidR="00C105FD">
        <w:rPr>
          <w:rFonts w:ascii="HG丸ｺﾞｼｯｸM-PRO" w:eastAsia="HG丸ｺﾞｼｯｸM-PRO" w:hAnsi="HG丸ｺﾞｼｯｸM-PRO" w:hint="eastAsia"/>
          <w:kern w:val="0"/>
          <w:szCs w:val="21"/>
        </w:rPr>
        <w:t>現在、１週間の所定労働時間が30時間以上の労働者が、厚生年金保険・健康保険の加入対象となっていますが、本年10月からこの基準が</w:t>
      </w:r>
      <w:r w:rsidR="00C105FD" w:rsidRPr="00C105FD">
        <w:rPr>
          <w:rFonts w:ascii="HG丸ｺﾞｼｯｸM-PRO" w:eastAsia="HG丸ｺﾞｼｯｸM-PRO" w:hAnsi="HG丸ｺﾞｼｯｸM-PRO" w:hint="eastAsia"/>
          <w:color w:val="FF0000"/>
          <w:kern w:val="0"/>
          <w:szCs w:val="21"/>
        </w:rPr>
        <w:t>週20時間以上</w:t>
      </w:r>
      <w:r w:rsidR="00C105FD">
        <w:rPr>
          <w:rFonts w:ascii="HG丸ｺﾞｼｯｸM-PRO" w:eastAsia="HG丸ｺﾞｼｯｸM-PRO" w:hAnsi="HG丸ｺﾞｼｯｸM-PRO" w:hint="eastAsia"/>
          <w:kern w:val="0"/>
          <w:szCs w:val="21"/>
        </w:rPr>
        <w:t>の労働者へと対象が拡大されることとなります。ただし</w:t>
      </w:r>
      <w:r w:rsidR="006A6ADF">
        <w:rPr>
          <w:rFonts w:ascii="HG丸ｺﾞｼｯｸM-PRO" w:eastAsia="HG丸ｺﾞｼｯｸM-PRO" w:hAnsi="HG丸ｺﾞｼｯｸM-PRO" w:hint="eastAsia"/>
          <w:kern w:val="0"/>
          <w:szCs w:val="21"/>
        </w:rPr>
        <w:t>、本年10月から適用対象となるのは、全事業所ではなく、常時500人を越える労働者を使用する事業所のみです。500人以下の事業所につきましては、即座に対象とはなりませんが、数年以内に対象となることが見込まれますので、今のうちから準備が必要となります。</w:t>
      </w:r>
    </w:p>
    <w:p w:rsidR="00C105FD" w:rsidRPr="00C105FD" w:rsidRDefault="00341C48" w:rsidP="00962BF0">
      <w:pPr>
        <w:spacing w:line="276" w:lineRule="auto"/>
        <w:rPr>
          <w:rFonts w:ascii="HG丸ｺﾞｼｯｸM-PRO" w:eastAsia="HG丸ｺﾞｼｯｸM-PRO" w:hAnsi="HG丸ｺﾞｼｯｸM-PRO"/>
          <w:kern w:val="0"/>
          <w:szCs w:val="21"/>
        </w:rPr>
      </w:pPr>
      <w:r>
        <w:rPr>
          <w:rFonts w:ascii="HG丸ｺﾞｼｯｸM-PRO" w:eastAsia="HG丸ｺﾞｼｯｸM-PRO" w:hAnsi="HG丸ｺﾞｼｯｸM-PRO" w:hint="eastAsia"/>
          <w:kern w:val="0"/>
          <w:szCs w:val="21"/>
        </w:rPr>
        <w:t>その他、</w:t>
      </w:r>
      <w:r w:rsidRPr="00416230">
        <w:rPr>
          <w:rFonts w:ascii="HG丸ｺﾞｼｯｸM-PRO" w:eastAsia="HG丸ｺﾞｼｯｸM-PRO" w:hAnsi="HG丸ｺﾞｼｯｸM-PRO" w:hint="eastAsia"/>
          <w:b/>
          <w:kern w:val="0"/>
          <w:szCs w:val="21"/>
          <w:u w:val="single"/>
        </w:rPr>
        <w:t>下記すべての基準を満たした場合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に社会保険の加入対象となります。</w:t>
      </w:r>
      <w:r w:rsidR="00C105FD">
        <w:rPr>
          <w:rFonts w:ascii="HG丸ｺﾞｼｯｸM-PRO" w:eastAsia="HG丸ｺﾞｼｯｸM-PRO" w:hAnsi="HG丸ｺﾞｼｯｸM-PRO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B8DCD0" wp14:editId="16FC15F8">
                <wp:simplePos x="0" y="0"/>
                <wp:positionH relativeFrom="column">
                  <wp:posOffset>104775</wp:posOffset>
                </wp:positionH>
                <wp:positionV relativeFrom="paragraph">
                  <wp:posOffset>214630</wp:posOffset>
                </wp:positionV>
                <wp:extent cx="6705600" cy="120015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8.25pt;margin-top:16.9pt;width:528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" filled="f" strokecolor="black [3213]"/>
            </w:pict>
          </mc:Fallback>
        </mc:AlternateConten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　</w:t>
      </w: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①週の所定労働時間が20時間以上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②雇用期間が１年以上見込まれること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③賃金の月額が8．8万円以上であること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④学生でないこと</w:t>
      </w:r>
    </w:p>
    <w:p w:rsidR="00C105FD" w:rsidRPr="008D055F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⑤</w:t>
      </w:r>
      <w:r w:rsidRPr="008D055F">
        <w:rPr>
          <w:rFonts w:ascii="HG丸ｺﾞｼｯｸM-PRO" w:eastAsia="HG丸ｺﾞｼｯｸM-PRO" w:hAnsi="HG丸ｺﾞｼｯｸM-PRO" w:cs="ＭＳ Ｐゴシック" w:hint="eastAsia"/>
          <w:color w:val="FF0000"/>
          <w:kern w:val="0"/>
          <w:szCs w:val="21"/>
        </w:rPr>
        <w:t>常時501人以上の企業</w:t>
      </w:r>
      <w:r w:rsidRPr="008D05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（特定適用事業所といいます）に勤めていること</w:t>
      </w:r>
    </w:p>
    <w:p w:rsidR="00C105FD" w:rsidRDefault="00C105FD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8711D2" w:rsidRPr="00ED73F4" w:rsidRDefault="008711D2" w:rsidP="008711D2">
      <w:pPr>
        <w:rPr>
          <w:rFonts w:ascii="HGｺﾞｼｯｸM" w:eastAsia="HGｺﾞｼｯｸM" w:hAnsi="HG丸ｺﾞｼｯｸM-PRO"/>
          <w:b/>
          <w:color w:val="FF0000"/>
          <w:sz w:val="28"/>
          <w:szCs w:val="24"/>
        </w:rPr>
      </w:pPr>
      <w:r w:rsidRPr="00ED73F4">
        <w:rPr>
          <w:rFonts w:ascii="HGｺﾞｼｯｸM" w:eastAsia="HGｺﾞｼｯｸM" w:hAnsi="HG丸ｺﾞｼｯｸM-PRO" w:hint="eastAsia"/>
          <w:b/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1723C9" wp14:editId="71C4C1FD">
                <wp:simplePos x="0" y="0"/>
                <wp:positionH relativeFrom="column">
                  <wp:posOffset>1614170</wp:posOffset>
                </wp:positionH>
                <wp:positionV relativeFrom="paragraph">
                  <wp:posOffset>139065</wp:posOffset>
                </wp:positionV>
                <wp:extent cx="5309870" cy="133350"/>
                <wp:effectExtent l="0" t="0" r="508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3921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7.1pt;margin-top:10.95pt;width:418.1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" fillcolor="red" stroked="f">
                <v:fill color2="#ff9b9b" rotate="t" angle="90" focus="100%" type="gradient"/>
                <v:textbox inset="5.85pt,.7pt,5.85pt,.7pt"/>
              </v:rect>
            </w:pict>
          </mc:Fallback>
        </mc:AlternateContent>
      </w:r>
      <w:r>
        <w:rPr>
          <w:rFonts w:ascii="HGｺﾞｼｯｸM" w:eastAsia="HGｺﾞｼｯｸM" w:hAnsi="HG丸ｺﾞｼｯｸM-PRO" w:hint="eastAsia"/>
          <w:b/>
          <w:color w:val="FF0000"/>
          <w:sz w:val="28"/>
          <w:szCs w:val="24"/>
        </w:rPr>
        <w:t>適用基準の明確化</w:t>
      </w:r>
    </w:p>
    <w:p w:rsidR="00625BF3" w:rsidRPr="00F776D4" w:rsidRDefault="008711D2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</w:t>
      </w: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次に適用基準について、</w:t>
      </w:r>
      <w:r w:rsidR="00625BF3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所定労働時間が常用雇用者の４分の３以上であることが従来の基準となっていますが、この【４分の３】の測り方が変わることとなります。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32"/>
        <w:gridCol w:w="5333"/>
      </w:tblGrid>
      <w:tr w:rsidR="00625BF3" w:rsidRPr="00F776D4" w:rsidTr="00625BF3">
        <w:tc>
          <w:tcPr>
            <w:tcW w:w="5332" w:type="dxa"/>
          </w:tcPr>
          <w:p w:rsidR="00625BF3" w:rsidRPr="00F776D4" w:rsidRDefault="00625BF3" w:rsidP="00625BF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従来の取扱い</w:t>
            </w:r>
          </w:p>
        </w:tc>
        <w:tc>
          <w:tcPr>
            <w:tcW w:w="5333" w:type="dxa"/>
          </w:tcPr>
          <w:p w:rsidR="00625BF3" w:rsidRPr="00F776D4" w:rsidRDefault="00625BF3" w:rsidP="00625BF3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平成２８年10月以降の取扱い</w:t>
            </w:r>
          </w:p>
        </w:tc>
      </w:tr>
      <w:tr w:rsidR="00625BF3" w:rsidRPr="00F776D4" w:rsidTr="00625BF3">
        <w:tc>
          <w:tcPr>
            <w:tcW w:w="5332" w:type="dxa"/>
          </w:tcPr>
          <w:p w:rsidR="00413DB8" w:rsidRPr="00F776D4" w:rsidRDefault="00625BF3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1日</w:t>
            </w:r>
            <w:r w:rsidR="00413DB8"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または１週</w:t>
            </w: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の</w:t>
            </w:r>
            <w:r w:rsidR="00413DB8"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所定</w:t>
            </w: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労働時間、または１月の所定労働日数が常時雇用労働者のおおむね４分の３以上であること</w:t>
            </w:r>
          </w:p>
          <w:p w:rsidR="00625BF3" w:rsidRPr="00F776D4" w:rsidRDefault="00413DB8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  <w:u w:val="single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  <w:u w:val="single"/>
              </w:rPr>
              <w:t>（実際の都城年金事務所の適用調査の際には、１週間の所定労働時間は加味されていませんでした）</w:t>
            </w:r>
          </w:p>
        </w:tc>
        <w:tc>
          <w:tcPr>
            <w:tcW w:w="5333" w:type="dxa"/>
          </w:tcPr>
          <w:p w:rsidR="00625BF3" w:rsidRDefault="00625BF3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１週の所定労働時間および１月の所定労働日数が常時雇用労働者の４分の３以上</w:t>
            </w:r>
          </w:p>
          <w:p w:rsidR="00505D0C" w:rsidRPr="00505D0C" w:rsidRDefault="00505D0C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:rsidR="00505D0C" w:rsidRPr="00505D0C" w:rsidRDefault="00505D0C" w:rsidP="00962BF0">
            <w:pPr>
              <w:spacing w:line="276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  <w:u w:val="single"/>
              </w:rPr>
            </w:pPr>
            <w:r w:rsidRPr="00505D0C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Cs w:val="21"/>
                <w:u w:val="single"/>
              </w:rPr>
              <w:t>※月や年で所定労働時間が決まっている場合には年間５２週として１週当たりの労働時間を決定します。</w:t>
            </w:r>
          </w:p>
        </w:tc>
      </w:tr>
    </w:tbl>
    <w:p w:rsidR="00C105FD" w:rsidRPr="00F776D4" w:rsidRDefault="00625BF3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</w:t>
      </w:r>
      <w:r w:rsidR="00413DB8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大きく異なるポイントは１つ、【週の所定労働時間】を基準とすることが明確化されたことです。</w:t>
      </w:r>
    </w:p>
    <w:p w:rsidR="00413DB8" w:rsidRPr="00F776D4" w:rsidRDefault="00413DB8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これまでの適用調査（都城年金事務所の場合）においては、週の所定労働時間が30時間未満であっても、</w:t>
      </w:r>
    </w:p>
    <w:p w:rsidR="00C105FD" w:rsidRPr="00F776D4" w:rsidRDefault="00413DB8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社会保険の適用基準となるケースがありました</w:t>
      </w:r>
      <w:r w:rsid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が</w:t>
      </w:r>
      <w:r w:rsidR="008D055F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、</w:t>
      </w:r>
      <w:r w:rsid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週の所定労働時間を基準とすることがはっきりとし、</w:t>
      </w:r>
      <w:r w:rsidR="008D055F"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非常に</w:t>
      </w:r>
      <w:r w:rsid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わかりやすい基準となったと言えます。</w:t>
      </w:r>
    </w:p>
    <w:p w:rsidR="00413DB8" w:rsidRPr="00F776D4" w:rsidRDefault="006E3DF6" w:rsidP="00F776D4">
      <w:pPr>
        <w:rPr>
          <w:rFonts w:ascii="HGｺﾞｼｯｸM" w:eastAsia="HGｺﾞｼｯｸM" w:hAnsi="HG丸ｺﾞｼｯｸM-PRO"/>
          <w:b/>
          <w:color w:val="FF0000"/>
          <w:sz w:val="28"/>
          <w:szCs w:val="24"/>
        </w:rPr>
      </w:pPr>
      <w:r w:rsidRPr="00ED73F4">
        <w:rPr>
          <w:rFonts w:ascii="HGｺﾞｼｯｸM" w:eastAsia="HGｺﾞｼｯｸM" w:hAnsi="HG丸ｺﾞｼｯｸM-PRO" w:hint="eastAsia"/>
          <w:b/>
          <w:noProof/>
          <w:color w:val="FF0000"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441ABB" wp14:editId="18C27285">
                <wp:simplePos x="0" y="0"/>
                <wp:positionH relativeFrom="column">
                  <wp:posOffset>1614170</wp:posOffset>
                </wp:positionH>
                <wp:positionV relativeFrom="paragraph">
                  <wp:posOffset>139065</wp:posOffset>
                </wp:positionV>
                <wp:extent cx="5309870" cy="133350"/>
                <wp:effectExtent l="0" t="0" r="508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9870" cy="1333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tint val="39216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27.1pt;margin-top:10.95pt;width:418.1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" fillcolor="red" stroked="f">
                <v:fill color2="#ff9b9b" rotate="t" angle="90" focus="100%" type="gradient"/>
                <v:textbox inset="5.85pt,.7pt,5.85pt,.7pt"/>
              </v:rect>
            </w:pict>
          </mc:Fallback>
        </mc:AlternateContent>
      </w:r>
      <w:r w:rsidR="00F776D4">
        <w:rPr>
          <w:rFonts w:ascii="HGｺﾞｼｯｸM" w:eastAsia="HGｺﾞｼｯｸM" w:hAnsi="HG丸ｺﾞｼｯｸM-PRO" w:hint="eastAsia"/>
          <w:b/>
          <w:color w:val="FF0000"/>
          <w:sz w:val="28"/>
          <w:szCs w:val="24"/>
        </w:rPr>
        <w:t>保険料率の改定</w:t>
      </w:r>
    </w:p>
    <w:p w:rsidR="00413DB8" w:rsidRPr="00F776D4" w:rsidRDefault="00F776D4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</w:t>
      </w: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本年9月分の保険料から、厚生年金保険の保険料率が変更されます。</w:t>
      </w:r>
    </w:p>
    <w:p w:rsidR="00F776D4" w:rsidRPr="00F776D4" w:rsidRDefault="00F776D4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</w:pPr>
      <w:r w:rsidRPr="00F776D4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平成２８年９月分～平成29年8月分までの保険料率は下記のとおりです。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4603"/>
      </w:tblGrid>
      <w:tr w:rsidR="00F776D4" w:rsidRPr="00F776D4" w:rsidTr="00F776D4">
        <w:tc>
          <w:tcPr>
            <w:tcW w:w="1668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94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一般</w:t>
            </w:r>
          </w:p>
        </w:tc>
        <w:tc>
          <w:tcPr>
            <w:tcW w:w="4603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坑内員・船員</w:t>
            </w:r>
          </w:p>
        </w:tc>
      </w:tr>
      <w:tr w:rsidR="00F776D4" w:rsidRPr="00F776D4" w:rsidTr="00F776D4">
        <w:tc>
          <w:tcPr>
            <w:tcW w:w="1668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現行</w:t>
            </w:r>
          </w:p>
        </w:tc>
        <w:tc>
          <w:tcPr>
            <w:tcW w:w="4394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１７．８２８％</w:t>
            </w:r>
          </w:p>
        </w:tc>
        <w:tc>
          <w:tcPr>
            <w:tcW w:w="4603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１７．９３６％</w:t>
            </w:r>
          </w:p>
        </w:tc>
      </w:tr>
      <w:tr w:rsidR="00F776D4" w:rsidRPr="00F776D4" w:rsidTr="00F776D4">
        <w:tc>
          <w:tcPr>
            <w:tcW w:w="1668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変更後</w:t>
            </w:r>
          </w:p>
        </w:tc>
        <w:tc>
          <w:tcPr>
            <w:tcW w:w="4394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１８．１８２％</w:t>
            </w:r>
          </w:p>
        </w:tc>
        <w:tc>
          <w:tcPr>
            <w:tcW w:w="4603" w:type="dxa"/>
          </w:tcPr>
          <w:p w:rsidR="00F776D4" w:rsidRPr="00F776D4" w:rsidRDefault="00F776D4" w:rsidP="001B7196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F776D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１８．１８４％</w:t>
            </w:r>
          </w:p>
        </w:tc>
      </w:tr>
    </w:tbl>
    <w:p w:rsidR="00413DB8" w:rsidRDefault="001B7196" w:rsidP="00962BF0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/>
          <w:noProof/>
          <w:color w:val="000000"/>
          <w:kern w:val="0"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DB4C841" wp14:editId="1B735F60">
                <wp:simplePos x="0" y="0"/>
                <wp:positionH relativeFrom="column">
                  <wp:posOffset>-38100</wp:posOffset>
                </wp:positionH>
                <wp:positionV relativeFrom="paragraph">
                  <wp:posOffset>214630</wp:posOffset>
                </wp:positionV>
                <wp:extent cx="6705600" cy="3733800"/>
                <wp:effectExtent l="0" t="0" r="19050" b="1905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3733800"/>
                          <a:chOff x="0" y="-111058"/>
                          <a:chExt cx="7153275" cy="3852888"/>
                        </a:xfrm>
                      </wpg:grpSpPr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526"/>
                            <a:ext cx="7153275" cy="3732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111058"/>
                            <a:ext cx="7153275" cy="3844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2BF0" w:rsidRPr="00962BF0" w:rsidRDefault="00962BF0" w:rsidP="00962BF0">
                              <w:pPr>
                                <w:rPr>
                                  <w:rFonts w:ascii="HGPｺﾞｼｯｸM" w:eastAsia="HGPｺﾞｼｯｸM" w:hAnsi="HGｺﾞｼｯｸE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2BF0">
                                <w:rPr>
                                  <w:rFonts w:ascii="HGｺﾞｼｯｸM" w:eastAsia="HGｺﾞｼｯｸM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10</w:t>
                              </w:r>
                              <w:r w:rsidR="004859DF">
                                <w:rPr>
                                  <w:rFonts w:ascii="HGｺﾞｼｯｸM" w:eastAsia="HGｺﾞｼｯｸM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4"/>
                                </w:rPr>
                                <w:t>月1日適用の最低賃金が確定しました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8" style="position:absolute;margin-left:-3pt;margin-top:16.9pt;width:528pt;height:294pt;z-index:251705344;mso-width-relative:margin;mso-height-relative:margin" coordorigin=",-1110" coordsize="71532,3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">
                <v:rect id="Rectangle 5" o:spid="_x0000_s1029" style="position:absolute;top:95;width:71532;height:37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HmsQA&#10;AADbAAAADwAAAGRycy9kb3ducmV2LnhtbESPT4vCMBTE7wt+h/CEva2pRWSpRimKi4dF/Ifg7dE8&#10;22rzUpqsVj+9ERY8DjPzG2Y8bU0lrtS40rKCfi8CQZxZXXKuYL9bfH2DcB5ZY2WZFNzJwXTS+Rhj&#10;ou2NN3Td+lwECLsEFRTe14mULivIoOvZmjh4J9sY9EE2udQN3gLcVDKOoqE0WHJYKLCmWUHZZftn&#10;FGzSdvjzKI8D93tI+6s6nq+j+Vmpz26bjkB4av07/N9eagVxD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h5rEAAAA2wAAAA8AAAAAAAAAAAAAAAAAmAIAAGRycy9k&#10;b3ducmV2LnhtbFBLBQYAAAAABAAEAPUAAACJAwAAAAA=&#10;" filled="f">
                  <v:textbox inset="5.85pt,.7pt,5.85pt,.7pt"/>
                </v:rect>
                <v:rect id="Rectangle 6" o:spid="_x0000_s1030" style="position:absolute;top:-1110;width:71532;height:3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+cQA&#10;AADbAAAADwAAAGRycy9kb3ducmV2LnhtbESPUWvCQBCE3wv+h2MLfaubqhSNniKBQimi1Ir4uOS2&#10;SWhuL81dTfz3nlDwcZiZb5jFqre1OnPrKycaXoYJKJbcmUoKDYevt+cpKB9IDNVOWMOFPayWg4cF&#10;pcZ18snnfShUhIhPSUMZQpMi+rxkS37oGpbofbvWUoiyLdC01EW4rXGUJK9oqZK4UFLDWcn5z/7P&#10;auh+s/HpMJl9TLe4CTs5op9kqPXTY7+egwrch3v4v/1uNIzGcPsSfw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gB/nEAAAA2wAAAA8AAAAAAAAAAAAAAAAAmAIAAGRycy9k&#10;b3ducmV2LnhtbFBLBQYAAAAABAAEAPUAAACJAwAAAAA=&#10;" fillcolor="red" strokecolor="black [3213]">
                  <v:fill color2="#fcc" angle="90" focus="100%" type="gradient"/>
                  <v:textbox inset="5.85pt,.7pt,5.85pt,.7pt">
                    <w:txbxContent>
                      <w:p w:rsidR="00962BF0" w:rsidRPr="00962BF0" w:rsidRDefault="00962BF0" w:rsidP="00962BF0">
                        <w:pPr>
                          <w:rPr>
                            <w:rFonts w:ascii="HGPｺﾞｼｯｸM" w:eastAsia="HGPｺﾞｼｯｸM" w:hAnsi="HGｺﾞｼｯｸE"/>
                            <w:b/>
                            <w:color w:val="FFFFFF" w:themeColor="background1"/>
                            <w:sz w:val="32"/>
                          </w:rPr>
                        </w:pPr>
                        <w:r w:rsidRPr="00962BF0">
                          <w:rPr>
                            <w:rFonts w:ascii="HGｺﾞｼｯｸM" w:eastAsia="HGｺﾞｼｯｸM" w:hAnsi="HG丸ｺﾞｼｯｸM-PRO" w:hint="eastAsia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10</w:t>
                        </w:r>
                        <w:r w:rsidR="004859DF">
                          <w:rPr>
                            <w:rFonts w:ascii="HGｺﾞｼｯｸM" w:eastAsia="HGｺﾞｼｯｸM" w:hAnsi="HG丸ｺﾞｼｯｸM-PRO" w:hint="eastAsia"/>
                            <w:b/>
                            <w:color w:val="FFFFFF" w:themeColor="background1"/>
                            <w:sz w:val="28"/>
                            <w:szCs w:val="24"/>
                          </w:rPr>
                          <w:t>月1日適用の最低賃金が確定しました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B677D" w:rsidRDefault="00DB677D" w:rsidP="00DB677D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DB677D" w:rsidRPr="00DB677D" w:rsidRDefault="00DB677D" w:rsidP="00DB677D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E73307" w:rsidRPr="00E73307" w:rsidRDefault="00E55A92" w:rsidP="00E55A92">
      <w:pPr>
        <w:ind w:firstLineChars="100" w:firstLine="214"/>
        <w:rPr>
          <w:rFonts w:ascii="HG丸ｺﾞｼｯｸM-PRO" w:eastAsia="HG丸ｺﾞｼｯｸM-PRO" w:hAnsi="HG丸ｺﾞｼｯｸM-PRO"/>
          <w:color w:val="333333"/>
          <w:spacing w:val="2"/>
          <w:szCs w:val="21"/>
        </w:rPr>
      </w:pPr>
      <w:r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九州</w:t>
      </w:r>
      <w:r w:rsidR="00962BF0" w:rsidRPr="00962BF0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各県の最低賃金</w:t>
      </w:r>
      <w:r w:rsidR="004375BB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の引き上げ額</w:t>
      </w:r>
      <w:r w:rsidR="00962BF0" w:rsidRPr="00962BF0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は下記の通りです。</w:t>
      </w:r>
      <w:r w:rsidR="00D8562B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九州</w:t>
      </w:r>
      <w:r w:rsidR="005D1D14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以外</w:t>
      </w:r>
      <w:r w:rsidR="00413DB8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の最低賃金をお調べの際には、</w:t>
      </w:r>
      <w:r w:rsidR="00D8562B">
        <w:rPr>
          <w:rFonts w:ascii="HG丸ｺﾞｼｯｸM-PRO" w:eastAsia="HG丸ｺﾞｼｯｸM-PRO" w:hAnsi="HG丸ｺﾞｼｯｸM-PRO" w:hint="eastAsia"/>
          <w:color w:val="333333"/>
          <w:spacing w:val="2"/>
          <w:szCs w:val="21"/>
        </w:rPr>
        <w:t>厚生労働省のＨＰをご覧ください。</w:t>
      </w:r>
      <w:bookmarkStart w:id="0" w:name="_GoBack"/>
      <w:bookmarkEnd w:id="0"/>
    </w:p>
    <w:p w:rsidR="00E73307" w:rsidRDefault="00E73307" w:rsidP="00E73307">
      <w:pPr>
        <w:jc w:val="center"/>
        <w:rPr>
          <w:rFonts w:ascii="HG丸ｺﾞｼｯｸM-PRO" w:eastAsia="HG丸ｺﾞｼｯｸM-PRO" w:hAnsi="HG丸ｺﾞｼｯｸM-PRO"/>
        </w:rPr>
      </w:pPr>
      <w:r w:rsidRPr="00E73307">
        <w:rPr>
          <w:rFonts w:ascii="HG丸ｺﾞｼｯｸM-PRO" w:eastAsia="HG丸ｺﾞｼｯｸM-PRO" w:hAnsi="HG丸ｺﾞｼｯｸM-PRO"/>
        </w:rPr>
        <w:t xml:space="preserve">平成 28 </w:t>
      </w:r>
      <w:r w:rsidR="006E3DF6">
        <w:rPr>
          <w:rFonts w:ascii="HG丸ｺﾞｼｯｸM-PRO" w:eastAsia="HG丸ｺﾞｼｯｸM-PRO" w:hAnsi="HG丸ｺﾞｼｯｸM-PRO"/>
        </w:rPr>
        <w:t>年度　地域別最低賃金額</w:t>
      </w:r>
    </w:p>
    <w:tbl>
      <w:tblPr>
        <w:tblW w:w="717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930"/>
        <w:gridCol w:w="3176"/>
      </w:tblGrid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</w:tcPr>
          <w:p w:rsidR="00413DB8" w:rsidRPr="007E4EAF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7E4EA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都道府県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</w:tcPr>
          <w:p w:rsidR="00413DB8" w:rsidRPr="007E4EAF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7E4EA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最低賃金額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</w:tcPr>
          <w:p w:rsidR="00413DB8" w:rsidRPr="007E4EAF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Cs w:val="21"/>
              </w:rPr>
            </w:pPr>
            <w:r w:rsidRPr="007E4EA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Cs w:val="21"/>
              </w:rPr>
              <w:t>発効日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nil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福　 岡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765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佐　 賀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月２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長　 崎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 w:rsidR="006E3D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月２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熊　 本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F776D4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大　 分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宮 　崎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714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鹿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島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715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  <w:tr w:rsidR="00413DB8" w:rsidRPr="004A33F0" w:rsidTr="00872433">
        <w:trPr>
          <w:trHeight w:val="40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413DB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沖　 縄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0812D8" w:rsidP="0087243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714</w:t>
            </w:r>
            <w:r w:rsidR="00413DB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413DB8" w:rsidRPr="004A33F0" w:rsidRDefault="006E3DF6" w:rsidP="00872433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平成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2８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年10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月１</w:t>
            </w:r>
            <w:r w:rsidRPr="004A33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E55A92" w:rsidRDefault="00E55A92" w:rsidP="001955B6">
      <w:pPr>
        <w:spacing w:line="276" w:lineRule="auto"/>
        <w:rPr>
          <w:rFonts w:hint="eastAsia"/>
        </w:rPr>
      </w:pPr>
    </w:p>
    <w:p w:rsidR="00D8562B" w:rsidRDefault="00D8562B" w:rsidP="001955B6">
      <w:pPr>
        <w:spacing w:line="276" w:lineRule="auto"/>
        <w:rPr>
          <w:rFonts w:ascii="HG丸ｺﾞｼｯｸM-PRO" w:eastAsia="HG丸ｺﾞｼｯｸM-PRO" w:hAnsi="HG丸ｺﾞｼｯｸM-PRO"/>
          <w:bCs/>
          <w:sz w:val="22"/>
        </w:rPr>
      </w:pPr>
    </w:p>
    <w:p w:rsidR="00D00708" w:rsidRDefault="00D00708" w:rsidP="00D00708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7476475" wp14:editId="78E59F1D">
                <wp:simplePos x="0" y="0"/>
                <wp:positionH relativeFrom="column">
                  <wp:posOffset>-123825</wp:posOffset>
                </wp:positionH>
                <wp:positionV relativeFrom="paragraph">
                  <wp:posOffset>36195</wp:posOffset>
                </wp:positionV>
                <wp:extent cx="7010400" cy="3724275"/>
                <wp:effectExtent l="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3724275"/>
                          <a:chOff x="0" y="-4"/>
                          <a:chExt cx="7143750" cy="5372104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143750" cy="536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10"/>
                        <wps:cNvSpPr>
                          <a:spLocks noChangeArrowheads="1"/>
                        </wps:cNvSpPr>
                        <wps:spPr bwMode="auto">
                          <a:xfrm flipV="1">
                            <a:off x="0" y="-4"/>
                            <a:ext cx="7143750" cy="60453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00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0708" w:rsidRPr="009238C9" w:rsidRDefault="00D00708" w:rsidP="00D00708">
                              <w:pPr>
                                <w:rPr>
                                  <w:rFonts w:ascii="HGPｺﾞｼｯｸM" w:eastAsia="HGPｺﾞｼｯｸM" w:hAnsi="HGｺﾞｼｯｸE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HGPｺﾞｼｯｸM" w:eastAsia="HGPｺﾞｼｯｸM" w:hAnsi="HGｺﾞｼｯｸE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―　</w:t>
                              </w:r>
                              <w:r w:rsidRPr="009238C9">
                                <w:rPr>
                                  <w:rFonts w:ascii="HGPｺﾞｼｯｸM" w:eastAsia="HGPｺﾞｼｯｸM" w:hAnsi="HGｺﾞｼｯｸE" w:hint="eastAsia"/>
                                  <w:b/>
                                  <w:color w:val="FFFFFF" w:themeColor="background1"/>
                                  <w:sz w:val="32"/>
                                </w:rPr>
                                <w:t>注目の助成金</w:t>
                              </w:r>
                            </w:p>
                            <w:p w:rsidR="00D00708" w:rsidRPr="000B58C4" w:rsidRDefault="00D00708" w:rsidP="00D00708">
                              <w:pPr>
                                <w:rPr>
                                  <w:rFonts w:ascii="HGｺﾞｼｯｸE" w:eastAsia="HGｺﾞｼｯｸE" w:hAnsi="HGｺﾞｼｯｸE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1" style="position:absolute;margin-left:-9.75pt;margin-top:2.85pt;width:552pt;height:293.25pt;z-index:251713536;mso-width-relative:margin;mso-height-relative:margin" coordorigin="" coordsize="7143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">
                <v:rect id="Rectangle 9" o:spid="_x0000_s1032" style="position:absolute;top:95;width:71437;height:5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oU8MA&#10;AADaAAAADwAAAGRycy9kb3ducmV2LnhtbESPQYvCMBSE74L/IbwFb5paFpGuUcqKsgcRdZcFb4/m&#10;2Vabl9JErf56Iwgeh5n5hpnMWlOJCzWutKxgOIhAEGdWl5wr+Ptd9McgnEfWWFkmBTdyMJt2OxNM&#10;tL3yli47n4sAYZeggsL7OpHSZQUZdANbEwfvYBuDPsgml7rBa4CbSsZRNJIGSw4LBdb0XVB22p2N&#10;gm3ajpb3cv/pVv/pcF3H8000PyrV+2jTLxCeWv8Ov9o/WkEMzyvh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oU8MAAADaAAAADwAAAAAAAAAAAAAAAACYAgAAZHJzL2Rv&#10;d25yZXYueG1sUEsFBgAAAAAEAAQA9QAAAIgDAAAAAA==&#10;" filled="f">
                  <v:textbox inset="5.85pt,.7pt,5.85pt,.7pt"/>
                </v:rect>
                <v:rect id="Rectangle 10" o:spid="_x0000_s1033" style="position:absolute;width:71437;height:6045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5OCcIA&#10;AADaAAAADwAAAGRycy9kb3ducmV2LnhtbESP0YrCMBRE3wX/IVzBF1nTVRCpjSKCrL6UVfcDLs21&#10;LW1uShK17tdvhAUfh5k5w2Sb3rTiTs7XlhV8ThMQxIXVNZcKfi77jyUIH5A1tpZJwZM8bNbDQYap&#10;tg8+0f0cShEh7FNUUIXQpVL6oiKDfmo74uhdrTMYonSl1A4fEW5aOUuShTRYc1yosKNdRUVzvhkF&#10;3+Xvcne6NXbieH+1+ZGOX3mu1HjUb1cgAvXhHf5vH7SCObyu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k4JwgAAANoAAAAPAAAAAAAAAAAAAAAAAJgCAABkcnMvZG93&#10;bnJldi54bWxQSwUGAAAAAAQABAD1AAAAhwMAAAAA&#10;" fillcolor="red" strokecolor="black [3213]">
                  <v:fill color2="#fcc" angle="90" focus="100%" type="gradient"/>
                  <v:textbox inset="5.85pt,.7pt,5.85pt,.7pt">
                    <w:txbxContent>
                      <w:p w:rsidR="00D00708" w:rsidRPr="009238C9" w:rsidRDefault="00D00708" w:rsidP="00D00708">
                        <w:pPr>
                          <w:rPr>
                            <w:rFonts w:ascii="HGPｺﾞｼｯｸM" w:eastAsia="HGPｺﾞｼｯｸM" w:hAnsi="HGｺﾞｼｯｸE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HGPｺﾞｼｯｸM" w:eastAsia="HGPｺﾞｼｯｸM" w:hAnsi="HGｺﾞｼｯｸE" w:hint="eastAsia"/>
                            <w:b/>
                            <w:color w:val="FFFFFF" w:themeColor="background1"/>
                            <w:sz w:val="32"/>
                          </w:rPr>
                          <w:t xml:space="preserve">―　</w:t>
                        </w:r>
                        <w:r w:rsidRPr="009238C9">
                          <w:rPr>
                            <w:rFonts w:ascii="HGPｺﾞｼｯｸM" w:eastAsia="HGPｺﾞｼｯｸM" w:hAnsi="HGｺﾞｼｯｸE" w:hint="eastAsia"/>
                            <w:b/>
                            <w:color w:val="FFFFFF" w:themeColor="background1"/>
                            <w:sz w:val="32"/>
                          </w:rPr>
                          <w:t>注目の助成金</w:t>
                        </w:r>
                      </w:p>
                      <w:p w:rsidR="00D00708" w:rsidRPr="000B58C4" w:rsidRDefault="00D00708" w:rsidP="00D00708">
                        <w:pPr>
                          <w:rPr>
                            <w:rFonts w:ascii="HGｺﾞｼｯｸE" w:eastAsia="HGｺﾞｼｯｸE" w:hAnsi="HGｺﾞｼｯｸE"/>
                            <w:color w:val="FFFFFF" w:themeColor="background1"/>
                            <w:sz w:val="3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D00708" w:rsidRDefault="00D00708" w:rsidP="00D00708">
      <w:pPr>
        <w:spacing w:line="276" w:lineRule="auto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p w:rsidR="00D00708" w:rsidRPr="00D00708" w:rsidRDefault="00D00708" w:rsidP="00D00708">
      <w:pPr>
        <w:spacing w:line="276" w:lineRule="auto"/>
        <w:rPr>
          <w:rFonts w:ascii="HGｺﾞｼｯｸM" w:eastAsia="HGｺﾞｼｯｸM" w:hAnsiTheme="majorEastAsia"/>
          <w:b/>
          <w:color w:val="FF0000"/>
          <w:kern w:val="36"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color w:val="FF0000"/>
          <w:kern w:val="36"/>
          <w:sz w:val="28"/>
          <w:szCs w:val="28"/>
        </w:rPr>
        <w:t>業務改善助成金</w:t>
      </w:r>
    </w:p>
    <w:p w:rsidR="00D00708" w:rsidRDefault="009256B2" w:rsidP="00D00708">
      <w:pPr>
        <w:spacing w:line="276" w:lineRule="auto"/>
        <w:rPr>
          <w:rFonts w:ascii="HG丸ｺﾞｼｯｸM-PRO" w:eastAsia="HG丸ｺﾞｼｯｸM-PRO" w:hAnsi="HG丸ｺﾞｼｯｸM-PRO"/>
          <w:kern w:val="36"/>
          <w:szCs w:val="21"/>
        </w:rPr>
      </w:pPr>
      <w:r w:rsidRPr="00E91FDD">
        <w:rPr>
          <w:rFonts w:ascii="HGｺﾞｼｯｸE" w:eastAsia="HGｺﾞｼｯｸE" w:hAnsi="HGｺﾞｼｯｸE" w:hint="eastAsia"/>
          <w:color w:val="FF0000"/>
          <w:kern w:val="36"/>
          <w:szCs w:val="21"/>
          <w:u w:val="single"/>
        </w:rPr>
        <w:t>概要</w:t>
      </w:r>
      <w:r w:rsidRPr="00E91FDD">
        <w:rPr>
          <w:rFonts w:ascii="HG丸ｺﾞｼｯｸM-PRO" w:eastAsia="HG丸ｺﾞｼｯｸM-PRO" w:hAnsi="HG丸ｺﾞｼｯｸM-PRO" w:hint="eastAsia"/>
          <w:kern w:val="36"/>
          <w:szCs w:val="21"/>
        </w:rPr>
        <w:t>…</w:t>
      </w:r>
      <w:r w:rsidR="00DB256D">
        <w:rPr>
          <w:rFonts w:ascii="HG丸ｺﾞｼｯｸM-PRO" w:eastAsia="HG丸ｺﾞｼｯｸM-PRO" w:hAnsi="HG丸ｺﾞｼｯｸM-PRO" w:hint="eastAsia"/>
          <w:kern w:val="36"/>
          <w:szCs w:val="21"/>
        </w:rPr>
        <w:t>中小</w:t>
      </w:r>
      <w:r>
        <w:rPr>
          <w:rFonts w:ascii="HG丸ｺﾞｼｯｸM-PRO" w:eastAsia="HG丸ｺﾞｼｯｸM-PRO" w:hAnsi="HG丸ｺﾞｼｯｸM-PRO" w:hint="eastAsia"/>
          <w:kern w:val="36"/>
          <w:szCs w:val="21"/>
        </w:rPr>
        <w:t>企業事業主が、企業の生産性</w:t>
      </w:r>
      <w:r w:rsidR="008E1468">
        <w:rPr>
          <w:rFonts w:ascii="HG丸ｺﾞｼｯｸM-PRO" w:eastAsia="HG丸ｺﾞｼｯｸM-PRO" w:hAnsi="HG丸ｺﾞｼｯｸM-PRO" w:hint="eastAsia"/>
          <w:kern w:val="36"/>
          <w:szCs w:val="21"/>
        </w:rPr>
        <w:t>向上を図るため、労働能率向上に資する設備・器具の導入を実施し、</w:t>
      </w:r>
    </w:p>
    <w:p w:rsidR="008E1468" w:rsidRDefault="008E1468" w:rsidP="00D00708">
      <w:pPr>
        <w:spacing w:line="276" w:lineRule="auto"/>
        <w:rPr>
          <w:rFonts w:ascii="HG丸ｺﾞｼｯｸM-PRO" w:eastAsia="HG丸ｺﾞｼｯｸM-PRO" w:hAnsi="HG丸ｺﾞｼｯｸM-PRO"/>
          <w:kern w:val="36"/>
          <w:szCs w:val="21"/>
        </w:rPr>
      </w:pPr>
      <w:r>
        <w:rPr>
          <w:rFonts w:ascii="HG丸ｺﾞｼｯｸM-PRO" w:eastAsia="HG丸ｺﾞｼｯｸM-PRO" w:hAnsi="HG丸ｺﾞｼｯｸM-PRO" w:hint="eastAsia"/>
          <w:kern w:val="36"/>
          <w:szCs w:val="21"/>
        </w:rPr>
        <w:t xml:space="preserve">　　　事業所内最低賃金を60円以上引き上げる計画を策定・実施した場合に助成されます。</w:t>
      </w:r>
    </w:p>
    <w:p w:rsidR="005C4166" w:rsidRPr="00D00708" w:rsidRDefault="005C4166" w:rsidP="00D00708">
      <w:pPr>
        <w:spacing w:line="276" w:lineRule="auto"/>
        <w:rPr>
          <w:rFonts w:ascii="HG丸ｺﾞｼｯｸM-PRO" w:eastAsia="HG丸ｺﾞｼｯｸM-PRO" w:hAnsi="HG丸ｺﾞｼｯｸM-PRO"/>
          <w:bCs/>
          <w:sz w:val="22"/>
        </w:rPr>
      </w:pPr>
    </w:p>
    <w:p w:rsidR="005C4166" w:rsidRDefault="009256B2" w:rsidP="008E1468">
      <w:pPr>
        <w:rPr>
          <w:rFonts w:ascii="HG丸ｺﾞｼｯｸM-PRO" w:eastAsia="HG丸ｺﾞｼｯｸM-PRO" w:hAnsi="HG丸ｺﾞｼｯｸM-PRO"/>
          <w:kern w:val="36"/>
          <w:szCs w:val="21"/>
        </w:rPr>
      </w:pPr>
      <w:r w:rsidRPr="00E91FDD">
        <w:rPr>
          <w:rFonts w:ascii="HGｺﾞｼｯｸE" w:eastAsia="HGｺﾞｼｯｸE" w:hAnsi="HGｺﾞｼｯｸE" w:hint="eastAsia"/>
          <w:color w:val="FF0000"/>
          <w:szCs w:val="21"/>
          <w:u w:val="single"/>
        </w:rPr>
        <w:t>受給額</w:t>
      </w:r>
      <w:r w:rsidRPr="00E91FDD">
        <w:rPr>
          <w:rFonts w:ascii="HG丸ｺﾞｼｯｸM-PRO" w:eastAsia="HG丸ｺﾞｼｯｸM-PRO" w:hAnsi="HG丸ｺﾞｼｯｸM-PRO" w:hint="eastAsia"/>
          <w:kern w:val="36"/>
          <w:szCs w:val="21"/>
        </w:rPr>
        <w:t>…</w:t>
      </w:r>
      <w:r w:rsidR="005C4166">
        <w:rPr>
          <w:rFonts w:ascii="HG丸ｺﾞｼｯｸM-PRO" w:eastAsia="HG丸ｺﾞｼｯｸM-PRO" w:hAnsi="HG丸ｺﾞｼｯｸM-PRO" w:hint="eastAsia"/>
          <w:kern w:val="36"/>
          <w:szCs w:val="21"/>
        </w:rPr>
        <w:t>業務改善のために支出した経費の2分の１の額（30人以下の事業所は４分の３以下）</w:t>
      </w:r>
    </w:p>
    <w:p w:rsidR="008E1468" w:rsidRDefault="005C4166" w:rsidP="008E1468">
      <w:pPr>
        <w:rPr>
          <w:rFonts w:ascii="HG丸ｺﾞｼｯｸM-PRO" w:eastAsia="HG丸ｺﾞｼｯｸM-PRO" w:hAnsi="HG丸ｺﾞｼｯｸM-PRO"/>
          <w:kern w:val="36"/>
          <w:szCs w:val="21"/>
        </w:rPr>
      </w:pPr>
      <w:r>
        <w:rPr>
          <w:rFonts w:ascii="HG丸ｺﾞｼｯｸM-PRO" w:eastAsia="HG丸ｺﾞｼｯｸM-PRO" w:hAnsi="HG丸ｺﾞｼｯｸM-PRO" w:hint="eastAsia"/>
          <w:kern w:val="36"/>
          <w:szCs w:val="21"/>
        </w:rPr>
        <w:t xml:space="preserve">　　　　上限：100万円</w:t>
      </w:r>
    </w:p>
    <w:p w:rsidR="005C4166" w:rsidRDefault="005C4166" w:rsidP="008E1468">
      <w:pPr>
        <w:rPr>
          <w:rFonts w:ascii="HG丸ｺﾞｼｯｸM-PRO" w:eastAsia="HG丸ｺﾞｼｯｸM-PRO" w:hAnsi="HG丸ｺﾞｼｯｸM-PRO"/>
          <w:kern w:val="36"/>
          <w:szCs w:val="21"/>
        </w:rPr>
      </w:pPr>
    </w:p>
    <w:p w:rsidR="009256B2" w:rsidRPr="00E91FDD" w:rsidRDefault="009256B2" w:rsidP="009256B2">
      <w:pPr>
        <w:rPr>
          <w:rFonts w:ascii="HGｺﾞｼｯｸE" w:eastAsia="HGｺﾞｼｯｸE" w:hAnsi="HGｺﾞｼｯｸE"/>
          <w:color w:val="FF0000"/>
          <w:szCs w:val="21"/>
          <w:u w:val="single"/>
        </w:rPr>
      </w:pPr>
      <w:r w:rsidRPr="00E91FDD">
        <w:rPr>
          <w:rFonts w:ascii="HGｺﾞｼｯｸE" w:eastAsia="HGｺﾞｼｯｸE" w:hAnsi="HGｺﾞｼｯｸE" w:hint="eastAsia"/>
          <w:color w:val="FF0000"/>
          <w:szCs w:val="21"/>
          <w:u w:val="single"/>
        </w:rPr>
        <w:t>対象となる措置</w:t>
      </w:r>
    </w:p>
    <w:p w:rsidR="009256B2" w:rsidRPr="00E91FDD" w:rsidRDefault="00DB256D" w:rsidP="009256B2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中小</w:t>
      </w:r>
      <w:r w:rsidR="008E1468">
        <w:rPr>
          <w:rFonts w:ascii="HG丸ｺﾞｼｯｸM-PRO" w:eastAsia="HG丸ｺﾞｼｯｸM-PRO" w:hAnsi="HG丸ｺﾞｼｯｸM-PRO" w:cs="Courier New" w:hint="eastAsia"/>
          <w:szCs w:val="21"/>
        </w:rPr>
        <w:t>企業事業主であること</w:t>
      </w:r>
    </w:p>
    <w:p w:rsidR="008E1468" w:rsidRPr="008E1468" w:rsidRDefault="008E1468" w:rsidP="008E1468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事業所内最低賃金が時給800円未満であること</w:t>
      </w:r>
    </w:p>
    <w:p w:rsidR="00E55A92" w:rsidRDefault="008E1468" w:rsidP="009E2FD0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賃金引上計画および業務改善計画を策定し、</w:t>
      </w:r>
      <w:r w:rsidR="00E55A92">
        <w:rPr>
          <w:rFonts w:ascii="HG丸ｺﾞｼｯｸM-PRO" w:eastAsia="HG丸ｺﾞｼｯｸM-PRO" w:hAnsi="HG丸ｺﾞｼｯｸM-PRO" w:cs="Courier New" w:hint="eastAsia"/>
          <w:szCs w:val="21"/>
        </w:rPr>
        <w:t>業務改善助成金交付申請書を提出し、交付決定を受けた事業主であること</w:t>
      </w:r>
    </w:p>
    <w:p w:rsidR="009E2FD0" w:rsidRDefault="00FF26FC" w:rsidP="00FF26FC">
      <w:pPr>
        <w:pStyle w:val="a4"/>
        <w:widowControl w:val="0"/>
        <w:numPr>
          <w:ilvl w:val="0"/>
          <w:numId w:val="41"/>
        </w:numPr>
        <w:spacing w:line="276" w:lineRule="auto"/>
        <w:ind w:leftChars="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/>
          <w:szCs w:val="21"/>
        </w:rPr>
        <w:t>事業実施計画に基づき、賃金改定・業務改善を実施した事業主であること。</w:t>
      </w:r>
    </w:p>
    <w:p w:rsidR="00FF26FC" w:rsidRPr="00FF26FC" w:rsidRDefault="00FF26FC" w:rsidP="00FF26FC">
      <w:pPr>
        <w:widowControl w:val="0"/>
        <w:spacing w:line="276" w:lineRule="auto"/>
        <w:ind w:left="240"/>
        <w:rPr>
          <w:rFonts w:ascii="HG丸ｺﾞｼｯｸM-PRO" w:eastAsia="HG丸ｺﾞｼｯｸM-PRO" w:hAnsi="HG丸ｺﾞｼｯｸM-PRO" w:cs="Courier New"/>
          <w:szCs w:val="21"/>
        </w:rPr>
      </w:pPr>
      <w:r>
        <w:rPr>
          <w:rFonts w:ascii="HG丸ｺﾞｼｯｸM-PRO" w:eastAsia="HG丸ｺﾞｼｯｸM-PRO" w:hAnsi="HG丸ｺﾞｼｯｸM-PRO" w:cs="Courier New" w:hint="eastAsia"/>
          <w:szCs w:val="21"/>
        </w:rPr>
        <w:t>（</w:t>
      </w:r>
      <w:r w:rsidR="005C4166">
        <w:rPr>
          <w:rFonts w:ascii="HG丸ｺﾞｼｯｸM-PRO" w:eastAsia="HG丸ｺﾞｼｯｸM-PRO" w:hAnsi="HG丸ｺﾞｼｯｸM-PRO" w:cs="Courier New" w:hint="eastAsia"/>
          <w:szCs w:val="21"/>
        </w:rPr>
        <w:t>業務改善の経費として、10万円以上の支払いを行うことが必要です。</w:t>
      </w:r>
      <w:r>
        <w:rPr>
          <w:rFonts w:ascii="HG丸ｺﾞｼｯｸM-PRO" w:eastAsia="HG丸ｺﾞｼｯｸM-PRO" w:hAnsi="HG丸ｺﾞｼｯｸM-PRO" w:cs="Courier New" w:hint="eastAsia"/>
          <w:szCs w:val="21"/>
        </w:rPr>
        <w:t>）</w:t>
      </w:r>
    </w:p>
    <w:p w:rsidR="004E7B2B" w:rsidRPr="004E7B2B" w:rsidRDefault="004E7B2B" w:rsidP="00DB677D">
      <w:pPr>
        <w:widowControl w:val="0"/>
        <w:spacing w:line="276" w:lineRule="auto"/>
        <w:ind w:leftChars="67" w:left="141" w:firstLineChars="100" w:firstLine="241"/>
        <w:jc w:val="right"/>
        <w:rPr>
          <w:rFonts w:ascii="HG丸ｺﾞｼｯｸM-PRO" w:eastAsia="HG丸ｺﾞｼｯｸM-PRO" w:hAnsi="HG丸ｺﾞｼｯｸM-PRO"/>
          <w:b/>
          <w:color w:val="FF0000"/>
          <w:sz w:val="24"/>
          <w:u w:val="single"/>
        </w:rPr>
      </w:pPr>
      <w:r w:rsidRPr="004E7B2B">
        <w:rPr>
          <w:rFonts w:ascii="HG丸ｺﾞｼｯｸM-PRO" w:eastAsia="HG丸ｺﾞｼｯｸM-PRO" w:hAnsi="HG丸ｺﾞｼｯｸM-PRO" w:hint="eastAsia"/>
          <w:b/>
          <w:color w:val="FF0000"/>
          <w:sz w:val="24"/>
          <w:u w:val="single"/>
        </w:rPr>
        <w:t>お問い合わせは当事務所まで！</w:t>
      </w:r>
    </w:p>
    <w:sectPr w:rsidR="004E7B2B" w:rsidRPr="004E7B2B" w:rsidSect="007321B8">
      <w:pgSz w:w="11907" w:h="16839" w:code="9"/>
      <w:pgMar w:top="720" w:right="720" w:bottom="720" w:left="720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92" w:rsidRDefault="00707092" w:rsidP="009F3ECC">
      <w:r>
        <w:separator/>
      </w:r>
    </w:p>
  </w:endnote>
  <w:endnote w:type="continuationSeparator" w:id="0">
    <w:p w:rsidR="00707092" w:rsidRDefault="00707092" w:rsidP="009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キネ丸ボールド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HGS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92" w:rsidRDefault="00707092" w:rsidP="009F3ECC">
      <w:r>
        <w:separator/>
      </w:r>
    </w:p>
  </w:footnote>
  <w:footnote w:type="continuationSeparator" w:id="0">
    <w:p w:rsidR="00707092" w:rsidRDefault="00707092" w:rsidP="009F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0264_"/>
      </v:shape>
    </w:pict>
  </w:numPicBullet>
  <w:abstractNum w:abstractNumId="0">
    <w:nsid w:val="059B28E3"/>
    <w:multiLevelType w:val="hybridMultilevel"/>
    <w:tmpl w:val="F56E2D16"/>
    <w:lvl w:ilvl="0" w:tplc="9B7C74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AA87C0C"/>
    <w:multiLevelType w:val="hybridMultilevel"/>
    <w:tmpl w:val="568824AC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0D7560AB"/>
    <w:multiLevelType w:val="hybridMultilevel"/>
    <w:tmpl w:val="496C38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44017C8"/>
    <w:multiLevelType w:val="hybridMultilevel"/>
    <w:tmpl w:val="2D903AB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BF126B7"/>
    <w:multiLevelType w:val="hybridMultilevel"/>
    <w:tmpl w:val="AAE0CE00"/>
    <w:lvl w:ilvl="0" w:tplc="A1244D52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5">
    <w:nsid w:val="1E251E53"/>
    <w:multiLevelType w:val="hybridMultilevel"/>
    <w:tmpl w:val="AB2C4626"/>
    <w:lvl w:ilvl="0" w:tplc="9348A8E4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>
    <w:nsid w:val="21AD1F6F"/>
    <w:multiLevelType w:val="hybridMultilevel"/>
    <w:tmpl w:val="512C8738"/>
    <w:lvl w:ilvl="0" w:tplc="18DAD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40A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4FA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6E09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EEE8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68C5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5D87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AD2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0AE3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>
    <w:nsid w:val="23A77EF7"/>
    <w:multiLevelType w:val="hybridMultilevel"/>
    <w:tmpl w:val="8FCCF5B4"/>
    <w:lvl w:ilvl="0" w:tplc="C8F62E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C00E24"/>
    <w:multiLevelType w:val="multilevel"/>
    <w:tmpl w:val="3BE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97ED2"/>
    <w:multiLevelType w:val="hybridMultilevel"/>
    <w:tmpl w:val="97563608"/>
    <w:lvl w:ilvl="0" w:tplc="7A0C880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29887DB3"/>
    <w:multiLevelType w:val="hybridMultilevel"/>
    <w:tmpl w:val="A3F0A158"/>
    <w:lvl w:ilvl="0" w:tplc="1F6E19A0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A7054F5"/>
    <w:multiLevelType w:val="hybridMultilevel"/>
    <w:tmpl w:val="8FCCF5B4"/>
    <w:lvl w:ilvl="0" w:tplc="C8F62EFA">
      <w:start w:val="1"/>
      <w:numFmt w:val="decimalEnclosedCircle"/>
      <w:lvlText w:val="%1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2CFA26B8"/>
    <w:multiLevelType w:val="multilevel"/>
    <w:tmpl w:val="252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122685"/>
    <w:multiLevelType w:val="hybridMultilevel"/>
    <w:tmpl w:val="54E2F428"/>
    <w:lvl w:ilvl="0" w:tplc="A37AF83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2EA07282"/>
    <w:multiLevelType w:val="hybridMultilevel"/>
    <w:tmpl w:val="FA54F264"/>
    <w:lvl w:ilvl="0" w:tplc="E03E6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EBD54F2"/>
    <w:multiLevelType w:val="hybridMultilevel"/>
    <w:tmpl w:val="B28C41A4"/>
    <w:lvl w:ilvl="0" w:tplc="941C75E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4"/>
        <w:szCs w:val="24"/>
      </w:rPr>
    </w:lvl>
    <w:lvl w:ilvl="1" w:tplc="B7EE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746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AC36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C84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4C44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C16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7A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DAA9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6">
    <w:nsid w:val="2F0C1D9E"/>
    <w:multiLevelType w:val="multilevel"/>
    <w:tmpl w:val="DDD4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FE5CC2"/>
    <w:multiLevelType w:val="hybridMultilevel"/>
    <w:tmpl w:val="9A66DF20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30334C90"/>
    <w:multiLevelType w:val="hybridMultilevel"/>
    <w:tmpl w:val="64105084"/>
    <w:lvl w:ilvl="0" w:tplc="E5883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0695D9B"/>
    <w:multiLevelType w:val="hybridMultilevel"/>
    <w:tmpl w:val="204433BE"/>
    <w:lvl w:ilvl="0" w:tplc="A8A2C0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>
    <w:nsid w:val="33806D08"/>
    <w:multiLevelType w:val="hybridMultilevel"/>
    <w:tmpl w:val="0BEA7C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7085B34"/>
    <w:multiLevelType w:val="hybridMultilevel"/>
    <w:tmpl w:val="59F21942"/>
    <w:lvl w:ilvl="0" w:tplc="18DAD7FE">
      <w:start w:val="1"/>
      <w:numFmt w:val="bullet"/>
      <w:lvlText w:val="•"/>
      <w:lvlJc w:val="left"/>
      <w:pPr>
        <w:ind w:left="420" w:hanging="420"/>
      </w:pPr>
      <w:rPr>
        <w:rFonts w:ascii="ＭＳ Ｐゴシック" w:hAnsi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7311E39"/>
    <w:multiLevelType w:val="hybridMultilevel"/>
    <w:tmpl w:val="6004D48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C927E3"/>
    <w:multiLevelType w:val="hybridMultilevel"/>
    <w:tmpl w:val="9962D9E8"/>
    <w:lvl w:ilvl="0" w:tplc="F4723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3A994DD0"/>
    <w:multiLevelType w:val="hybridMultilevel"/>
    <w:tmpl w:val="CD12DD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AAF135E"/>
    <w:multiLevelType w:val="hybridMultilevel"/>
    <w:tmpl w:val="82128A3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3B945119"/>
    <w:multiLevelType w:val="hybridMultilevel"/>
    <w:tmpl w:val="5222347E"/>
    <w:lvl w:ilvl="0" w:tplc="EDD6EA4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7">
    <w:nsid w:val="41C55853"/>
    <w:multiLevelType w:val="hybridMultilevel"/>
    <w:tmpl w:val="D9DC4736"/>
    <w:lvl w:ilvl="0" w:tplc="1BC4AAE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>
    <w:nsid w:val="424874D3"/>
    <w:multiLevelType w:val="hybridMultilevel"/>
    <w:tmpl w:val="51629CC8"/>
    <w:lvl w:ilvl="0" w:tplc="3BDA83A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2810D0F"/>
    <w:multiLevelType w:val="hybridMultilevel"/>
    <w:tmpl w:val="B16E5D36"/>
    <w:lvl w:ilvl="0" w:tplc="CADE239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459F1697"/>
    <w:multiLevelType w:val="hybridMultilevel"/>
    <w:tmpl w:val="B146612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96145DE"/>
    <w:multiLevelType w:val="hybridMultilevel"/>
    <w:tmpl w:val="C75A7B6A"/>
    <w:lvl w:ilvl="0" w:tplc="926EF58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2">
    <w:nsid w:val="4E183760"/>
    <w:multiLevelType w:val="hybridMultilevel"/>
    <w:tmpl w:val="9FA88E0C"/>
    <w:lvl w:ilvl="0" w:tplc="D6ECC55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3">
    <w:nsid w:val="51FA17D6"/>
    <w:multiLevelType w:val="hybridMultilevel"/>
    <w:tmpl w:val="C756B472"/>
    <w:lvl w:ilvl="0" w:tplc="04090003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4">
    <w:nsid w:val="54865304"/>
    <w:multiLevelType w:val="hybridMultilevel"/>
    <w:tmpl w:val="7FB4B5C0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5">
    <w:nsid w:val="59717ABC"/>
    <w:multiLevelType w:val="hybridMultilevel"/>
    <w:tmpl w:val="679084C6"/>
    <w:lvl w:ilvl="0" w:tplc="488A59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2773144"/>
    <w:multiLevelType w:val="hybridMultilevel"/>
    <w:tmpl w:val="80828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6E23149"/>
    <w:multiLevelType w:val="hybridMultilevel"/>
    <w:tmpl w:val="2CF297CC"/>
    <w:lvl w:ilvl="0" w:tplc="A61AD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DF10A41"/>
    <w:multiLevelType w:val="hybridMultilevel"/>
    <w:tmpl w:val="CA1C3B3C"/>
    <w:lvl w:ilvl="0" w:tplc="7BCE2C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9">
    <w:nsid w:val="6F304682"/>
    <w:multiLevelType w:val="multilevel"/>
    <w:tmpl w:val="6F20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6"/>
  </w:num>
  <w:num w:numId="3">
    <w:abstractNumId w:val="8"/>
  </w:num>
  <w:num w:numId="4">
    <w:abstractNumId w:val="39"/>
  </w:num>
  <w:num w:numId="5">
    <w:abstractNumId w:val="12"/>
  </w:num>
  <w:num w:numId="6">
    <w:abstractNumId w:val="34"/>
  </w:num>
  <w:num w:numId="7">
    <w:abstractNumId w:val="13"/>
  </w:num>
  <w:num w:numId="8">
    <w:abstractNumId w:val="19"/>
  </w:num>
  <w:num w:numId="9">
    <w:abstractNumId w:val="27"/>
  </w:num>
  <w:num w:numId="10">
    <w:abstractNumId w:val="22"/>
  </w:num>
  <w:num w:numId="11">
    <w:abstractNumId w:val="21"/>
  </w:num>
  <w:num w:numId="12">
    <w:abstractNumId w:val="10"/>
  </w:num>
  <w:num w:numId="13">
    <w:abstractNumId w:val="16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33"/>
  </w:num>
  <w:num w:numId="19">
    <w:abstractNumId w:val="4"/>
  </w:num>
  <w:num w:numId="20">
    <w:abstractNumId w:val="30"/>
  </w:num>
  <w:num w:numId="21">
    <w:abstractNumId w:val="20"/>
  </w:num>
  <w:num w:numId="22">
    <w:abstractNumId w:val="2"/>
  </w:num>
  <w:num w:numId="23">
    <w:abstractNumId w:val="25"/>
  </w:num>
  <w:num w:numId="24">
    <w:abstractNumId w:val="1"/>
  </w:num>
  <w:num w:numId="25">
    <w:abstractNumId w:val="15"/>
  </w:num>
  <w:num w:numId="26">
    <w:abstractNumId w:val="37"/>
  </w:num>
  <w:num w:numId="27">
    <w:abstractNumId w:val="9"/>
  </w:num>
  <w:num w:numId="28">
    <w:abstractNumId w:val="35"/>
  </w:num>
  <w:num w:numId="29">
    <w:abstractNumId w:val="17"/>
  </w:num>
  <w:num w:numId="30">
    <w:abstractNumId w:val="3"/>
  </w:num>
  <w:num w:numId="31">
    <w:abstractNumId w:val="24"/>
  </w:num>
  <w:num w:numId="32">
    <w:abstractNumId w:val="29"/>
  </w:num>
  <w:num w:numId="33">
    <w:abstractNumId w:val="14"/>
  </w:num>
  <w:num w:numId="34">
    <w:abstractNumId w:val="18"/>
  </w:num>
  <w:num w:numId="35">
    <w:abstractNumId w:val="5"/>
  </w:num>
  <w:num w:numId="36">
    <w:abstractNumId w:val="23"/>
  </w:num>
  <w:num w:numId="37">
    <w:abstractNumId w:val="26"/>
  </w:num>
  <w:num w:numId="38">
    <w:abstractNumId w:val="32"/>
  </w:num>
  <w:num w:numId="39">
    <w:abstractNumId w:val="38"/>
  </w:num>
  <w:num w:numId="40">
    <w:abstractNumId w:val="3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CD"/>
    <w:rsid w:val="00005A20"/>
    <w:rsid w:val="00007B35"/>
    <w:rsid w:val="00007BFE"/>
    <w:rsid w:val="00012134"/>
    <w:rsid w:val="00032745"/>
    <w:rsid w:val="0004086C"/>
    <w:rsid w:val="000507F4"/>
    <w:rsid w:val="0006173C"/>
    <w:rsid w:val="00064856"/>
    <w:rsid w:val="00065E57"/>
    <w:rsid w:val="00071EDC"/>
    <w:rsid w:val="000759C2"/>
    <w:rsid w:val="000812D8"/>
    <w:rsid w:val="000872F6"/>
    <w:rsid w:val="0009093A"/>
    <w:rsid w:val="0009136A"/>
    <w:rsid w:val="00097A95"/>
    <w:rsid w:val="000A3205"/>
    <w:rsid w:val="000B58C4"/>
    <w:rsid w:val="000C15F4"/>
    <w:rsid w:val="000C1703"/>
    <w:rsid w:val="000D1EB9"/>
    <w:rsid w:val="000F294F"/>
    <w:rsid w:val="001018CF"/>
    <w:rsid w:val="001034AF"/>
    <w:rsid w:val="00121007"/>
    <w:rsid w:val="001277CD"/>
    <w:rsid w:val="001507EB"/>
    <w:rsid w:val="0015185E"/>
    <w:rsid w:val="001609C8"/>
    <w:rsid w:val="00194D5B"/>
    <w:rsid w:val="001955B6"/>
    <w:rsid w:val="001A1E92"/>
    <w:rsid w:val="001A5D5C"/>
    <w:rsid w:val="001A66C2"/>
    <w:rsid w:val="001B1EC2"/>
    <w:rsid w:val="001B7196"/>
    <w:rsid w:val="001C7020"/>
    <w:rsid w:val="001D67A2"/>
    <w:rsid w:val="001E4C54"/>
    <w:rsid w:val="001F3C39"/>
    <w:rsid w:val="001F7E3D"/>
    <w:rsid w:val="00212BC5"/>
    <w:rsid w:val="00217DFF"/>
    <w:rsid w:val="00230E37"/>
    <w:rsid w:val="002423DC"/>
    <w:rsid w:val="00245D85"/>
    <w:rsid w:val="00250849"/>
    <w:rsid w:val="00257C48"/>
    <w:rsid w:val="002837D3"/>
    <w:rsid w:val="002966FF"/>
    <w:rsid w:val="002A2143"/>
    <w:rsid w:val="002A36D9"/>
    <w:rsid w:val="002A5DBD"/>
    <w:rsid w:val="002B4A5F"/>
    <w:rsid w:val="002B531E"/>
    <w:rsid w:val="002B7ABD"/>
    <w:rsid w:val="002D6ED4"/>
    <w:rsid w:val="002E75F5"/>
    <w:rsid w:val="002F7B8A"/>
    <w:rsid w:val="00303CE0"/>
    <w:rsid w:val="0030485F"/>
    <w:rsid w:val="0031360D"/>
    <w:rsid w:val="00322AA7"/>
    <w:rsid w:val="00334F77"/>
    <w:rsid w:val="00341C48"/>
    <w:rsid w:val="00341FED"/>
    <w:rsid w:val="00346D83"/>
    <w:rsid w:val="00350938"/>
    <w:rsid w:val="00355014"/>
    <w:rsid w:val="003609D1"/>
    <w:rsid w:val="00367708"/>
    <w:rsid w:val="00382D37"/>
    <w:rsid w:val="003A06C4"/>
    <w:rsid w:val="003A271F"/>
    <w:rsid w:val="003B272A"/>
    <w:rsid w:val="003C72AF"/>
    <w:rsid w:val="003D662D"/>
    <w:rsid w:val="00412CAF"/>
    <w:rsid w:val="00412F2C"/>
    <w:rsid w:val="00413DB8"/>
    <w:rsid w:val="00416230"/>
    <w:rsid w:val="00423E75"/>
    <w:rsid w:val="00436AD7"/>
    <w:rsid w:val="004375BB"/>
    <w:rsid w:val="00442DF8"/>
    <w:rsid w:val="004546A4"/>
    <w:rsid w:val="0045547E"/>
    <w:rsid w:val="0045615A"/>
    <w:rsid w:val="00465953"/>
    <w:rsid w:val="00473C3E"/>
    <w:rsid w:val="00474FFB"/>
    <w:rsid w:val="00475BD3"/>
    <w:rsid w:val="004859DF"/>
    <w:rsid w:val="004871EE"/>
    <w:rsid w:val="004960CB"/>
    <w:rsid w:val="004A0BD3"/>
    <w:rsid w:val="004A2E69"/>
    <w:rsid w:val="004A6E2F"/>
    <w:rsid w:val="004E0B50"/>
    <w:rsid w:val="004E2FA4"/>
    <w:rsid w:val="004E7B2B"/>
    <w:rsid w:val="004F6C1F"/>
    <w:rsid w:val="00505D0C"/>
    <w:rsid w:val="005272C9"/>
    <w:rsid w:val="00527EF1"/>
    <w:rsid w:val="00536103"/>
    <w:rsid w:val="00565946"/>
    <w:rsid w:val="00572532"/>
    <w:rsid w:val="00591382"/>
    <w:rsid w:val="005930EE"/>
    <w:rsid w:val="005B1477"/>
    <w:rsid w:val="005C4166"/>
    <w:rsid w:val="005D1D14"/>
    <w:rsid w:val="005D3EDB"/>
    <w:rsid w:val="005E032C"/>
    <w:rsid w:val="00603F8B"/>
    <w:rsid w:val="00625BF3"/>
    <w:rsid w:val="0064153E"/>
    <w:rsid w:val="006734E1"/>
    <w:rsid w:val="006828B3"/>
    <w:rsid w:val="00682A6C"/>
    <w:rsid w:val="006908EB"/>
    <w:rsid w:val="00694E6A"/>
    <w:rsid w:val="006A0D08"/>
    <w:rsid w:val="006A6ADF"/>
    <w:rsid w:val="006B5249"/>
    <w:rsid w:val="006D0099"/>
    <w:rsid w:val="006D3487"/>
    <w:rsid w:val="006D4274"/>
    <w:rsid w:val="006D47B9"/>
    <w:rsid w:val="006D4E63"/>
    <w:rsid w:val="006D71C7"/>
    <w:rsid w:val="006D7F6B"/>
    <w:rsid w:val="006E3DF6"/>
    <w:rsid w:val="006F4252"/>
    <w:rsid w:val="006F7AFB"/>
    <w:rsid w:val="007046DF"/>
    <w:rsid w:val="00707092"/>
    <w:rsid w:val="0070797D"/>
    <w:rsid w:val="0072340D"/>
    <w:rsid w:val="007321B8"/>
    <w:rsid w:val="00740652"/>
    <w:rsid w:val="00741DF9"/>
    <w:rsid w:val="00751AD3"/>
    <w:rsid w:val="007574F6"/>
    <w:rsid w:val="0076014C"/>
    <w:rsid w:val="00785E7F"/>
    <w:rsid w:val="00787ABF"/>
    <w:rsid w:val="007B4876"/>
    <w:rsid w:val="007C5675"/>
    <w:rsid w:val="007D26A2"/>
    <w:rsid w:val="007D7028"/>
    <w:rsid w:val="007E6ED6"/>
    <w:rsid w:val="007F280E"/>
    <w:rsid w:val="007F5F7A"/>
    <w:rsid w:val="00822EDB"/>
    <w:rsid w:val="00835FFE"/>
    <w:rsid w:val="008711D2"/>
    <w:rsid w:val="00882411"/>
    <w:rsid w:val="0089302F"/>
    <w:rsid w:val="008969ED"/>
    <w:rsid w:val="008A3200"/>
    <w:rsid w:val="008B6DD3"/>
    <w:rsid w:val="008D055F"/>
    <w:rsid w:val="008D639E"/>
    <w:rsid w:val="008D7503"/>
    <w:rsid w:val="008E1468"/>
    <w:rsid w:val="008E2AE0"/>
    <w:rsid w:val="008E69D6"/>
    <w:rsid w:val="008F4EB3"/>
    <w:rsid w:val="008F52E3"/>
    <w:rsid w:val="0091191E"/>
    <w:rsid w:val="00914779"/>
    <w:rsid w:val="009238C9"/>
    <w:rsid w:val="009256B2"/>
    <w:rsid w:val="0093164E"/>
    <w:rsid w:val="00942302"/>
    <w:rsid w:val="0096185E"/>
    <w:rsid w:val="00962936"/>
    <w:rsid w:val="00962BF0"/>
    <w:rsid w:val="00980EB1"/>
    <w:rsid w:val="009819FC"/>
    <w:rsid w:val="00986247"/>
    <w:rsid w:val="009A0225"/>
    <w:rsid w:val="009A10A4"/>
    <w:rsid w:val="009A4AE0"/>
    <w:rsid w:val="009A6746"/>
    <w:rsid w:val="009B5910"/>
    <w:rsid w:val="009C4A6B"/>
    <w:rsid w:val="009C5782"/>
    <w:rsid w:val="009E2FD0"/>
    <w:rsid w:val="009E4005"/>
    <w:rsid w:val="009F3ECC"/>
    <w:rsid w:val="00A12ED4"/>
    <w:rsid w:val="00A130AA"/>
    <w:rsid w:val="00A201CF"/>
    <w:rsid w:val="00A26D09"/>
    <w:rsid w:val="00A34123"/>
    <w:rsid w:val="00A35476"/>
    <w:rsid w:val="00A44BFA"/>
    <w:rsid w:val="00A55DF6"/>
    <w:rsid w:val="00A5734B"/>
    <w:rsid w:val="00A573CD"/>
    <w:rsid w:val="00A62048"/>
    <w:rsid w:val="00A67230"/>
    <w:rsid w:val="00A70629"/>
    <w:rsid w:val="00A74256"/>
    <w:rsid w:val="00A80EA7"/>
    <w:rsid w:val="00A87122"/>
    <w:rsid w:val="00AB4DE5"/>
    <w:rsid w:val="00B064C9"/>
    <w:rsid w:val="00B300D1"/>
    <w:rsid w:val="00B46A4E"/>
    <w:rsid w:val="00B66E8C"/>
    <w:rsid w:val="00B82946"/>
    <w:rsid w:val="00BC32EE"/>
    <w:rsid w:val="00BD708E"/>
    <w:rsid w:val="00BE6EA7"/>
    <w:rsid w:val="00BF5CBC"/>
    <w:rsid w:val="00C105FD"/>
    <w:rsid w:val="00C42322"/>
    <w:rsid w:val="00C4443C"/>
    <w:rsid w:val="00C52D72"/>
    <w:rsid w:val="00C670A5"/>
    <w:rsid w:val="00C85612"/>
    <w:rsid w:val="00C90308"/>
    <w:rsid w:val="00CB5B5B"/>
    <w:rsid w:val="00CB7768"/>
    <w:rsid w:val="00CC4D53"/>
    <w:rsid w:val="00CD3547"/>
    <w:rsid w:val="00CD4B27"/>
    <w:rsid w:val="00CD6154"/>
    <w:rsid w:val="00CE5414"/>
    <w:rsid w:val="00CF0E2C"/>
    <w:rsid w:val="00D00708"/>
    <w:rsid w:val="00D01E22"/>
    <w:rsid w:val="00D10E6C"/>
    <w:rsid w:val="00D2202A"/>
    <w:rsid w:val="00D2442C"/>
    <w:rsid w:val="00D46C7B"/>
    <w:rsid w:val="00D6314C"/>
    <w:rsid w:val="00D70FD3"/>
    <w:rsid w:val="00D73598"/>
    <w:rsid w:val="00D83161"/>
    <w:rsid w:val="00D8562B"/>
    <w:rsid w:val="00D92D69"/>
    <w:rsid w:val="00DA2696"/>
    <w:rsid w:val="00DB256D"/>
    <w:rsid w:val="00DB677D"/>
    <w:rsid w:val="00DF0CAB"/>
    <w:rsid w:val="00DF4EA8"/>
    <w:rsid w:val="00DF7917"/>
    <w:rsid w:val="00E12B81"/>
    <w:rsid w:val="00E13D2F"/>
    <w:rsid w:val="00E2707D"/>
    <w:rsid w:val="00E376B7"/>
    <w:rsid w:val="00E43135"/>
    <w:rsid w:val="00E433FF"/>
    <w:rsid w:val="00E47661"/>
    <w:rsid w:val="00E55A92"/>
    <w:rsid w:val="00E71362"/>
    <w:rsid w:val="00E72F52"/>
    <w:rsid w:val="00E73307"/>
    <w:rsid w:val="00E93933"/>
    <w:rsid w:val="00EA1677"/>
    <w:rsid w:val="00EA7607"/>
    <w:rsid w:val="00EA7AF3"/>
    <w:rsid w:val="00EB3ECE"/>
    <w:rsid w:val="00EC401B"/>
    <w:rsid w:val="00ED4582"/>
    <w:rsid w:val="00EF7D0F"/>
    <w:rsid w:val="00F31811"/>
    <w:rsid w:val="00F31D78"/>
    <w:rsid w:val="00F5703A"/>
    <w:rsid w:val="00F621C5"/>
    <w:rsid w:val="00F62721"/>
    <w:rsid w:val="00F628B4"/>
    <w:rsid w:val="00F776D4"/>
    <w:rsid w:val="00F8238D"/>
    <w:rsid w:val="00FC438C"/>
    <w:rsid w:val="00FF26FC"/>
    <w:rsid w:val="00FF2E65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D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77C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277CD"/>
    <w:rPr>
      <w:b/>
      <w:bCs/>
    </w:rPr>
  </w:style>
  <w:style w:type="paragraph" w:styleId="Web">
    <w:name w:val="Normal (Web)"/>
    <w:basedOn w:val="a"/>
    <w:uiPriority w:val="99"/>
    <w:semiHidden/>
    <w:unhideWhenUsed/>
    <w:rsid w:val="001277C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C43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ECC"/>
  </w:style>
  <w:style w:type="paragraph" w:styleId="a7">
    <w:name w:val="footer"/>
    <w:basedOn w:val="a"/>
    <w:link w:val="a8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ECC"/>
  </w:style>
  <w:style w:type="paragraph" w:customStyle="1" w:styleId="px141">
    <w:name w:val="px141"/>
    <w:basedOn w:val="a"/>
    <w:rsid w:val="009F3ECC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mal052">
    <w:name w:val="mal052"/>
    <w:basedOn w:val="a0"/>
    <w:rsid w:val="009F3ECC"/>
  </w:style>
  <w:style w:type="paragraph" w:styleId="a9">
    <w:name w:val="Balloon Text"/>
    <w:basedOn w:val="a"/>
    <w:link w:val="aa"/>
    <w:uiPriority w:val="99"/>
    <w:semiHidden/>
    <w:unhideWhenUsed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mal103">
    <w:name w:val="mal103"/>
    <w:basedOn w:val="a0"/>
    <w:rsid w:val="00EF7D0F"/>
  </w:style>
  <w:style w:type="paragraph" w:customStyle="1" w:styleId="Default">
    <w:name w:val="Default"/>
    <w:rsid w:val="004A0BD3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37D3"/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paragraph" w:styleId="ab">
    <w:name w:val="Body Text Indent"/>
    <w:basedOn w:val="a"/>
    <w:link w:val="ac"/>
    <w:semiHidden/>
    <w:rsid w:val="00A70629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A70629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42302"/>
    <w:rPr>
      <w:strike w:val="0"/>
      <w:dstrike w:val="0"/>
      <w:color w:val="0000FF"/>
      <w:u w:val="none"/>
      <w:effect w:val="none"/>
    </w:rPr>
  </w:style>
  <w:style w:type="paragraph" w:styleId="ae">
    <w:name w:val="No Spacing"/>
    <w:uiPriority w:val="1"/>
    <w:qFormat/>
    <w:rsid w:val="006734E1"/>
    <w:pPr>
      <w:widowControl w:val="0"/>
      <w:jc w:val="both"/>
    </w:pPr>
  </w:style>
  <w:style w:type="paragraph" w:customStyle="1" w:styleId="af">
    <w:name w:val="標準(太郎文書スタイル)"/>
    <w:uiPriority w:val="99"/>
    <w:rsid w:val="00341FED"/>
    <w:pPr>
      <w:widowControl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B6DD3"/>
  </w:style>
  <w:style w:type="character" w:customStyle="1" w:styleId="af1">
    <w:name w:val="日付 (文字)"/>
    <w:basedOn w:val="a0"/>
    <w:link w:val="af0"/>
    <w:uiPriority w:val="99"/>
    <w:semiHidden/>
    <w:rsid w:val="008B6DD3"/>
  </w:style>
  <w:style w:type="table" w:styleId="af2">
    <w:name w:val="Table Grid"/>
    <w:basedOn w:val="a1"/>
    <w:uiPriority w:val="59"/>
    <w:rsid w:val="0041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355014"/>
    <w:pPr>
      <w:spacing w:after="300"/>
      <w:ind w:hanging="48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627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37D3"/>
    <w:pPr>
      <w:spacing w:before="100" w:beforeAutospacing="1" w:after="100" w:afterAutospacing="1"/>
      <w:outlineLvl w:val="1"/>
    </w:pPr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277C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277CD"/>
    <w:rPr>
      <w:b/>
      <w:bCs/>
    </w:rPr>
  </w:style>
  <w:style w:type="paragraph" w:styleId="Web">
    <w:name w:val="Normal (Web)"/>
    <w:basedOn w:val="a"/>
    <w:uiPriority w:val="99"/>
    <w:semiHidden/>
    <w:unhideWhenUsed/>
    <w:rsid w:val="001277C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FC43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3ECC"/>
  </w:style>
  <w:style w:type="paragraph" w:styleId="a7">
    <w:name w:val="footer"/>
    <w:basedOn w:val="a"/>
    <w:link w:val="a8"/>
    <w:uiPriority w:val="99"/>
    <w:unhideWhenUsed/>
    <w:rsid w:val="009F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3ECC"/>
  </w:style>
  <w:style w:type="paragraph" w:customStyle="1" w:styleId="px141">
    <w:name w:val="px141"/>
    <w:basedOn w:val="a"/>
    <w:rsid w:val="009F3ECC"/>
    <w:pPr>
      <w:spacing w:after="24" w:line="300" w:lineRule="auto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mal052">
    <w:name w:val="mal052"/>
    <w:basedOn w:val="a0"/>
    <w:rsid w:val="009F3ECC"/>
  </w:style>
  <w:style w:type="paragraph" w:styleId="a9">
    <w:name w:val="Balloon Text"/>
    <w:basedOn w:val="a"/>
    <w:link w:val="aa"/>
    <w:uiPriority w:val="99"/>
    <w:semiHidden/>
    <w:unhideWhenUsed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mal103">
    <w:name w:val="mal103"/>
    <w:basedOn w:val="a0"/>
    <w:rsid w:val="00EF7D0F"/>
  </w:style>
  <w:style w:type="paragraph" w:customStyle="1" w:styleId="Default">
    <w:name w:val="Default"/>
    <w:rsid w:val="004A0BD3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2837D3"/>
    <w:rPr>
      <w:rFonts w:ascii="ＭＳ Ｐゴシック" w:eastAsia="ＭＳ Ｐゴシック" w:hAnsi="ＭＳ Ｐゴシック" w:cs="ＭＳ Ｐゴシック"/>
      <w:color w:val="333333"/>
      <w:kern w:val="0"/>
      <w:sz w:val="36"/>
      <w:szCs w:val="36"/>
    </w:rPr>
  </w:style>
  <w:style w:type="paragraph" w:styleId="ab">
    <w:name w:val="Body Text Indent"/>
    <w:basedOn w:val="a"/>
    <w:link w:val="ac"/>
    <w:semiHidden/>
    <w:rsid w:val="00A70629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c">
    <w:name w:val="本文インデント (文字)"/>
    <w:basedOn w:val="a0"/>
    <w:link w:val="ab"/>
    <w:semiHidden/>
    <w:rsid w:val="00A70629"/>
    <w:rPr>
      <w:rFonts w:ascii="Century" w:eastAsia="ＭＳ 明朝" w:hAnsi="Century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42302"/>
    <w:rPr>
      <w:strike w:val="0"/>
      <w:dstrike w:val="0"/>
      <w:color w:val="0000FF"/>
      <w:u w:val="none"/>
      <w:effect w:val="none"/>
    </w:rPr>
  </w:style>
  <w:style w:type="paragraph" w:styleId="ae">
    <w:name w:val="No Spacing"/>
    <w:uiPriority w:val="1"/>
    <w:qFormat/>
    <w:rsid w:val="006734E1"/>
    <w:pPr>
      <w:widowControl w:val="0"/>
      <w:jc w:val="both"/>
    </w:pPr>
  </w:style>
  <w:style w:type="paragraph" w:customStyle="1" w:styleId="af">
    <w:name w:val="標準(太郎文書スタイル)"/>
    <w:uiPriority w:val="99"/>
    <w:rsid w:val="00341FED"/>
    <w:pPr>
      <w:widowControl w:val="0"/>
      <w:adjustRightInd w:val="0"/>
      <w:jc w:val="both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8B6DD3"/>
  </w:style>
  <w:style w:type="character" w:customStyle="1" w:styleId="af1">
    <w:name w:val="日付 (文字)"/>
    <w:basedOn w:val="a0"/>
    <w:link w:val="af0"/>
    <w:uiPriority w:val="99"/>
    <w:semiHidden/>
    <w:rsid w:val="008B6DD3"/>
  </w:style>
  <w:style w:type="table" w:styleId="af2">
    <w:name w:val="Table Grid"/>
    <w:basedOn w:val="a1"/>
    <w:uiPriority w:val="59"/>
    <w:rsid w:val="0041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a"/>
    <w:basedOn w:val="a"/>
    <w:rsid w:val="00355014"/>
    <w:pPr>
      <w:spacing w:after="300"/>
      <w:ind w:hanging="48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F627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0583">
                      <w:marLeft w:val="3225"/>
                      <w:marRight w:val="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794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76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46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8313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4181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73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005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1742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388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0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2530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137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508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6647F-003F-423C-A7E2-460333DC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tateyama</dc:creator>
  <cp:lastModifiedBy>DELL-NOTE03</cp:lastModifiedBy>
  <cp:revision>15</cp:revision>
  <cp:lastPrinted>2016-09-06T03:55:00Z</cp:lastPrinted>
  <dcterms:created xsi:type="dcterms:W3CDTF">2016-09-06T02:55:00Z</dcterms:created>
  <dcterms:modified xsi:type="dcterms:W3CDTF">2016-09-06T04:34:00Z</dcterms:modified>
</cp:coreProperties>
</file>